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0D041E" w14:textId="4739BFF8" w:rsidR="0059383A" w:rsidRDefault="0024066E" w:rsidP="0059383A">
      <w:pPr>
        <w:pStyle w:val="10"/>
        <w:spacing w:line="240" w:lineRule="auto"/>
        <w:rPr>
          <w:rStyle w:val="aa"/>
          <w:rFonts w:ascii="Times New Roman" w:hAnsi="Times New Roman" w:cs="Times New Roman"/>
          <w:b/>
          <w:bCs/>
          <w:i w:val="0"/>
          <w:iCs w:val="0"/>
          <w:sz w:val="24"/>
          <w:szCs w:val="24"/>
          <w:lang w:val="en-US"/>
        </w:rPr>
      </w:pPr>
      <w:bookmarkStart w:id="0" w:name="_Toc210305813"/>
      <w:r w:rsidRPr="0024066E">
        <w:rPr>
          <w:rStyle w:val="aa"/>
          <w:rFonts w:ascii="Times New Roman" w:hAnsi="Times New Roman" w:cs="Times New Roman"/>
          <w:b/>
          <w:bCs/>
          <w:sz w:val="24"/>
          <w:szCs w:val="24"/>
          <w:lang w:val="en-US"/>
        </w:rPr>
        <w:t>Model of the Wave Structure of Matter and the Fractal Structure of the Universe</w:t>
      </w:r>
      <w:bookmarkEnd w:id="0"/>
      <w:r w:rsidRPr="0024066E">
        <w:rPr>
          <w:lang w:val="en-US"/>
        </w:rPr>
        <w:t xml:space="preserve"> </w:t>
      </w:r>
    </w:p>
    <w:p w14:paraId="78DAC7CC" w14:textId="77777777" w:rsidR="001B2197" w:rsidRDefault="001B2197" w:rsidP="001B2197">
      <w:pPr>
        <w:spacing w:after="0" w:line="240" w:lineRule="auto"/>
        <w:jc w:val="both"/>
        <w:rPr>
          <w:rFonts w:ascii="Times New Roman" w:eastAsia="Times New Roman" w:hAnsi="Times New Roman" w:cs="Times New Roman"/>
          <w:i/>
          <w:iCs/>
          <w:sz w:val="24"/>
          <w:szCs w:val="24"/>
          <w:lang w:val="en-US" w:eastAsia="ru-RU"/>
        </w:rPr>
      </w:pPr>
    </w:p>
    <w:p w14:paraId="5CEFE62E" w14:textId="379E6375" w:rsidR="00336E1D" w:rsidRPr="00CC255D" w:rsidRDefault="00831677" w:rsidP="00336E1D">
      <w:pPr>
        <w:spacing w:after="0" w:line="240" w:lineRule="auto"/>
        <w:jc w:val="both"/>
        <w:rPr>
          <w:rFonts w:ascii="Times New Roman" w:eastAsia="Times New Roman" w:hAnsi="Times New Roman" w:cs="Times New Roman"/>
          <w:i/>
          <w:iCs/>
          <w:sz w:val="24"/>
          <w:szCs w:val="24"/>
          <w:lang w:val="en-US" w:eastAsia="ru-RU"/>
        </w:rPr>
      </w:pPr>
      <w:r w:rsidRPr="00831677">
        <w:rPr>
          <w:rFonts w:ascii="Times New Roman" w:eastAsia="Times New Roman" w:hAnsi="Times New Roman" w:cs="Times New Roman"/>
          <w:i/>
          <w:iCs/>
          <w:sz w:val="24"/>
          <w:szCs w:val="24"/>
          <w:lang w:val="en-US" w:eastAsia="ru-RU"/>
        </w:rPr>
        <w:t xml:space="preserve">Correction dated </w:t>
      </w:r>
      <w:r w:rsidR="00AE234F" w:rsidRPr="0024066E">
        <w:rPr>
          <w:rFonts w:ascii="Times New Roman" w:eastAsia="Times New Roman" w:hAnsi="Times New Roman" w:cs="Times New Roman"/>
          <w:i/>
          <w:iCs/>
          <w:sz w:val="24"/>
          <w:szCs w:val="24"/>
          <w:lang w:val="en-US" w:eastAsia="ru-RU"/>
        </w:rPr>
        <w:t>21</w:t>
      </w:r>
      <w:r w:rsidRPr="00831677">
        <w:rPr>
          <w:rFonts w:ascii="Times New Roman" w:eastAsia="Times New Roman" w:hAnsi="Times New Roman" w:cs="Times New Roman"/>
          <w:i/>
          <w:iCs/>
          <w:sz w:val="24"/>
          <w:szCs w:val="24"/>
          <w:lang w:val="en-US" w:eastAsia="ru-RU"/>
        </w:rPr>
        <w:t>.0</w:t>
      </w:r>
      <w:r w:rsidR="00AE234F" w:rsidRPr="0024066E">
        <w:rPr>
          <w:rFonts w:ascii="Times New Roman" w:eastAsia="Times New Roman" w:hAnsi="Times New Roman" w:cs="Times New Roman"/>
          <w:i/>
          <w:iCs/>
          <w:sz w:val="24"/>
          <w:szCs w:val="24"/>
          <w:lang w:val="en-US" w:eastAsia="ru-RU"/>
        </w:rPr>
        <w:t>9</w:t>
      </w:r>
      <w:r w:rsidRPr="00831677">
        <w:rPr>
          <w:rFonts w:ascii="Times New Roman" w:eastAsia="Times New Roman" w:hAnsi="Times New Roman" w:cs="Times New Roman"/>
          <w:i/>
          <w:iCs/>
          <w:sz w:val="24"/>
          <w:szCs w:val="24"/>
          <w:lang w:val="en-US" w:eastAsia="ru-RU"/>
        </w:rPr>
        <w:t>.2025</w:t>
      </w:r>
      <w:r w:rsidRPr="00831677">
        <w:rPr>
          <w:lang w:val="en-US"/>
        </w:rPr>
        <w:t xml:space="preserve"> </w:t>
      </w:r>
    </w:p>
    <w:p w14:paraId="7A5E63ED" w14:textId="4A74D6F5" w:rsidR="00336E1D" w:rsidRPr="008D20FD" w:rsidRDefault="008D20FD" w:rsidP="00336E1D">
      <w:pPr>
        <w:spacing w:after="0" w:line="240" w:lineRule="auto"/>
        <w:jc w:val="both"/>
        <w:rPr>
          <w:rFonts w:ascii="Times New Roman" w:hAnsi="Times New Roman" w:cs="Times New Roman"/>
          <w:sz w:val="24"/>
          <w:szCs w:val="24"/>
          <w:lang w:val="en-US"/>
        </w:rPr>
      </w:pPr>
      <w:r w:rsidRPr="008D20FD">
        <w:rPr>
          <w:rFonts w:ascii="Times New Roman" w:hAnsi="Times New Roman" w:cs="Times New Roman"/>
          <w:sz w:val="24"/>
          <w:szCs w:val="24"/>
          <w:lang w:val="en-US"/>
        </w:rPr>
        <w:t xml:space="preserve">Minor adjustments have been made to improve the clarity of the text, taking into account the revised version of the philosophical work </w:t>
      </w:r>
      <w:r w:rsidRPr="008D20FD">
        <w:rPr>
          <w:rStyle w:val="aa"/>
          <w:rFonts w:ascii="Times New Roman" w:hAnsi="Times New Roman" w:cs="Times New Roman"/>
          <w:sz w:val="24"/>
          <w:szCs w:val="24"/>
          <w:lang w:val="en-US"/>
        </w:rPr>
        <w:t xml:space="preserve">“Reflections: Faith, Disbelief. </w:t>
      </w:r>
      <w:r w:rsidRPr="008D20FD">
        <w:rPr>
          <w:rStyle w:val="aa"/>
          <w:rFonts w:ascii="Times New Roman" w:hAnsi="Times New Roman" w:cs="Times New Roman"/>
          <w:sz w:val="24"/>
          <w:szCs w:val="24"/>
        </w:rPr>
        <w:t xml:space="preserve">Spirit </w:t>
      </w:r>
      <w:proofErr w:type="spellStart"/>
      <w:r w:rsidRPr="008D20FD">
        <w:rPr>
          <w:rStyle w:val="aa"/>
          <w:rFonts w:ascii="Times New Roman" w:hAnsi="Times New Roman" w:cs="Times New Roman"/>
          <w:sz w:val="24"/>
          <w:szCs w:val="24"/>
        </w:rPr>
        <w:t>and</w:t>
      </w:r>
      <w:proofErr w:type="spellEnd"/>
      <w:r w:rsidRPr="008D20FD">
        <w:rPr>
          <w:rStyle w:val="aa"/>
          <w:rFonts w:ascii="Times New Roman" w:hAnsi="Times New Roman" w:cs="Times New Roman"/>
          <w:sz w:val="24"/>
          <w:szCs w:val="24"/>
        </w:rPr>
        <w:t xml:space="preserve"> </w:t>
      </w:r>
      <w:proofErr w:type="spellStart"/>
      <w:r w:rsidRPr="008D20FD">
        <w:rPr>
          <w:rStyle w:val="aa"/>
          <w:rFonts w:ascii="Times New Roman" w:hAnsi="Times New Roman" w:cs="Times New Roman"/>
          <w:sz w:val="24"/>
          <w:szCs w:val="24"/>
        </w:rPr>
        <w:t>Matter</w:t>
      </w:r>
      <w:proofErr w:type="spellEnd"/>
      <w:r w:rsidRPr="008D20FD">
        <w:rPr>
          <w:rStyle w:val="aa"/>
          <w:rFonts w:ascii="Times New Roman" w:hAnsi="Times New Roman" w:cs="Times New Roman"/>
          <w:sz w:val="24"/>
          <w:szCs w:val="24"/>
        </w:rPr>
        <w:t>”</w:t>
      </w:r>
      <w:r w:rsidRPr="008D20FD">
        <w:rPr>
          <w:rFonts w:ascii="Times New Roman" w:hAnsi="Times New Roman" w:cs="Times New Roman"/>
          <w:sz w:val="24"/>
          <w:szCs w:val="24"/>
        </w:rPr>
        <w:t>.</w:t>
      </w:r>
    </w:p>
    <w:p w14:paraId="1D4D9F28" w14:textId="2A7B0B41" w:rsidR="00123CAB" w:rsidRDefault="00123CAB" w:rsidP="00336E1D">
      <w:pPr>
        <w:spacing w:after="0" w:line="240" w:lineRule="auto"/>
        <w:jc w:val="both"/>
        <w:rPr>
          <w:rFonts w:ascii="Times New Roman" w:eastAsia="Times New Roman" w:hAnsi="Times New Roman" w:cs="Times New Roman"/>
          <w:sz w:val="24"/>
          <w:szCs w:val="24"/>
          <w:lang w:val="en-US" w:eastAsia="ru-RU"/>
        </w:rPr>
      </w:pPr>
      <w:r w:rsidRPr="00123CAB">
        <w:rPr>
          <w:rFonts w:ascii="Times New Roman" w:eastAsia="Times New Roman" w:hAnsi="Times New Roman" w:cs="Times New Roman"/>
          <w:b/>
          <w:bCs/>
          <w:sz w:val="24"/>
          <w:szCs w:val="24"/>
          <w:lang w:val="en-US" w:eastAsia="ru-RU"/>
        </w:rPr>
        <w:t>Author</w:t>
      </w:r>
      <w:r w:rsidRPr="00123CAB">
        <w:rPr>
          <w:rFonts w:ascii="Times New Roman" w:eastAsia="Times New Roman" w:hAnsi="Times New Roman" w:cs="Times New Roman"/>
          <w:sz w:val="24"/>
          <w:szCs w:val="24"/>
          <w:lang w:val="en-US" w:eastAsia="ru-RU"/>
        </w:rPr>
        <w:t xml:space="preserve">: Sergey Nikolaevich </w:t>
      </w:r>
      <w:proofErr w:type="spellStart"/>
      <w:r w:rsidRPr="00123CAB">
        <w:rPr>
          <w:rFonts w:ascii="Times New Roman" w:eastAsia="Times New Roman" w:hAnsi="Times New Roman" w:cs="Times New Roman"/>
          <w:sz w:val="24"/>
          <w:szCs w:val="24"/>
          <w:lang w:val="en-US" w:eastAsia="ru-RU"/>
        </w:rPr>
        <w:t>Skrynnik</w:t>
      </w:r>
      <w:proofErr w:type="spellEnd"/>
    </w:p>
    <w:p w14:paraId="4D6B7795" w14:textId="77777777" w:rsidR="00516EDC" w:rsidRPr="004D7676" w:rsidRDefault="00516EDC" w:rsidP="00336E1D">
      <w:pPr>
        <w:spacing w:after="0" w:line="240" w:lineRule="auto"/>
        <w:jc w:val="both"/>
        <w:rPr>
          <w:rFonts w:ascii="Times New Roman" w:eastAsia="Times New Roman" w:hAnsi="Times New Roman" w:cs="Times New Roman"/>
          <w:sz w:val="24"/>
          <w:szCs w:val="24"/>
          <w:lang w:val="en-US" w:eastAsia="ru-RU"/>
        </w:rPr>
      </w:pPr>
    </w:p>
    <w:p w14:paraId="4C66CE9E" w14:textId="77777777" w:rsidR="00336E1D" w:rsidRPr="00973A93" w:rsidRDefault="00336E1D" w:rsidP="00516EDC">
      <w:pPr>
        <w:pStyle w:val="20"/>
        <w:rPr>
          <w:rFonts w:ascii="Times New Roman" w:hAnsi="Times New Roman" w:cs="Times New Roman"/>
          <w:b/>
          <w:bCs/>
          <w:sz w:val="24"/>
          <w:szCs w:val="24"/>
          <w:lang w:val="en-US"/>
        </w:rPr>
      </w:pPr>
      <w:bookmarkStart w:id="1" w:name="_Toc210305814"/>
      <w:r w:rsidRPr="00973A93">
        <w:rPr>
          <w:rFonts w:ascii="Times New Roman" w:hAnsi="Times New Roman" w:cs="Times New Roman"/>
          <w:b/>
          <w:bCs/>
          <w:sz w:val="24"/>
          <w:szCs w:val="24"/>
          <w:lang w:val="en-US"/>
        </w:rPr>
        <w:t>Annotation</w:t>
      </w:r>
      <w:bookmarkEnd w:id="1"/>
    </w:p>
    <w:p w14:paraId="1F11615C" w14:textId="7233BA21" w:rsidR="00336E1D" w:rsidRDefault="00336E1D" w:rsidP="00336E1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This paper presents a theoretical model describing matter, fundamental interactions and the structure of the Universe on the basis of unified wave principles and the concept of fractality. The paper aims to overcome the fragmentation of modern physical theories by offering an alternative approach to explain the nature of mass, electric charge, gravitation and the origin of fundamental constants.</w:t>
      </w:r>
    </w:p>
    <w:p w14:paraId="78D0D7B7" w14:textId="098615FC" w:rsidR="00336E1D" w:rsidRDefault="00336E1D" w:rsidP="00336E1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The model is based on the idea that elementary particles are stable standing waves formed in Euclidean space, considered as an energy-rich medium. Interactions between particles and formation of all fundamental forces are interpreted as a result of resonance processes in this medium. The existence of a longitudinal component of electromagnetic waves, which plays an important role in the structure of matter, is assumed.</w:t>
      </w:r>
    </w:p>
    <w:p w14:paraId="1E0AE1E3" w14:textId="77777777" w:rsidR="000C5C93" w:rsidRPr="005E050C" w:rsidRDefault="000C5C93" w:rsidP="000C5C93">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AE234F">
        <w:rPr>
          <w:rFonts w:ascii="Times New Roman" w:eastAsia="Times New Roman" w:hAnsi="Times New Roman" w:cs="Times New Roman"/>
          <w:sz w:val="24"/>
          <w:szCs w:val="24"/>
          <w:lang w:val="en-US" w:eastAsia="ru-RU"/>
        </w:rPr>
        <w:t>The term “longitudinal wave” is used here in an extended sense: it is not a new type of wave, but a part of the process associated with the front and the finite “thickness” of the electromagnetic wave. In essence, this is the same field, only considered not separately but as an integral part of the wave itself. This view makes it possible to unify the description of the wave and the field and to propose a mechanism of quantization through the equal work of space in the formation of each half-wave.</w:t>
      </w:r>
    </w:p>
    <w:p w14:paraId="7EF08AC0" w14:textId="77777777" w:rsidR="00336E1D" w:rsidRPr="005E050C" w:rsidRDefault="00336E1D" w:rsidP="00336E1D">
      <w:pPr>
        <w:spacing w:before="100" w:beforeAutospacing="1" w:after="100" w:afterAutospacing="1" w:line="240" w:lineRule="auto"/>
        <w:jc w:val="both"/>
        <w:rPr>
          <w:rFonts w:ascii="Times New Roman" w:hAnsi="Times New Roman" w:cs="Times New Roman"/>
          <w:sz w:val="24"/>
          <w:szCs w:val="24"/>
          <w:lang w:val="en-US"/>
        </w:rPr>
      </w:pPr>
      <w:r w:rsidRPr="005E050C">
        <w:rPr>
          <w:rFonts w:ascii="Times New Roman" w:hAnsi="Times New Roman" w:cs="Times New Roman"/>
          <w:sz w:val="24"/>
          <w:szCs w:val="24"/>
          <w:lang w:val="en-US"/>
        </w:rPr>
        <w:t xml:space="preserve">A mathematical model has been developed that allows to derive the key parameters of the main stable elementary particles (neutrino, electron, neutron, proton), such as mass and characteristic wavelength, from the first principles of the model, based on the </w:t>
      </w:r>
      <w:proofErr w:type="spellStart"/>
      <w:r w:rsidRPr="005E050C">
        <w:rPr>
          <w:rFonts w:ascii="Times New Roman" w:hAnsi="Times New Roman" w:cs="Times New Roman"/>
          <w:sz w:val="24"/>
          <w:szCs w:val="24"/>
          <w:lang w:val="en-US"/>
        </w:rPr>
        <w:t>quantisation</w:t>
      </w:r>
      <w:proofErr w:type="spellEnd"/>
      <w:r w:rsidRPr="005E050C">
        <w:rPr>
          <w:rFonts w:ascii="Times New Roman" w:hAnsi="Times New Roman" w:cs="Times New Roman"/>
          <w:sz w:val="24"/>
          <w:szCs w:val="24"/>
          <w:lang w:val="en-US"/>
        </w:rPr>
        <w:t xml:space="preserve"> of standing wave knots and the fundamental speed of interaction (speed of light). A mechanism for the origin of the elementary electric charge as a characteristic of the geometrical work done by space in forming the half-wave of the particle is also proposed. The theoretically calculated values of masses and charge show good agreement with experimental data.</w:t>
      </w:r>
    </w:p>
    <w:p w14:paraId="6D07F0F1" w14:textId="77777777" w:rsidR="00336E1D" w:rsidRPr="005E050C" w:rsidRDefault="00336E1D" w:rsidP="00336E1D">
      <w:pPr>
        <w:spacing w:before="100" w:beforeAutospacing="1" w:after="100" w:afterAutospacing="1" w:line="240" w:lineRule="auto"/>
        <w:jc w:val="both"/>
        <w:rPr>
          <w:rFonts w:ascii="Times New Roman" w:hAnsi="Times New Roman" w:cs="Times New Roman"/>
          <w:sz w:val="24"/>
          <w:szCs w:val="24"/>
          <w:lang w:val="en-US"/>
        </w:rPr>
      </w:pPr>
      <w:r w:rsidRPr="005E050C">
        <w:rPr>
          <w:rFonts w:ascii="Times New Roman" w:hAnsi="Times New Roman" w:cs="Times New Roman"/>
          <w:sz w:val="24"/>
          <w:szCs w:val="24"/>
          <w:lang w:val="en-US"/>
        </w:rPr>
        <w:t>The model offers an explanation of the constancy of the speed of light and derives the Lorentz transformations as a consequence of the wave nature of matter and resonance interactions. Within the framework of the fractal structure of the Universe such phenomena as dark matter and dark energy are interpreted, and the scalability of matter properties is predicted (e.g., the correspondence between the parameters of the neutron and the Milky Way galaxy). Implications of the model for understanding quantum entanglement are discussed and testable predictions are offered, including the dependence of the half-life of the neutron on the density of surrounding matter.</w:t>
      </w:r>
    </w:p>
    <w:p w14:paraId="64B33DDE" w14:textId="77777777" w:rsidR="00336E1D" w:rsidRPr="005E050C" w:rsidRDefault="00336E1D" w:rsidP="00336E1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hAnsi="Times New Roman" w:cs="Times New Roman"/>
          <w:sz w:val="24"/>
          <w:szCs w:val="24"/>
          <w:lang w:val="en-US"/>
        </w:rPr>
        <w:t>The proposed approach does not deny the achievements of existing physics, but seeks to integrate them into a more general and intuitive picture of the world, where the fundamental properties of matter and laws of nature are a consequence of the unified wave dynamics of energy.</w:t>
      </w:r>
    </w:p>
    <w:p w14:paraId="6372883E" w14:textId="3BE18ED6" w:rsidR="00281061" w:rsidRDefault="00336E1D" w:rsidP="00281061">
      <w:pPr>
        <w:pStyle w:val="a3"/>
        <w:jc w:val="both"/>
        <w:rPr>
          <w:lang w:val="en-US"/>
        </w:rPr>
      </w:pPr>
      <w:r w:rsidRPr="005E050C">
        <w:rPr>
          <w:b/>
          <w:bCs/>
          <w:lang w:val="en-US"/>
        </w:rPr>
        <w:t xml:space="preserve">Keywords: </w:t>
      </w:r>
      <w:r w:rsidRPr="005E050C">
        <w:rPr>
          <w:lang w:val="en-US"/>
        </w:rPr>
        <w:t>wave model of matter, fractal Universe, resonance, standing waves, origin of mass and charge, fundamental constants, unified theory of interactions, longitudinal waves</w:t>
      </w:r>
      <w:r w:rsidR="00123CAB">
        <w:rPr>
          <w:lang w:val="en-US"/>
        </w:rPr>
        <w:br w:type="page"/>
      </w:r>
    </w:p>
    <w:sdt>
      <w:sdtPr>
        <w:rPr>
          <w:rFonts w:asciiTheme="minorHAnsi" w:eastAsiaTheme="minorHAnsi" w:hAnsiTheme="minorHAnsi" w:cstheme="minorBidi"/>
          <w:color w:val="auto"/>
          <w:sz w:val="22"/>
          <w:szCs w:val="22"/>
          <w:lang w:eastAsia="en-US"/>
        </w:rPr>
        <w:id w:val="1342349041"/>
        <w:docPartObj>
          <w:docPartGallery w:val="Table of Contents"/>
          <w:docPartUnique/>
        </w:docPartObj>
      </w:sdtPr>
      <w:sdtEndPr>
        <w:rPr>
          <w:b/>
          <w:bCs/>
        </w:rPr>
      </w:sdtEndPr>
      <w:sdtContent>
        <w:p w14:paraId="2CD36911" w14:textId="3FA97822" w:rsidR="00123CAB" w:rsidRDefault="00123CAB" w:rsidP="00281061">
          <w:pPr>
            <w:pStyle w:val="af3"/>
          </w:pPr>
          <w:proofErr w:type="spellStart"/>
          <w:r>
            <w:rPr>
              <w:rStyle w:val="a4"/>
            </w:rPr>
            <w:t>Contents</w:t>
          </w:r>
          <w:proofErr w:type="spellEnd"/>
        </w:p>
        <w:p w14:paraId="06D55123" w14:textId="3E58F4B8" w:rsidR="00505019" w:rsidRDefault="00123CAB">
          <w:pPr>
            <w:pStyle w:val="13"/>
            <w:tabs>
              <w:tab w:val="right" w:leader="dot" w:pos="9345"/>
            </w:tabs>
            <w:rPr>
              <w:rFonts w:eastAsiaTheme="minorEastAsia"/>
              <w:noProof/>
              <w:lang w:eastAsia="ru-RU"/>
            </w:rPr>
          </w:pPr>
          <w:r>
            <w:fldChar w:fldCharType="begin"/>
          </w:r>
          <w:r>
            <w:instrText xml:space="preserve"> TOC \o "1-3" \h \z \u </w:instrText>
          </w:r>
          <w:r>
            <w:fldChar w:fldCharType="separate"/>
          </w:r>
          <w:hyperlink w:anchor="_Toc210305813" w:history="1">
            <w:r w:rsidR="00505019" w:rsidRPr="00506A63">
              <w:rPr>
                <w:rStyle w:val="a6"/>
                <w:rFonts w:ascii="Times New Roman" w:hAnsi="Times New Roman" w:cs="Times New Roman"/>
                <w:b/>
                <w:bCs/>
                <w:i/>
                <w:iCs/>
                <w:noProof/>
                <w:lang w:val="en-US"/>
              </w:rPr>
              <w:t>Model of the Wave Structure of Matter and the Fractal Structure of the Universe</w:t>
            </w:r>
            <w:r w:rsidR="00505019">
              <w:rPr>
                <w:noProof/>
                <w:webHidden/>
              </w:rPr>
              <w:tab/>
            </w:r>
            <w:r w:rsidR="00505019">
              <w:rPr>
                <w:noProof/>
                <w:webHidden/>
              </w:rPr>
              <w:fldChar w:fldCharType="begin"/>
            </w:r>
            <w:r w:rsidR="00505019">
              <w:rPr>
                <w:noProof/>
                <w:webHidden/>
              </w:rPr>
              <w:instrText xml:space="preserve"> PAGEREF _Toc210305813 \h </w:instrText>
            </w:r>
            <w:r w:rsidR="00505019">
              <w:rPr>
                <w:noProof/>
                <w:webHidden/>
              </w:rPr>
            </w:r>
            <w:r w:rsidR="00505019">
              <w:rPr>
                <w:noProof/>
                <w:webHidden/>
              </w:rPr>
              <w:fldChar w:fldCharType="separate"/>
            </w:r>
            <w:r w:rsidR="00FC47B0">
              <w:rPr>
                <w:noProof/>
                <w:webHidden/>
              </w:rPr>
              <w:t>1</w:t>
            </w:r>
            <w:r w:rsidR="00505019">
              <w:rPr>
                <w:noProof/>
                <w:webHidden/>
              </w:rPr>
              <w:fldChar w:fldCharType="end"/>
            </w:r>
          </w:hyperlink>
        </w:p>
        <w:p w14:paraId="40966423" w14:textId="223379C5" w:rsidR="00505019" w:rsidRDefault="00505019">
          <w:pPr>
            <w:pStyle w:val="22"/>
            <w:tabs>
              <w:tab w:val="right" w:leader="dot" w:pos="9345"/>
            </w:tabs>
            <w:rPr>
              <w:rFonts w:eastAsiaTheme="minorEastAsia"/>
              <w:noProof/>
              <w:lang w:eastAsia="ru-RU"/>
            </w:rPr>
          </w:pPr>
          <w:hyperlink w:anchor="_Toc210305814" w:history="1">
            <w:r w:rsidRPr="00506A63">
              <w:rPr>
                <w:rStyle w:val="a6"/>
                <w:rFonts w:ascii="Times New Roman" w:hAnsi="Times New Roman" w:cs="Times New Roman"/>
                <w:b/>
                <w:bCs/>
                <w:noProof/>
                <w:lang w:val="en-US"/>
              </w:rPr>
              <w:t>Annotation</w:t>
            </w:r>
            <w:r>
              <w:rPr>
                <w:noProof/>
                <w:webHidden/>
              </w:rPr>
              <w:tab/>
            </w:r>
            <w:r>
              <w:rPr>
                <w:noProof/>
                <w:webHidden/>
              </w:rPr>
              <w:fldChar w:fldCharType="begin"/>
            </w:r>
            <w:r>
              <w:rPr>
                <w:noProof/>
                <w:webHidden/>
              </w:rPr>
              <w:instrText xml:space="preserve"> PAGEREF _Toc210305814 \h </w:instrText>
            </w:r>
            <w:r>
              <w:rPr>
                <w:noProof/>
                <w:webHidden/>
              </w:rPr>
            </w:r>
            <w:r>
              <w:rPr>
                <w:noProof/>
                <w:webHidden/>
              </w:rPr>
              <w:fldChar w:fldCharType="separate"/>
            </w:r>
            <w:r w:rsidR="00FC47B0">
              <w:rPr>
                <w:noProof/>
                <w:webHidden/>
              </w:rPr>
              <w:t>1</w:t>
            </w:r>
            <w:r>
              <w:rPr>
                <w:noProof/>
                <w:webHidden/>
              </w:rPr>
              <w:fldChar w:fldCharType="end"/>
            </w:r>
          </w:hyperlink>
        </w:p>
        <w:p w14:paraId="648C63EF" w14:textId="619416E8" w:rsidR="00505019" w:rsidRDefault="00505019">
          <w:pPr>
            <w:pStyle w:val="22"/>
            <w:tabs>
              <w:tab w:val="right" w:leader="dot" w:pos="9345"/>
            </w:tabs>
            <w:rPr>
              <w:rFonts w:eastAsiaTheme="minorEastAsia"/>
              <w:noProof/>
              <w:lang w:eastAsia="ru-RU"/>
            </w:rPr>
          </w:pPr>
          <w:hyperlink w:anchor="_Toc210305815" w:history="1">
            <w:r w:rsidRPr="00506A63">
              <w:rPr>
                <w:rStyle w:val="a6"/>
                <w:rFonts w:ascii="Times New Roman" w:hAnsi="Times New Roman" w:cs="Times New Roman"/>
                <w:b/>
                <w:bCs/>
                <w:noProof/>
                <w:lang w:val="en-US"/>
              </w:rPr>
              <w:t>1. Introduction</w:t>
            </w:r>
            <w:r>
              <w:rPr>
                <w:noProof/>
                <w:webHidden/>
              </w:rPr>
              <w:tab/>
            </w:r>
            <w:r>
              <w:rPr>
                <w:noProof/>
                <w:webHidden/>
              </w:rPr>
              <w:fldChar w:fldCharType="begin"/>
            </w:r>
            <w:r>
              <w:rPr>
                <w:noProof/>
                <w:webHidden/>
              </w:rPr>
              <w:instrText xml:space="preserve"> PAGEREF _Toc210305815 \h </w:instrText>
            </w:r>
            <w:r>
              <w:rPr>
                <w:noProof/>
                <w:webHidden/>
              </w:rPr>
            </w:r>
            <w:r>
              <w:rPr>
                <w:noProof/>
                <w:webHidden/>
              </w:rPr>
              <w:fldChar w:fldCharType="separate"/>
            </w:r>
            <w:r w:rsidR="00FC47B0">
              <w:rPr>
                <w:noProof/>
                <w:webHidden/>
              </w:rPr>
              <w:t>3</w:t>
            </w:r>
            <w:r>
              <w:rPr>
                <w:noProof/>
                <w:webHidden/>
              </w:rPr>
              <w:fldChar w:fldCharType="end"/>
            </w:r>
          </w:hyperlink>
        </w:p>
        <w:p w14:paraId="78E2C421" w14:textId="68CDDD80" w:rsidR="00505019" w:rsidRDefault="00505019">
          <w:pPr>
            <w:pStyle w:val="22"/>
            <w:tabs>
              <w:tab w:val="right" w:leader="dot" w:pos="9345"/>
            </w:tabs>
            <w:rPr>
              <w:rFonts w:eastAsiaTheme="minorEastAsia"/>
              <w:noProof/>
              <w:lang w:eastAsia="ru-RU"/>
            </w:rPr>
          </w:pPr>
          <w:hyperlink w:anchor="_Toc210305816" w:history="1">
            <w:r w:rsidRPr="00506A63">
              <w:rPr>
                <w:rStyle w:val="a6"/>
                <w:rFonts w:ascii="Times New Roman" w:hAnsi="Times New Roman" w:cs="Times New Roman"/>
                <w:b/>
                <w:bCs/>
                <w:noProof/>
                <w:lang w:val="en-US"/>
              </w:rPr>
              <w:t>2. Postulates</w:t>
            </w:r>
            <w:r>
              <w:rPr>
                <w:noProof/>
                <w:webHidden/>
              </w:rPr>
              <w:tab/>
            </w:r>
            <w:r>
              <w:rPr>
                <w:noProof/>
                <w:webHidden/>
              </w:rPr>
              <w:fldChar w:fldCharType="begin"/>
            </w:r>
            <w:r>
              <w:rPr>
                <w:noProof/>
                <w:webHidden/>
              </w:rPr>
              <w:instrText xml:space="preserve"> PAGEREF _Toc210305816 \h </w:instrText>
            </w:r>
            <w:r>
              <w:rPr>
                <w:noProof/>
                <w:webHidden/>
              </w:rPr>
            </w:r>
            <w:r>
              <w:rPr>
                <w:noProof/>
                <w:webHidden/>
              </w:rPr>
              <w:fldChar w:fldCharType="separate"/>
            </w:r>
            <w:r w:rsidR="00FC47B0">
              <w:rPr>
                <w:noProof/>
                <w:webHidden/>
              </w:rPr>
              <w:t>5</w:t>
            </w:r>
            <w:r>
              <w:rPr>
                <w:noProof/>
                <w:webHidden/>
              </w:rPr>
              <w:fldChar w:fldCharType="end"/>
            </w:r>
          </w:hyperlink>
        </w:p>
        <w:p w14:paraId="2E8B0CF1" w14:textId="6275A8B8" w:rsidR="00505019" w:rsidRDefault="00505019">
          <w:pPr>
            <w:pStyle w:val="22"/>
            <w:tabs>
              <w:tab w:val="right" w:leader="dot" w:pos="9345"/>
            </w:tabs>
            <w:rPr>
              <w:rFonts w:eastAsiaTheme="minorEastAsia"/>
              <w:noProof/>
              <w:lang w:eastAsia="ru-RU"/>
            </w:rPr>
          </w:pPr>
          <w:hyperlink w:anchor="_Toc210305817" w:history="1">
            <w:r w:rsidRPr="00506A63">
              <w:rPr>
                <w:rStyle w:val="a6"/>
                <w:rFonts w:ascii="Times New Roman" w:hAnsi="Times New Roman" w:cs="Times New Roman"/>
                <w:b/>
                <w:bCs/>
                <w:noProof/>
                <w:lang w:val="en-US"/>
              </w:rPr>
              <w:t>3. logical implications of the model</w:t>
            </w:r>
            <w:r>
              <w:rPr>
                <w:noProof/>
                <w:webHidden/>
              </w:rPr>
              <w:tab/>
            </w:r>
            <w:r>
              <w:rPr>
                <w:noProof/>
                <w:webHidden/>
              </w:rPr>
              <w:fldChar w:fldCharType="begin"/>
            </w:r>
            <w:r>
              <w:rPr>
                <w:noProof/>
                <w:webHidden/>
              </w:rPr>
              <w:instrText xml:space="preserve"> PAGEREF _Toc210305817 \h </w:instrText>
            </w:r>
            <w:r>
              <w:rPr>
                <w:noProof/>
                <w:webHidden/>
              </w:rPr>
            </w:r>
            <w:r>
              <w:rPr>
                <w:noProof/>
                <w:webHidden/>
              </w:rPr>
              <w:fldChar w:fldCharType="separate"/>
            </w:r>
            <w:r w:rsidR="00FC47B0">
              <w:rPr>
                <w:noProof/>
                <w:webHidden/>
              </w:rPr>
              <w:t>7</w:t>
            </w:r>
            <w:r>
              <w:rPr>
                <w:noProof/>
                <w:webHidden/>
              </w:rPr>
              <w:fldChar w:fldCharType="end"/>
            </w:r>
          </w:hyperlink>
        </w:p>
        <w:p w14:paraId="277C4335" w14:textId="00BF3BC7" w:rsidR="00505019" w:rsidRDefault="00505019">
          <w:pPr>
            <w:pStyle w:val="22"/>
            <w:tabs>
              <w:tab w:val="right" w:leader="dot" w:pos="9345"/>
            </w:tabs>
            <w:rPr>
              <w:rFonts w:eastAsiaTheme="minorEastAsia"/>
              <w:noProof/>
              <w:lang w:eastAsia="ru-RU"/>
            </w:rPr>
          </w:pPr>
          <w:hyperlink w:anchor="_Toc210305818" w:history="1">
            <w:r w:rsidRPr="00506A63">
              <w:rPr>
                <w:rStyle w:val="a6"/>
                <w:rFonts w:ascii="Times New Roman" w:hAnsi="Times New Roman" w:cs="Times New Roman"/>
                <w:b/>
                <w:bCs/>
                <w:noProof/>
                <w:lang w:val="en-US"/>
              </w:rPr>
              <w:t>4. Reconciliation of theoretical calculations with observed values</w:t>
            </w:r>
            <w:r>
              <w:rPr>
                <w:noProof/>
                <w:webHidden/>
              </w:rPr>
              <w:tab/>
            </w:r>
            <w:r>
              <w:rPr>
                <w:noProof/>
                <w:webHidden/>
              </w:rPr>
              <w:fldChar w:fldCharType="begin"/>
            </w:r>
            <w:r>
              <w:rPr>
                <w:noProof/>
                <w:webHidden/>
              </w:rPr>
              <w:instrText xml:space="preserve"> PAGEREF _Toc210305818 \h </w:instrText>
            </w:r>
            <w:r>
              <w:rPr>
                <w:noProof/>
                <w:webHidden/>
              </w:rPr>
            </w:r>
            <w:r>
              <w:rPr>
                <w:noProof/>
                <w:webHidden/>
              </w:rPr>
              <w:fldChar w:fldCharType="separate"/>
            </w:r>
            <w:r w:rsidR="00FC47B0">
              <w:rPr>
                <w:noProof/>
                <w:webHidden/>
              </w:rPr>
              <w:t>9</w:t>
            </w:r>
            <w:r>
              <w:rPr>
                <w:noProof/>
                <w:webHidden/>
              </w:rPr>
              <w:fldChar w:fldCharType="end"/>
            </w:r>
          </w:hyperlink>
        </w:p>
        <w:p w14:paraId="652B10EF" w14:textId="1467EBB9" w:rsidR="00505019" w:rsidRDefault="00505019">
          <w:pPr>
            <w:pStyle w:val="22"/>
            <w:tabs>
              <w:tab w:val="right" w:leader="dot" w:pos="9345"/>
            </w:tabs>
            <w:rPr>
              <w:rFonts w:eastAsiaTheme="minorEastAsia"/>
              <w:noProof/>
              <w:lang w:eastAsia="ru-RU"/>
            </w:rPr>
          </w:pPr>
          <w:hyperlink w:anchor="_Toc210305819" w:history="1">
            <w:r w:rsidRPr="00506A63">
              <w:rPr>
                <w:rStyle w:val="a6"/>
                <w:rFonts w:ascii="Times New Roman" w:hAnsi="Times New Roman" w:cs="Times New Roman"/>
                <w:b/>
                <w:bCs/>
                <w:noProof/>
                <w:lang w:val="en-US"/>
              </w:rPr>
              <w:t>5. Areas Where the Model Offers a More Holistic or Physically Intuitive Explanation:</w:t>
            </w:r>
            <w:r>
              <w:rPr>
                <w:noProof/>
                <w:webHidden/>
              </w:rPr>
              <w:tab/>
            </w:r>
            <w:r>
              <w:rPr>
                <w:noProof/>
                <w:webHidden/>
              </w:rPr>
              <w:fldChar w:fldCharType="begin"/>
            </w:r>
            <w:r>
              <w:rPr>
                <w:noProof/>
                <w:webHidden/>
              </w:rPr>
              <w:instrText xml:space="preserve"> PAGEREF _Toc210305819 \h </w:instrText>
            </w:r>
            <w:r>
              <w:rPr>
                <w:noProof/>
                <w:webHidden/>
              </w:rPr>
            </w:r>
            <w:r>
              <w:rPr>
                <w:noProof/>
                <w:webHidden/>
              </w:rPr>
              <w:fldChar w:fldCharType="separate"/>
            </w:r>
            <w:r w:rsidR="00FC47B0">
              <w:rPr>
                <w:noProof/>
                <w:webHidden/>
              </w:rPr>
              <w:t>10</w:t>
            </w:r>
            <w:r>
              <w:rPr>
                <w:noProof/>
                <w:webHidden/>
              </w:rPr>
              <w:fldChar w:fldCharType="end"/>
            </w:r>
          </w:hyperlink>
        </w:p>
        <w:p w14:paraId="40358202" w14:textId="0E3C4FFF" w:rsidR="00505019" w:rsidRDefault="00505019">
          <w:pPr>
            <w:pStyle w:val="22"/>
            <w:tabs>
              <w:tab w:val="right" w:leader="dot" w:pos="9345"/>
            </w:tabs>
            <w:rPr>
              <w:rFonts w:eastAsiaTheme="minorEastAsia"/>
              <w:noProof/>
              <w:lang w:eastAsia="ru-RU"/>
            </w:rPr>
          </w:pPr>
          <w:hyperlink w:anchor="_Toc210305820" w:history="1">
            <w:r w:rsidRPr="00506A63">
              <w:rPr>
                <w:rStyle w:val="a6"/>
                <w:rFonts w:ascii="Times New Roman" w:hAnsi="Times New Roman" w:cs="Times New Roman"/>
                <w:b/>
                <w:bCs/>
                <w:noProof/>
                <w:lang w:val="en-US"/>
              </w:rPr>
              <w:t>6. Model predictions</w:t>
            </w:r>
            <w:r>
              <w:rPr>
                <w:noProof/>
                <w:webHidden/>
              </w:rPr>
              <w:tab/>
            </w:r>
            <w:r>
              <w:rPr>
                <w:noProof/>
                <w:webHidden/>
              </w:rPr>
              <w:fldChar w:fldCharType="begin"/>
            </w:r>
            <w:r>
              <w:rPr>
                <w:noProof/>
                <w:webHidden/>
              </w:rPr>
              <w:instrText xml:space="preserve"> PAGEREF _Toc210305820 \h </w:instrText>
            </w:r>
            <w:r>
              <w:rPr>
                <w:noProof/>
                <w:webHidden/>
              </w:rPr>
            </w:r>
            <w:r>
              <w:rPr>
                <w:noProof/>
                <w:webHidden/>
              </w:rPr>
              <w:fldChar w:fldCharType="separate"/>
            </w:r>
            <w:r w:rsidR="00FC47B0">
              <w:rPr>
                <w:noProof/>
                <w:webHidden/>
              </w:rPr>
              <w:t>13</w:t>
            </w:r>
            <w:r>
              <w:rPr>
                <w:noProof/>
                <w:webHidden/>
              </w:rPr>
              <w:fldChar w:fldCharType="end"/>
            </w:r>
          </w:hyperlink>
        </w:p>
        <w:p w14:paraId="5FC950C1" w14:textId="3107670D" w:rsidR="00505019" w:rsidRDefault="00505019">
          <w:pPr>
            <w:pStyle w:val="22"/>
            <w:tabs>
              <w:tab w:val="right" w:leader="dot" w:pos="9345"/>
            </w:tabs>
            <w:rPr>
              <w:rFonts w:eastAsiaTheme="minorEastAsia"/>
              <w:noProof/>
              <w:lang w:eastAsia="ru-RU"/>
            </w:rPr>
          </w:pPr>
          <w:hyperlink w:anchor="_Toc210305821" w:history="1">
            <w:r w:rsidRPr="00506A63">
              <w:rPr>
                <w:rStyle w:val="a6"/>
                <w:rFonts w:ascii="Times New Roman" w:hAnsi="Times New Roman" w:cs="Times New Roman"/>
                <w:b/>
                <w:bCs/>
                <w:noProof/>
                <w:lang w:val="en-US"/>
              </w:rPr>
              <w:t>7. Mathematical model of the structure of elementary particles in space</w:t>
            </w:r>
            <w:r>
              <w:rPr>
                <w:noProof/>
                <w:webHidden/>
              </w:rPr>
              <w:tab/>
            </w:r>
            <w:r>
              <w:rPr>
                <w:noProof/>
                <w:webHidden/>
              </w:rPr>
              <w:fldChar w:fldCharType="begin"/>
            </w:r>
            <w:r>
              <w:rPr>
                <w:noProof/>
                <w:webHidden/>
              </w:rPr>
              <w:instrText xml:space="preserve"> PAGEREF _Toc210305821 \h </w:instrText>
            </w:r>
            <w:r>
              <w:rPr>
                <w:noProof/>
                <w:webHidden/>
              </w:rPr>
            </w:r>
            <w:r>
              <w:rPr>
                <w:noProof/>
                <w:webHidden/>
              </w:rPr>
              <w:fldChar w:fldCharType="separate"/>
            </w:r>
            <w:r w:rsidR="00FC47B0">
              <w:rPr>
                <w:noProof/>
                <w:webHidden/>
              </w:rPr>
              <w:t>15</w:t>
            </w:r>
            <w:r>
              <w:rPr>
                <w:noProof/>
                <w:webHidden/>
              </w:rPr>
              <w:fldChar w:fldCharType="end"/>
            </w:r>
          </w:hyperlink>
        </w:p>
        <w:p w14:paraId="492BE7A3" w14:textId="70046839" w:rsidR="00505019" w:rsidRDefault="00505019">
          <w:pPr>
            <w:pStyle w:val="32"/>
            <w:tabs>
              <w:tab w:val="right" w:leader="dot" w:pos="9345"/>
            </w:tabs>
            <w:rPr>
              <w:rFonts w:eastAsiaTheme="minorEastAsia"/>
              <w:noProof/>
              <w:lang w:eastAsia="ru-RU"/>
            </w:rPr>
          </w:pPr>
          <w:hyperlink w:anchor="_Toc210305822" w:history="1">
            <w:r w:rsidRPr="00506A63">
              <w:rPr>
                <w:rStyle w:val="a6"/>
                <w:noProof/>
                <w:lang w:val="en-US"/>
              </w:rPr>
              <w:t>7.1 Relationship between dimensions and weight</w:t>
            </w:r>
            <w:r>
              <w:rPr>
                <w:noProof/>
                <w:webHidden/>
              </w:rPr>
              <w:tab/>
            </w:r>
            <w:r>
              <w:rPr>
                <w:noProof/>
                <w:webHidden/>
              </w:rPr>
              <w:fldChar w:fldCharType="begin"/>
            </w:r>
            <w:r>
              <w:rPr>
                <w:noProof/>
                <w:webHidden/>
              </w:rPr>
              <w:instrText xml:space="preserve"> PAGEREF _Toc210305822 \h </w:instrText>
            </w:r>
            <w:r>
              <w:rPr>
                <w:noProof/>
                <w:webHidden/>
              </w:rPr>
            </w:r>
            <w:r>
              <w:rPr>
                <w:noProof/>
                <w:webHidden/>
              </w:rPr>
              <w:fldChar w:fldCharType="separate"/>
            </w:r>
            <w:r w:rsidR="00FC47B0">
              <w:rPr>
                <w:noProof/>
                <w:webHidden/>
              </w:rPr>
              <w:t>16</w:t>
            </w:r>
            <w:r>
              <w:rPr>
                <w:noProof/>
                <w:webHidden/>
              </w:rPr>
              <w:fldChar w:fldCharType="end"/>
            </w:r>
          </w:hyperlink>
        </w:p>
        <w:p w14:paraId="346224CB" w14:textId="70C24621" w:rsidR="00505019" w:rsidRDefault="00505019">
          <w:pPr>
            <w:pStyle w:val="32"/>
            <w:tabs>
              <w:tab w:val="right" w:leader="dot" w:pos="9345"/>
            </w:tabs>
            <w:rPr>
              <w:rFonts w:eastAsiaTheme="minorEastAsia"/>
              <w:noProof/>
              <w:lang w:eastAsia="ru-RU"/>
            </w:rPr>
          </w:pPr>
          <w:hyperlink w:anchor="_Toc210305823" w:history="1">
            <w:r w:rsidRPr="00506A63">
              <w:rPr>
                <w:rStyle w:val="a6"/>
                <w:noProof/>
                <w:lang w:val="en-US"/>
              </w:rPr>
              <w:t>7.2 Extreme States of Wave Structures: From Photons to Limits of Energy Compression</w:t>
            </w:r>
            <w:r>
              <w:rPr>
                <w:noProof/>
                <w:webHidden/>
              </w:rPr>
              <w:tab/>
            </w:r>
            <w:r>
              <w:rPr>
                <w:noProof/>
                <w:webHidden/>
              </w:rPr>
              <w:fldChar w:fldCharType="begin"/>
            </w:r>
            <w:r>
              <w:rPr>
                <w:noProof/>
                <w:webHidden/>
              </w:rPr>
              <w:instrText xml:space="preserve"> PAGEREF _Toc210305823 \h </w:instrText>
            </w:r>
            <w:r>
              <w:rPr>
                <w:noProof/>
                <w:webHidden/>
              </w:rPr>
            </w:r>
            <w:r>
              <w:rPr>
                <w:noProof/>
                <w:webHidden/>
              </w:rPr>
              <w:fldChar w:fldCharType="separate"/>
            </w:r>
            <w:r w:rsidR="00FC47B0">
              <w:rPr>
                <w:noProof/>
                <w:webHidden/>
              </w:rPr>
              <w:t>19</w:t>
            </w:r>
            <w:r>
              <w:rPr>
                <w:noProof/>
                <w:webHidden/>
              </w:rPr>
              <w:fldChar w:fldCharType="end"/>
            </w:r>
          </w:hyperlink>
        </w:p>
        <w:p w14:paraId="342A4BA6" w14:textId="4A7CCC64" w:rsidR="00505019" w:rsidRDefault="00505019">
          <w:pPr>
            <w:pStyle w:val="32"/>
            <w:tabs>
              <w:tab w:val="right" w:leader="dot" w:pos="9345"/>
            </w:tabs>
            <w:rPr>
              <w:rFonts w:eastAsiaTheme="minorEastAsia"/>
              <w:noProof/>
              <w:lang w:eastAsia="ru-RU"/>
            </w:rPr>
          </w:pPr>
          <w:hyperlink w:anchor="_Toc210305824" w:history="1">
            <w:r w:rsidRPr="00506A63">
              <w:rPr>
                <w:rStyle w:val="a6"/>
                <w:noProof/>
                <w:lang w:val="en-US"/>
              </w:rPr>
              <w:t>7.3 Features of Elementary Particles in the Wave Model</w:t>
            </w:r>
            <w:r>
              <w:rPr>
                <w:noProof/>
                <w:webHidden/>
              </w:rPr>
              <w:tab/>
            </w:r>
            <w:r>
              <w:rPr>
                <w:noProof/>
                <w:webHidden/>
              </w:rPr>
              <w:fldChar w:fldCharType="begin"/>
            </w:r>
            <w:r>
              <w:rPr>
                <w:noProof/>
                <w:webHidden/>
              </w:rPr>
              <w:instrText xml:space="preserve"> PAGEREF _Toc210305824 \h </w:instrText>
            </w:r>
            <w:r>
              <w:rPr>
                <w:noProof/>
                <w:webHidden/>
              </w:rPr>
            </w:r>
            <w:r>
              <w:rPr>
                <w:noProof/>
                <w:webHidden/>
              </w:rPr>
              <w:fldChar w:fldCharType="separate"/>
            </w:r>
            <w:r w:rsidR="00FC47B0">
              <w:rPr>
                <w:noProof/>
                <w:webHidden/>
              </w:rPr>
              <w:t>22</w:t>
            </w:r>
            <w:r>
              <w:rPr>
                <w:noProof/>
                <w:webHidden/>
              </w:rPr>
              <w:fldChar w:fldCharType="end"/>
            </w:r>
          </w:hyperlink>
        </w:p>
        <w:p w14:paraId="55A4F938" w14:textId="6B9CE9FC" w:rsidR="00505019" w:rsidRDefault="00505019">
          <w:pPr>
            <w:pStyle w:val="32"/>
            <w:tabs>
              <w:tab w:val="right" w:leader="dot" w:pos="9345"/>
            </w:tabs>
            <w:rPr>
              <w:rFonts w:eastAsiaTheme="minorEastAsia"/>
              <w:noProof/>
              <w:lang w:eastAsia="ru-RU"/>
            </w:rPr>
          </w:pPr>
          <w:hyperlink w:anchor="_Toc210305825" w:history="1">
            <w:r w:rsidRPr="00506A63">
              <w:rPr>
                <w:rStyle w:val="a6"/>
                <w:noProof/>
                <w:lang w:val="en-US"/>
              </w:rPr>
              <w:t>7.4 The Nature of Elementary Particles in the Wave Model</w:t>
            </w:r>
            <w:r>
              <w:rPr>
                <w:noProof/>
                <w:webHidden/>
              </w:rPr>
              <w:tab/>
            </w:r>
            <w:r>
              <w:rPr>
                <w:noProof/>
                <w:webHidden/>
              </w:rPr>
              <w:fldChar w:fldCharType="begin"/>
            </w:r>
            <w:r>
              <w:rPr>
                <w:noProof/>
                <w:webHidden/>
              </w:rPr>
              <w:instrText xml:space="preserve"> PAGEREF _Toc210305825 \h </w:instrText>
            </w:r>
            <w:r>
              <w:rPr>
                <w:noProof/>
                <w:webHidden/>
              </w:rPr>
            </w:r>
            <w:r>
              <w:rPr>
                <w:noProof/>
                <w:webHidden/>
              </w:rPr>
              <w:fldChar w:fldCharType="separate"/>
            </w:r>
            <w:r w:rsidR="00FC47B0">
              <w:rPr>
                <w:noProof/>
                <w:webHidden/>
              </w:rPr>
              <w:t>24</w:t>
            </w:r>
            <w:r>
              <w:rPr>
                <w:noProof/>
                <w:webHidden/>
              </w:rPr>
              <w:fldChar w:fldCharType="end"/>
            </w:r>
          </w:hyperlink>
        </w:p>
        <w:p w14:paraId="34F9B1FC" w14:textId="30D315F2" w:rsidR="00505019" w:rsidRDefault="00505019">
          <w:pPr>
            <w:pStyle w:val="32"/>
            <w:tabs>
              <w:tab w:val="right" w:leader="dot" w:pos="9345"/>
            </w:tabs>
            <w:rPr>
              <w:rFonts w:eastAsiaTheme="minorEastAsia"/>
              <w:noProof/>
              <w:lang w:eastAsia="ru-RU"/>
            </w:rPr>
          </w:pPr>
          <w:hyperlink w:anchor="_Toc210305826" w:history="1">
            <w:r w:rsidRPr="00506A63">
              <w:rPr>
                <w:rStyle w:val="a6"/>
                <w:noProof/>
                <w:lang w:val="en-US"/>
              </w:rPr>
              <w:t>7.5 Interference of Standing Waves (Particles)</w:t>
            </w:r>
            <w:r>
              <w:rPr>
                <w:noProof/>
                <w:webHidden/>
              </w:rPr>
              <w:tab/>
            </w:r>
            <w:r>
              <w:rPr>
                <w:noProof/>
                <w:webHidden/>
              </w:rPr>
              <w:fldChar w:fldCharType="begin"/>
            </w:r>
            <w:r>
              <w:rPr>
                <w:noProof/>
                <w:webHidden/>
              </w:rPr>
              <w:instrText xml:space="preserve"> PAGEREF _Toc210305826 \h </w:instrText>
            </w:r>
            <w:r>
              <w:rPr>
                <w:noProof/>
                <w:webHidden/>
              </w:rPr>
            </w:r>
            <w:r>
              <w:rPr>
                <w:noProof/>
                <w:webHidden/>
              </w:rPr>
              <w:fldChar w:fldCharType="separate"/>
            </w:r>
            <w:r w:rsidR="00FC47B0">
              <w:rPr>
                <w:noProof/>
                <w:webHidden/>
              </w:rPr>
              <w:t>26</w:t>
            </w:r>
            <w:r>
              <w:rPr>
                <w:noProof/>
                <w:webHidden/>
              </w:rPr>
              <w:fldChar w:fldCharType="end"/>
            </w:r>
          </w:hyperlink>
        </w:p>
        <w:p w14:paraId="6A2DE5D0" w14:textId="1D2FC7ED" w:rsidR="00505019" w:rsidRDefault="00505019">
          <w:pPr>
            <w:pStyle w:val="32"/>
            <w:tabs>
              <w:tab w:val="right" w:leader="dot" w:pos="9345"/>
            </w:tabs>
            <w:rPr>
              <w:rFonts w:eastAsiaTheme="minorEastAsia"/>
              <w:noProof/>
              <w:lang w:eastAsia="ru-RU"/>
            </w:rPr>
          </w:pPr>
          <w:hyperlink w:anchor="_Toc210305827" w:history="1">
            <w:r w:rsidRPr="00506A63">
              <w:rPr>
                <w:rStyle w:val="a6"/>
                <w:noProof/>
                <w:lang w:val="en-US"/>
              </w:rPr>
              <w:t>7.6 Work as the Basis of Charge: A Geometrical Interpretation</w:t>
            </w:r>
            <w:r>
              <w:rPr>
                <w:noProof/>
                <w:webHidden/>
              </w:rPr>
              <w:tab/>
            </w:r>
            <w:r>
              <w:rPr>
                <w:noProof/>
                <w:webHidden/>
              </w:rPr>
              <w:fldChar w:fldCharType="begin"/>
            </w:r>
            <w:r>
              <w:rPr>
                <w:noProof/>
                <w:webHidden/>
              </w:rPr>
              <w:instrText xml:space="preserve"> PAGEREF _Toc210305827 \h </w:instrText>
            </w:r>
            <w:r>
              <w:rPr>
                <w:noProof/>
                <w:webHidden/>
              </w:rPr>
            </w:r>
            <w:r>
              <w:rPr>
                <w:noProof/>
                <w:webHidden/>
              </w:rPr>
              <w:fldChar w:fldCharType="separate"/>
            </w:r>
            <w:r w:rsidR="00FC47B0">
              <w:rPr>
                <w:noProof/>
                <w:webHidden/>
              </w:rPr>
              <w:t>28</w:t>
            </w:r>
            <w:r>
              <w:rPr>
                <w:noProof/>
                <w:webHidden/>
              </w:rPr>
              <w:fldChar w:fldCharType="end"/>
            </w:r>
          </w:hyperlink>
        </w:p>
        <w:p w14:paraId="7DD65186" w14:textId="4FB1B6E1" w:rsidR="00505019" w:rsidRDefault="00505019">
          <w:pPr>
            <w:pStyle w:val="32"/>
            <w:tabs>
              <w:tab w:val="right" w:leader="dot" w:pos="9345"/>
            </w:tabs>
            <w:rPr>
              <w:rFonts w:eastAsiaTheme="minorEastAsia"/>
              <w:noProof/>
              <w:lang w:eastAsia="ru-RU"/>
            </w:rPr>
          </w:pPr>
          <w:hyperlink w:anchor="_Toc210305828" w:history="1">
            <w:r w:rsidRPr="00506A63">
              <w:rPr>
                <w:rStyle w:val="a6"/>
                <w:noProof/>
                <w:lang w:val="en-US"/>
              </w:rPr>
              <w:t>7.7 The Nature of Mass and the Calculation of its Values via Longitudinal Wave Amplitudes</w:t>
            </w:r>
            <w:r>
              <w:rPr>
                <w:noProof/>
                <w:webHidden/>
              </w:rPr>
              <w:tab/>
            </w:r>
            <w:r>
              <w:rPr>
                <w:noProof/>
                <w:webHidden/>
              </w:rPr>
              <w:fldChar w:fldCharType="begin"/>
            </w:r>
            <w:r>
              <w:rPr>
                <w:noProof/>
                <w:webHidden/>
              </w:rPr>
              <w:instrText xml:space="preserve"> PAGEREF _Toc210305828 \h </w:instrText>
            </w:r>
            <w:r>
              <w:rPr>
                <w:noProof/>
                <w:webHidden/>
              </w:rPr>
            </w:r>
            <w:r>
              <w:rPr>
                <w:noProof/>
                <w:webHidden/>
              </w:rPr>
              <w:fldChar w:fldCharType="separate"/>
            </w:r>
            <w:r w:rsidR="00FC47B0">
              <w:rPr>
                <w:noProof/>
                <w:webHidden/>
              </w:rPr>
              <w:t>32</w:t>
            </w:r>
            <w:r>
              <w:rPr>
                <w:noProof/>
                <w:webHidden/>
              </w:rPr>
              <w:fldChar w:fldCharType="end"/>
            </w:r>
          </w:hyperlink>
        </w:p>
        <w:p w14:paraId="22027047" w14:textId="77C0ECAC" w:rsidR="00505019" w:rsidRDefault="00505019">
          <w:pPr>
            <w:pStyle w:val="32"/>
            <w:tabs>
              <w:tab w:val="right" w:leader="dot" w:pos="9345"/>
            </w:tabs>
            <w:rPr>
              <w:rFonts w:eastAsiaTheme="minorEastAsia"/>
              <w:noProof/>
              <w:lang w:eastAsia="ru-RU"/>
            </w:rPr>
          </w:pPr>
          <w:hyperlink w:anchor="_Toc210305829" w:history="1">
            <w:r w:rsidRPr="00506A63">
              <w:rPr>
                <w:rStyle w:val="a6"/>
                <w:noProof/>
                <w:lang w:val="en-US"/>
              </w:rPr>
              <w:t>7.8 Fractality of the Structure of the Universe</w:t>
            </w:r>
            <w:r>
              <w:rPr>
                <w:noProof/>
                <w:webHidden/>
              </w:rPr>
              <w:tab/>
            </w:r>
            <w:r>
              <w:rPr>
                <w:noProof/>
                <w:webHidden/>
              </w:rPr>
              <w:fldChar w:fldCharType="begin"/>
            </w:r>
            <w:r>
              <w:rPr>
                <w:noProof/>
                <w:webHidden/>
              </w:rPr>
              <w:instrText xml:space="preserve"> PAGEREF _Toc210305829 \h </w:instrText>
            </w:r>
            <w:r>
              <w:rPr>
                <w:noProof/>
                <w:webHidden/>
              </w:rPr>
            </w:r>
            <w:r>
              <w:rPr>
                <w:noProof/>
                <w:webHidden/>
              </w:rPr>
              <w:fldChar w:fldCharType="separate"/>
            </w:r>
            <w:r w:rsidR="00FC47B0">
              <w:rPr>
                <w:noProof/>
                <w:webHidden/>
              </w:rPr>
              <w:t>36</w:t>
            </w:r>
            <w:r>
              <w:rPr>
                <w:noProof/>
                <w:webHidden/>
              </w:rPr>
              <w:fldChar w:fldCharType="end"/>
            </w:r>
          </w:hyperlink>
        </w:p>
        <w:p w14:paraId="529A0B2A" w14:textId="402E8484" w:rsidR="00505019" w:rsidRDefault="00505019">
          <w:pPr>
            <w:pStyle w:val="32"/>
            <w:tabs>
              <w:tab w:val="right" w:leader="dot" w:pos="9345"/>
            </w:tabs>
            <w:rPr>
              <w:rFonts w:eastAsiaTheme="minorEastAsia"/>
              <w:noProof/>
              <w:lang w:eastAsia="ru-RU"/>
            </w:rPr>
          </w:pPr>
          <w:hyperlink w:anchor="_Toc210305830" w:history="1">
            <w:r w:rsidRPr="00506A63">
              <w:rPr>
                <w:rStyle w:val="a6"/>
                <w:noProof/>
                <w:lang w:val="en-US"/>
              </w:rPr>
              <w:t>7.9 Frequency as the Fundamental Basis of Resonance, Perception, and the Multiplicity of 'Worlds'</w:t>
            </w:r>
            <w:r>
              <w:rPr>
                <w:noProof/>
                <w:webHidden/>
              </w:rPr>
              <w:tab/>
            </w:r>
            <w:r>
              <w:rPr>
                <w:noProof/>
                <w:webHidden/>
              </w:rPr>
              <w:fldChar w:fldCharType="begin"/>
            </w:r>
            <w:r>
              <w:rPr>
                <w:noProof/>
                <w:webHidden/>
              </w:rPr>
              <w:instrText xml:space="preserve"> PAGEREF _Toc210305830 \h </w:instrText>
            </w:r>
            <w:r>
              <w:rPr>
                <w:noProof/>
                <w:webHidden/>
              </w:rPr>
            </w:r>
            <w:r>
              <w:rPr>
                <w:noProof/>
                <w:webHidden/>
              </w:rPr>
              <w:fldChar w:fldCharType="separate"/>
            </w:r>
            <w:r w:rsidR="00FC47B0">
              <w:rPr>
                <w:noProof/>
                <w:webHidden/>
              </w:rPr>
              <w:t>39</w:t>
            </w:r>
            <w:r>
              <w:rPr>
                <w:noProof/>
                <w:webHidden/>
              </w:rPr>
              <w:fldChar w:fldCharType="end"/>
            </w:r>
          </w:hyperlink>
        </w:p>
        <w:p w14:paraId="7AAB2D03" w14:textId="04B78C00" w:rsidR="00505019" w:rsidRDefault="00505019">
          <w:pPr>
            <w:pStyle w:val="22"/>
            <w:tabs>
              <w:tab w:val="right" w:leader="dot" w:pos="9345"/>
            </w:tabs>
            <w:rPr>
              <w:rFonts w:eastAsiaTheme="minorEastAsia"/>
              <w:noProof/>
              <w:lang w:eastAsia="ru-RU"/>
            </w:rPr>
          </w:pPr>
          <w:hyperlink w:anchor="_Toc210305831" w:history="1">
            <w:r w:rsidRPr="00506A63">
              <w:rPr>
                <w:rStyle w:val="a6"/>
                <w:rFonts w:ascii="Times New Roman" w:hAnsi="Times New Roman" w:cs="Times New Roman"/>
                <w:b/>
                <w:bCs/>
                <w:noProof/>
                <w:lang w:val="en-US"/>
              </w:rPr>
              <w:t>Conclusion</w:t>
            </w:r>
            <w:r>
              <w:rPr>
                <w:noProof/>
                <w:webHidden/>
              </w:rPr>
              <w:tab/>
            </w:r>
            <w:r>
              <w:rPr>
                <w:noProof/>
                <w:webHidden/>
              </w:rPr>
              <w:fldChar w:fldCharType="begin"/>
            </w:r>
            <w:r>
              <w:rPr>
                <w:noProof/>
                <w:webHidden/>
              </w:rPr>
              <w:instrText xml:space="preserve"> PAGEREF _Toc210305831 \h </w:instrText>
            </w:r>
            <w:r>
              <w:rPr>
                <w:noProof/>
                <w:webHidden/>
              </w:rPr>
            </w:r>
            <w:r>
              <w:rPr>
                <w:noProof/>
                <w:webHidden/>
              </w:rPr>
              <w:fldChar w:fldCharType="separate"/>
            </w:r>
            <w:r w:rsidR="00FC47B0">
              <w:rPr>
                <w:noProof/>
                <w:webHidden/>
              </w:rPr>
              <w:t>40</w:t>
            </w:r>
            <w:r>
              <w:rPr>
                <w:noProof/>
                <w:webHidden/>
              </w:rPr>
              <w:fldChar w:fldCharType="end"/>
            </w:r>
          </w:hyperlink>
        </w:p>
        <w:p w14:paraId="13EAB55E" w14:textId="7D50DB45" w:rsidR="00505019" w:rsidRDefault="00505019">
          <w:pPr>
            <w:pStyle w:val="22"/>
            <w:tabs>
              <w:tab w:val="right" w:leader="dot" w:pos="9345"/>
            </w:tabs>
            <w:rPr>
              <w:rFonts w:eastAsiaTheme="minorEastAsia"/>
              <w:noProof/>
              <w:lang w:eastAsia="ru-RU"/>
            </w:rPr>
          </w:pPr>
          <w:hyperlink w:anchor="_Toc210305832" w:history="1">
            <w:r w:rsidRPr="00506A63">
              <w:rPr>
                <w:rStyle w:val="a6"/>
                <w:rFonts w:ascii="Times New Roman" w:hAnsi="Times New Roman" w:cs="Times New Roman"/>
                <w:b/>
                <w:bCs/>
                <w:noProof/>
                <w:lang w:val="en-US"/>
              </w:rPr>
              <w:t>Appendices</w:t>
            </w:r>
            <w:r>
              <w:rPr>
                <w:noProof/>
                <w:webHidden/>
              </w:rPr>
              <w:tab/>
            </w:r>
            <w:r>
              <w:rPr>
                <w:noProof/>
                <w:webHidden/>
              </w:rPr>
              <w:fldChar w:fldCharType="begin"/>
            </w:r>
            <w:r>
              <w:rPr>
                <w:noProof/>
                <w:webHidden/>
              </w:rPr>
              <w:instrText xml:space="preserve"> PAGEREF _Toc210305832 \h </w:instrText>
            </w:r>
            <w:r>
              <w:rPr>
                <w:noProof/>
                <w:webHidden/>
              </w:rPr>
            </w:r>
            <w:r>
              <w:rPr>
                <w:noProof/>
                <w:webHidden/>
              </w:rPr>
              <w:fldChar w:fldCharType="separate"/>
            </w:r>
            <w:r w:rsidR="00FC47B0">
              <w:rPr>
                <w:noProof/>
                <w:webHidden/>
              </w:rPr>
              <w:t>42</w:t>
            </w:r>
            <w:r>
              <w:rPr>
                <w:noProof/>
                <w:webHidden/>
              </w:rPr>
              <w:fldChar w:fldCharType="end"/>
            </w:r>
          </w:hyperlink>
        </w:p>
        <w:p w14:paraId="2E3C9291" w14:textId="663644E9" w:rsidR="00505019" w:rsidRDefault="00505019">
          <w:pPr>
            <w:pStyle w:val="32"/>
            <w:tabs>
              <w:tab w:val="right" w:leader="dot" w:pos="9345"/>
            </w:tabs>
            <w:rPr>
              <w:rFonts w:eastAsiaTheme="minorEastAsia"/>
              <w:noProof/>
              <w:lang w:eastAsia="ru-RU"/>
            </w:rPr>
          </w:pPr>
          <w:hyperlink w:anchor="_Toc210305833" w:history="1">
            <w:r w:rsidRPr="00506A63">
              <w:rPr>
                <w:rStyle w:val="a6"/>
                <w:noProof/>
                <w:lang w:val="en-US"/>
              </w:rPr>
              <w:t>Appendix 1. Longitudinal waves of energy in the mechanism of electromagnetic wave propagation</w:t>
            </w:r>
            <w:r>
              <w:rPr>
                <w:noProof/>
                <w:webHidden/>
              </w:rPr>
              <w:tab/>
            </w:r>
            <w:r>
              <w:rPr>
                <w:noProof/>
                <w:webHidden/>
              </w:rPr>
              <w:fldChar w:fldCharType="begin"/>
            </w:r>
            <w:r>
              <w:rPr>
                <w:noProof/>
                <w:webHidden/>
              </w:rPr>
              <w:instrText xml:space="preserve"> PAGEREF _Toc210305833 \h </w:instrText>
            </w:r>
            <w:r>
              <w:rPr>
                <w:noProof/>
                <w:webHidden/>
              </w:rPr>
            </w:r>
            <w:r>
              <w:rPr>
                <w:noProof/>
                <w:webHidden/>
              </w:rPr>
              <w:fldChar w:fldCharType="separate"/>
            </w:r>
            <w:r w:rsidR="00FC47B0">
              <w:rPr>
                <w:noProof/>
                <w:webHidden/>
              </w:rPr>
              <w:t>42</w:t>
            </w:r>
            <w:r>
              <w:rPr>
                <w:noProof/>
                <w:webHidden/>
              </w:rPr>
              <w:fldChar w:fldCharType="end"/>
            </w:r>
          </w:hyperlink>
        </w:p>
        <w:p w14:paraId="64CFA016" w14:textId="21CB02EA" w:rsidR="00505019" w:rsidRDefault="00505019">
          <w:pPr>
            <w:pStyle w:val="32"/>
            <w:tabs>
              <w:tab w:val="right" w:leader="dot" w:pos="9345"/>
            </w:tabs>
            <w:rPr>
              <w:rFonts w:eastAsiaTheme="minorEastAsia"/>
              <w:noProof/>
              <w:lang w:eastAsia="ru-RU"/>
            </w:rPr>
          </w:pPr>
          <w:hyperlink w:anchor="_Toc210305834" w:history="1">
            <w:r w:rsidRPr="00506A63">
              <w:rPr>
                <w:rStyle w:val="a6"/>
                <w:noProof/>
                <w:lang w:val="en-US"/>
              </w:rPr>
              <w:t>Appendix 2. Rethinking the Michelson-Morley Experience</w:t>
            </w:r>
            <w:r>
              <w:rPr>
                <w:noProof/>
                <w:webHidden/>
              </w:rPr>
              <w:tab/>
            </w:r>
            <w:r>
              <w:rPr>
                <w:noProof/>
                <w:webHidden/>
              </w:rPr>
              <w:fldChar w:fldCharType="begin"/>
            </w:r>
            <w:r>
              <w:rPr>
                <w:noProof/>
                <w:webHidden/>
              </w:rPr>
              <w:instrText xml:space="preserve"> PAGEREF _Toc210305834 \h </w:instrText>
            </w:r>
            <w:r>
              <w:rPr>
                <w:noProof/>
                <w:webHidden/>
              </w:rPr>
            </w:r>
            <w:r>
              <w:rPr>
                <w:noProof/>
                <w:webHidden/>
              </w:rPr>
              <w:fldChar w:fldCharType="separate"/>
            </w:r>
            <w:r w:rsidR="00FC47B0">
              <w:rPr>
                <w:noProof/>
                <w:webHidden/>
              </w:rPr>
              <w:t>44</w:t>
            </w:r>
            <w:r>
              <w:rPr>
                <w:noProof/>
                <w:webHidden/>
              </w:rPr>
              <w:fldChar w:fldCharType="end"/>
            </w:r>
          </w:hyperlink>
        </w:p>
        <w:p w14:paraId="0C3D5CEA" w14:textId="7E91D19D" w:rsidR="00505019" w:rsidRDefault="00505019">
          <w:pPr>
            <w:pStyle w:val="32"/>
            <w:tabs>
              <w:tab w:val="right" w:leader="dot" w:pos="9345"/>
            </w:tabs>
            <w:rPr>
              <w:rFonts w:eastAsiaTheme="minorEastAsia"/>
              <w:noProof/>
              <w:lang w:eastAsia="ru-RU"/>
            </w:rPr>
          </w:pPr>
          <w:hyperlink w:anchor="_Toc210305835" w:history="1">
            <w:r w:rsidRPr="00506A63">
              <w:rPr>
                <w:rStyle w:val="a6"/>
                <w:noProof/>
                <w:lang w:val="en-US"/>
              </w:rPr>
              <w:t>Appendix 3. Standing waves of energy and structure of elementary particles</w:t>
            </w:r>
            <w:r>
              <w:rPr>
                <w:noProof/>
                <w:webHidden/>
              </w:rPr>
              <w:tab/>
            </w:r>
            <w:r>
              <w:rPr>
                <w:noProof/>
                <w:webHidden/>
              </w:rPr>
              <w:fldChar w:fldCharType="begin"/>
            </w:r>
            <w:r>
              <w:rPr>
                <w:noProof/>
                <w:webHidden/>
              </w:rPr>
              <w:instrText xml:space="preserve"> PAGEREF _Toc210305835 \h </w:instrText>
            </w:r>
            <w:r>
              <w:rPr>
                <w:noProof/>
                <w:webHidden/>
              </w:rPr>
            </w:r>
            <w:r>
              <w:rPr>
                <w:noProof/>
                <w:webHidden/>
              </w:rPr>
              <w:fldChar w:fldCharType="separate"/>
            </w:r>
            <w:r w:rsidR="00FC47B0">
              <w:rPr>
                <w:noProof/>
                <w:webHidden/>
              </w:rPr>
              <w:t>47</w:t>
            </w:r>
            <w:r>
              <w:rPr>
                <w:noProof/>
                <w:webHidden/>
              </w:rPr>
              <w:fldChar w:fldCharType="end"/>
            </w:r>
          </w:hyperlink>
        </w:p>
        <w:p w14:paraId="29222638" w14:textId="5996C0D6" w:rsidR="00505019" w:rsidRDefault="00505019">
          <w:pPr>
            <w:pStyle w:val="32"/>
            <w:tabs>
              <w:tab w:val="right" w:leader="dot" w:pos="9345"/>
            </w:tabs>
            <w:rPr>
              <w:rFonts w:eastAsiaTheme="minorEastAsia"/>
              <w:noProof/>
              <w:lang w:eastAsia="ru-RU"/>
            </w:rPr>
          </w:pPr>
          <w:hyperlink w:anchor="_Toc210305836" w:history="1">
            <w:r w:rsidRPr="00506A63">
              <w:rPr>
                <w:rStyle w:val="a6"/>
                <w:noProof/>
                <w:lang w:val="en-US"/>
              </w:rPr>
              <w:t>Appendix 4: Lorentz transformation: classical derivation and wave interpretation</w:t>
            </w:r>
            <w:r>
              <w:rPr>
                <w:noProof/>
                <w:webHidden/>
              </w:rPr>
              <w:tab/>
            </w:r>
            <w:r>
              <w:rPr>
                <w:noProof/>
                <w:webHidden/>
              </w:rPr>
              <w:fldChar w:fldCharType="begin"/>
            </w:r>
            <w:r>
              <w:rPr>
                <w:noProof/>
                <w:webHidden/>
              </w:rPr>
              <w:instrText xml:space="preserve"> PAGEREF _Toc210305836 \h </w:instrText>
            </w:r>
            <w:r>
              <w:rPr>
                <w:noProof/>
                <w:webHidden/>
              </w:rPr>
            </w:r>
            <w:r>
              <w:rPr>
                <w:noProof/>
                <w:webHidden/>
              </w:rPr>
              <w:fldChar w:fldCharType="separate"/>
            </w:r>
            <w:r w:rsidR="00FC47B0">
              <w:rPr>
                <w:noProof/>
                <w:webHidden/>
              </w:rPr>
              <w:t>54</w:t>
            </w:r>
            <w:r>
              <w:rPr>
                <w:noProof/>
                <w:webHidden/>
              </w:rPr>
              <w:fldChar w:fldCharType="end"/>
            </w:r>
          </w:hyperlink>
        </w:p>
        <w:p w14:paraId="1E210870" w14:textId="08B561D4" w:rsidR="00505019" w:rsidRDefault="00505019">
          <w:pPr>
            <w:pStyle w:val="32"/>
            <w:tabs>
              <w:tab w:val="right" w:leader="dot" w:pos="9345"/>
            </w:tabs>
            <w:rPr>
              <w:rFonts w:eastAsiaTheme="minorEastAsia"/>
              <w:noProof/>
              <w:lang w:eastAsia="ru-RU"/>
            </w:rPr>
          </w:pPr>
          <w:hyperlink w:anchor="_Toc210305837" w:history="1">
            <w:r w:rsidRPr="00506A63">
              <w:rPr>
                <w:rStyle w:val="a6"/>
                <w:noProof/>
                <w:lang w:val="en-US"/>
              </w:rPr>
              <w:t>Appendix 5: Energy of a particle as a closed wave structure and the law of conservation of energy</w:t>
            </w:r>
            <w:r>
              <w:rPr>
                <w:noProof/>
                <w:webHidden/>
              </w:rPr>
              <w:tab/>
            </w:r>
            <w:r>
              <w:rPr>
                <w:noProof/>
                <w:webHidden/>
              </w:rPr>
              <w:fldChar w:fldCharType="begin"/>
            </w:r>
            <w:r>
              <w:rPr>
                <w:noProof/>
                <w:webHidden/>
              </w:rPr>
              <w:instrText xml:space="preserve"> PAGEREF _Toc210305837 \h </w:instrText>
            </w:r>
            <w:r>
              <w:rPr>
                <w:noProof/>
                <w:webHidden/>
              </w:rPr>
            </w:r>
            <w:r>
              <w:rPr>
                <w:noProof/>
                <w:webHidden/>
              </w:rPr>
              <w:fldChar w:fldCharType="separate"/>
            </w:r>
            <w:r w:rsidR="00FC47B0">
              <w:rPr>
                <w:noProof/>
                <w:webHidden/>
              </w:rPr>
              <w:t>57</w:t>
            </w:r>
            <w:r>
              <w:rPr>
                <w:noProof/>
                <w:webHidden/>
              </w:rPr>
              <w:fldChar w:fldCharType="end"/>
            </w:r>
          </w:hyperlink>
        </w:p>
        <w:p w14:paraId="744D7F36" w14:textId="3517322D" w:rsidR="00505019" w:rsidRDefault="00505019">
          <w:pPr>
            <w:pStyle w:val="32"/>
            <w:tabs>
              <w:tab w:val="right" w:leader="dot" w:pos="9345"/>
            </w:tabs>
            <w:rPr>
              <w:rFonts w:eastAsiaTheme="minorEastAsia"/>
              <w:noProof/>
              <w:lang w:eastAsia="ru-RU"/>
            </w:rPr>
          </w:pPr>
          <w:hyperlink w:anchor="_Toc210305838" w:history="1">
            <w:r w:rsidRPr="00506A63">
              <w:rPr>
                <w:rStyle w:val="a6"/>
                <w:noProof/>
                <w:lang w:val="en-US"/>
              </w:rPr>
              <w:t>Appendix 6. Wave resonance and scaling. The speed of light as a boundary of physical interactions.</w:t>
            </w:r>
            <w:r>
              <w:rPr>
                <w:noProof/>
                <w:webHidden/>
              </w:rPr>
              <w:tab/>
            </w:r>
            <w:r>
              <w:rPr>
                <w:noProof/>
                <w:webHidden/>
              </w:rPr>
              <w:fldChar w:fldCharType="begin"/>
            </w:r>
            <w:r>
              <w:rPr>
                <w:noProof/>
                <w:webHidden/>
              </w:rPr>
              <w:instrText xml:space="preserve"> PAGEREF _Toc210305838 \h </w:instrText>
            </w:r>
            <w:r>
              <w:rPr>
                <w:noProof/>
                <w:webHidden/>
              </w:rPr>
            </w:r>
            <w:r>
              <w:rPr>
                <w:noProof/>
                <w:webHidden/>
              </w:rPr>
              <w:fldChar w:fldCharType="separate"/>
            </w:r>
            <w:r w:rsidR="00FC47B0">
              <w:rPr>
                <w:noProof/>
                <w:webHidden/>
              </w:rPr>
              <w:t>60</w:t>
            </w:r>
            <w:r>
              <w:rPr>
                <w:noProof/>
                <w:webHidden/>
              </w:rPr>
              <w:fldChar w:fldCharType="end"/>
            </w:r>
          </w:hyperlink>
        </w:p>
        <w:p w14:paraId="5C16223E" w14:textId="74223CCB" w:rsidR="00505019" w:rsidRDefault="00505019">
          <w:pPr>
            <w:pStyle w:val="32"/>
            <w:tabs>
              <w:tab w:val="right" w:leader="dot" w:pos="9345"/>
            </w:tabs>
            <w:rPr>
              <w:rFonts w:eastAsiaTheme="minorEastAsia"/>
              <w:noProof/>
              <w:lang w:eastAsia="ru-RU"/>
            </w:rPr>
          </w:pPr>
          <w:hyperlink w:anchor="_Toc210305839" w:history="1">
            <w:r w:rsidRPr="00506A63">
              <w:rPr>
                <w:rStyle w:val="a6"/>
                <w:noProof/>
                <w:lang w:val="en-US"/>
              </w:rPr>
              <w:t>Appendix 7: Calculation of particle parameters and experimental data.</w:t>
            </w:r>
            <w:r>
              <w:rPr>
                <w:noProof/>
                <w:webHidden/>
              </w:rPr>
              <w:tab/>
            </w:r>
            <w:r>
              <w:rPr>
                <w:noProof/>
                <w:webHidden/>
              </w:rPr>
              <w:fldChar w:fldCharType="begin"/>
            </w:r>
            <w:r>
              <w:rPr>
                <w:noProof/>
                <w:webHidden/>
              </w:rPr>
              <w:instrText xml:space="preserve"> PAGEREF _Toc210305839 \h </w:instrText>
            </w:r>
            <w:r>
              <w:rPr>
                <w:noProof/>
                <w:webHidden/>
              </w:rPr>
            </w:r>
            <w:r>
              <w:rPr>
                <w:noProof/>
                <w:webHidden/>
              </w:rPr>
              <w:fldChar w:fldCharType="separate"/>
            </w:r>
            <w:r w:rsidR="00FC47B0">
              <w:rPr>
                <w:noProof/>
                <w:webHidden/>
              </w:rPr>
              <w:t>66</w:t>
            </w:r>
            <w:r>
              <w:rPr>
                <w:noProof/>
                <w:webHidden/>
              </w:rPr>
              <w:fldChar w:fldCharType="end"/>
            </w:r>
          </w:hyperlink>
        </w:p>
        <w:p w14:paraId="582C8674" w14:textId="2109C4DD" w:rsidR="00505019" w:rsidRDefault="00505019">
          <w:pPr>
            <w:pStyle w:val="32"/>
            <w:tabs>
              <w:tab w:val="right" w:leader="dot" w:pos="9345"/>
            </w:tabs>
            <w:rPr>
              <w:rFonts w:eastAsiaTheme="minorEastAsia"/>
              <w:noProof/>
              <w:lang w:eastAsia="ru-RU"/>
            </w:rPr>
          </w:pPr>
          <w:hyperlink w:anchor="_Toc210305840" w:history="1">
            <w:r w:rsidRPr="00506A63">
              <w:rPr>
                <w:rStyle w:val="a6"/>
                <w:noProof/>
                <w:lang w:val="en-US"/>
              </w:rPr>
              <w:t>Appendix 8: Scaling between the neutron and the Milky Way.</w:t>
            </w:r>
            <w:r>
              <w:rPr>
                <w:noProof/>
                <w:webHidden/>
              </w:rPr>
              <w:tab/>
            </w:r>
            <w:r>
              <w:rPr>
                <w:noProof/>
                <w:webHidden/>
              </w:rPr>
              <w:fldChar w:fldCharType="begin"/>
            </w:r>
            <w:r>
              <w:rPr>
                <w:noProof/>
                <w:webHidden/>
              </w:rPr>
              <w:instrText xml:space="preserve"> PAGEREF _Toc210305840 \h </w:instrText>
            </w:r>
            <w:r>
              <w:rPr>
                <w:noProof/>
                <w:webHidden/>
              </w:rPr>
            </w:r>
            <w:r>
              <w:rPr>
                <w:noProof/>
                <w:webHidden/>
              </w:rPr>
              <w:fldChar w:fldCharType="separate"/>
            </w:r>
            <w:r w:rsidR="00FC47B0">
              <w:rPr>
                <w:noProof/>
                <w:webHidden/>
              </w:rPr>
              <w:t>70</w:t>
            </w:r>
            <w:r>
              <w:rPr>
                <w:noProof/>
                <w:webHidden/>
              </w:rPr>
              <w:fldChar w:fldCharType="end"/>
            </w:r>
          </w:hyperlink>
        </w:p>
        <w:p w14:paraId="3F2EF97D" w14:textId="2AE8F35E" w:rsidR="00505019" w:rsidRDefault="00505019">
          <w:pPr>
            <w:pStyle w:val="32"/>
            <w:tabs>
              <w:tab w:val="right" w:leader="dot" w:pos="9345"/>
            </w:tabs>
            <w:rPr>
              <w:rFonts w:eastAsiaTheme="minorEastAsia"/>
              <w:noProof/>
              <w:lang w:eastAsia="ru-RU"/>
            </w:rPr>
          </w:pPr>
          <w:hyperlink w:anchor="_Toc210305841" w:history="1">
            <w:r w:rsidRPr="00506A63">
              <w:rPr>
                <w:rStyle w:val="a6"/>
                <w:noProof/>
                <w:lang w:val="en-US"/>
              </w:rPr>
              <w:t>Appendix 9: Calculation of resonance frequencies of macroobjects within the wave geometric model of matter.</w:t>
            </w:r>
            <w:r>
              <w:rPr>
                <w:noProof/>
                <w:webHidden/>
              </w:rPr>
              <w:tab/>
            </w:r>
            <w:r>
              <w:rPr>
                <w:noProof/>
                <w:webHidden/>
              </w:rPr>
              <w:fldChar w:fldCharType="begin"/>
            </w:r>
            <w:r>
              <w:rPr>
                <w:noProof/>
                <w:webHidden/>
              </w:rPr>
              <w:instrText xml:space="preserve"> PAGEREF _Toc210305841 \h </w:instrText>
            </w:r>
            <w:r>
              <w:rPr>
                <w:noProof/>
                <w:webHidden/>
              </w:rPr>
            </w:r>
            <w:r>
              <w:rPr>
                <w:noProof/>
                <w:webHidden/>
              </w:rPr>
              <w:fldChar w:fldCharType="separate"/>
            </w:r>
            <w:r w:rsidR="00FC47B0">
              <w:rPr>
                <w:noProof/>
                <w:webHidden/>
              </w:rPr>
              <w:t>74</w:t>
            </w:r>
            <w:r>
              <w:rPr>
                <w:noProof/>
                <w:webHidden/>
              </w:rPr>
              <w:fldChar w:fldCharType="end"/>
            </w:r>
          </w:hyperlink>
        </w:p>
        <w:p w14:paraId="457280C0" w14:textId="5CF28A2F" w:rsidR="00123CAB" w:rsidRDefault="00123CAB">
          <w:r>
            <w:rPr>
              <w:b/>
              <w:bCs/>
            </w:rPr>
            <w:fldChar w:fldCharType="end"/>
          </w:r>
        </w:p>
      </w:sdtContent>
    </w:sdt>
    <w:p w14:paraId="5659B106" w14:textId="77777777" w:rsidR="006954C3" w:rsidRPr="006954C3" w:rsidRDefault="006954C3" w:rsidP="006954C3">
      <w:pPr>
        <w:spacing w:before="100" w:beforeAutospacing="1" w:after="0" w:line="240" w:lineRule="auto"/>
        <w:rPr>
          <w:rFonts w:ascii="Times New Roman" w:eastAsia="Times New Roman" w:hAnsi="Times New Roman" w:cs="Times New Roman"/>
          <w:sz w:val="24"/>
          <w:szCs w:val="24"/>
          <w:lang w:val="en-US" w:eastAsia="ru-RU"/>
        </w:rPr>
      </w:pPr>
    </w:p>
    <w:p w14:paraId="790DC9FA" w14:textId="4AB80BA6" w:rsidR="001B2197" w:rsidRPr="001B2197" w:rsidRDefault="001B2197" w:rsidP="001B2197">
      <w:pPr>
        <w:spacing w:after="0" w:line="240" w:lineRule="auto"/>
        <w:jc w:val="both"/>
        <w:rPr>
          <w:rFonts w:ascii="Times New Roman" w:eastAsia="Times New Roman" w:hAnsi="Times New Roman" w:cs="Times New Roman"/>
          <w:sz w:val="24"/>
          <w:szCs w:val="24"/>
          <w:lang w:val="en-US" w:eastAsia="ru-RU"/>
        </w:rPr>
      </w:pPr>
    </w:p>
    <w:p w14:paraId="533E9853" w14:textId="77777777" w:rsidR="001B2197" w:rsidRPr="001B2197" w:rsidRDefault="001B2197" w:rsidP="001B2197">
      <w:pPr>
        <w:spacing w:after="0" w:line="240" w:lineRule="auto"/>
        <w:jc w:val="both"/>
        <w:rPr>
          <w:rFonts w:ascii="Times New Roman" w:eastAsia="Times New Roman" w:hAnsi="Times New Roman" w:cs="Times New Roman"/>
          <w:i/>
          <w:iCs/>
          <w:sz w:val="24"/>
          <w:szCs w:val="24"/>
          <w:lang w:val="en-US" w:eastAsia="ru-RU"/>
        </w:rPr>
      </w:pPr>
    </w:p>
    <w:p w14:paraId="1686F594" w14:textId="02F098D0" w:rsidR="0059383A" w:rsidRPr="00400480" w:rsidRDefault="00B335BF" w:rsidP="00505019">
      <w:pPr>
        <w:rPr>
          <w:rFonts w:ascii="Times New Roman" w:hAnsi="Times New Roman" w:cs="Times New Roman"/>
          <w:b/>
          <w:bCs/>
          <w:sz w:val="24"/>
          <w:szCs w:val="24"/>
          <w:lang w:val="en-US"/>
        </w:rPr>
      </w:pPr>
      <w:r>
        <w:rPr>
          <w:rFonts w:ascii="Times New Roman" w:hAnsi="Times New Roman" w:cs="Times New Roman"/>
          <w:b/>
          <w:bCs/>
          <w:sz w:val="24"/>
          <w:szCs w:val="24"/>
          <w:lang w:val="en-US"/>
        </w:rPr>
        <w:br w:type="page"/>
      </w:r>
      <w:bookmarkStart w:id="2" w:name="_Toc210305815"/>
      <w:r w:rsidR="00B714B6" w:rsidRPr="00400480">
        <w:rPr>
          <w:rFonts w:ascii="Times New Roman" w:hAnsi="Times New Roman" w:cs="Times New Roman"/>
          <w:b/>
          <w:bCs/>
          <w:sz w:val="24"/>
          <w:szCs w:val="24"/>
          <w:lang w:val="en-US"/>
        </w:rPr>
        <w:lastRenderedPageBreak/>
        <w:t xml:space="preserve">1. </w:t>
      </w:r>
      <w:r w:rsidR="0059383A" w:rsidRPr="00973A93">
        <w:rPr>
          <w:rFonts w:ascii="Times New Roman" w:hAnsi="Times New Roman" w:cs="Times New Roman"/>
          <w:b/>
          <w:bCs/>
          <w:sz w:val="24"/>
          <w:szCs w:val="24"/>
          <w:lang w:val="en-US"/>
        </w:rPr>
        <w:t>Introduction</w:t>
      </w:r>
      <w:bookmarkEnd w:id="2"/>
    </w:p>
    <w:p w14:paraId="783E971E" w14:textId="77777777" w:rsidR="001E2F07" w:rsidRPr="001E2F07" w:rsidRDefault="001E2F07" w:rsidP="001E2F07">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Contemporary fundamental physics, despite significant achievements in describing a wide array of phenomena, faces a number of conceptual challenges. Existing theories, such as quantum mechanics and general relativity, successfully describe reality at their respective scales; however, their complete unification into a single comprehensive system remains an unresolved task. The origin and precise values of fundamental physical constants, as well as the nature of such foundational concepts as mass, electric charge, and gravitation, continue to pose profound questions. Furthermore, the phenomena of dark matter and dark energy, which account for a significant portion of the Universe's energy balance, indicate the incompleteness of our current understanding. There is also a lack of a universal approach capable of describing the structure of matter at all levels – from elementary particles to the cosmological scales of galaxies – based on a single principle.</w:t>
      </w:r>
    </w:p>
    <w:p w14:paraId="14384486" w14:textId="77777777" w:rsidR="001E2F07" w:rsidRPr="001E2F07" w:rsidRDefault="001E2F07" w:rsidP="001E2F07">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 xml:space="preserve">Many modern models rely on complex, at times abstract, mathematical constructs, the physical meaning of which is not always evident. This complicates an intuitive grasp of the nature of observed phenomena and hinders the creation of a holistic worldview. The concepts of the 'point particle' and 'wave function' are effectively employed to describe experiments; however, the intrinsic nature of these 'points' and the mechanism underlying wave-like </w:t>
      </w:r>
      <w:proofErr w:type="spellStart"/>
      <w:r w:rsidRPr="001E2F07">
        <w:rPr>
          <w:rFonts w:ascii="Times New Roman" w:eastAsia="Times New Roman" w:hAnsi="Times New Roman" w:cs="Times New Roman"/>
          <w:sz w:val="24"/>
          <w:szCs w:val="24"/>
          <w:lang w:val="en-US" w:eastAsia="ru-RU"/>
        </w:rPr>
        <w:t>behaviour</w:t>
      </w:r>
      <w:proofErr w:type="spellEnd"/>
      <w:r w:rsidRPr="001E2F07">
        <w:rPr>
          <w:rFonts w:ascii="Times New Roman" w:eastAsia="Times New Roman" w:hAnsi="Times New Roman" w:cs="Times New Roman"/>
          <w:sz w:val="24"/>
          <w:szCs w:val="24"/>
          <w:lang w:val="en-US" w:eastAsia="ru-RU"/>
        </w:rPr>
        <w:t xml:space="preserve"> remain beyond direct observation and complete theoretical comprehension.</w:t>
      </w:r>
    </w:p>
    <w:p w14:paraId="4DA98E70" w14:textId="1D3059EF" w:rsidR="001E2F07" w:rsidRDefault="001E2F07" w:rsidP="001E2F07">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 xml:space="preserve">This work proposes an alternative approach, founded upon a </w:t>
      </w:r>
      <w:r w:rsidRPr="001E2F07">
        <w:rPr>
          <w:rFonts w:ascii="Times New Roman" w:eastAsia="Times New Roman" w:hAnsi="Times New Roman" w:cs="Times New Roman"/>
          <w:b/>
          <w:bCs/>
          <w:sz w:val="24"/>
          <w:szCs w:val="24"/>
          <w:lang w:val="en-US" w:eastAsia="ru-RU"/>
        </w:rPr>
        <w:t>wave model of matter</w:t>
      </w:r>
      <w:r w:rsidRPr="001E2F07">
        <w:rPr>
          <w:rFonts w:ascii="Times New Roman" w:eastAsia="Times New Roman" w:hAnsi="Times New Roman" w:cs="Times New Roman"/>
          <w:sz w:val="24"/>
          <w:szCs w:val="24"/>
          <w:lang w:val="en-US" w:eastAsia="ru-RU"/>
        </w:rPr>
        <w:t xml:space="preserve"> and the </w:t>
      </w:r>
      <w:r w:rsidRPr="001E2F07">
        <w:rPr>
          <w:rFonts w:ascii="Times New Roman" w:eastAsia="Times New Roman" w:hAnsi="Times New Roman" w:cs="Times New Roman"/>
          <w:b/>
          <w:bCs/>
          <w:sz w:val="24"/>
          <w:szCs w:val="24"/>
          <w:lang w:val="en-US" w:eastAsia="ru-RU"/>
        </w:rPr>
        <w:t>principle of the fractal structure of the Universe</w:t>
      </w:r>
      <w:r w:rsidRPr="001E2F07">
        <w:rPr>
          <w:rFonts w:ascii="Times New Roman" w:eastAsia="Times New Roman" w:hAnsi="Times New Roman" w:cs="Times New Roman"/>
          <w:sz w:val="24"/>
          <w:szCs w:val="24"/>
          <w:lang w:val="en-US" w:eastAsia="ru-RU"/>
        </w:rPr>
        <w:t xml:space="preserve">. The key hypothesis is that matter at all levels consists of stable standing waves, forming within a unified energy-saturated medium (the physical vacuum). Interactions between these wave structures, encompassing all fundamental forces, are interpreted as manifestations of a universal mechanism – </w:t>
      </w:r>
      <w:r w:rsidRPr="001E2F07">
        <w:rPr>
          <w:rFonts w:ascii="Times New Roman" w:eastAsia="Times New Roman" w:hAnsi="Times New Roman" w:cs="Times New Roman"/>
          <w:b/>
          <w:bCs/>
          <w:sz w:val="24"/>
          <w:szCs w:val="24"/>
          <w:lang w:val="en-US" w:eastAsia="ru-RU"/>
        </w:rPr>
        <w:t>resonance</w:t>
      </w:r>
      <w:r w:rsidRPr="001E2F07">
        <w:rPr>
          <w:rFonts w:ascii="Times New Roman" w:eastAsia="Times New Roman" w:hAnsi="Times New Roman" w:cs="Times New Roman"/>
          <w:sz w:val="24"/>
          <w:szCs w:val="24"/>
          <w:lang w:val="en-US" w:eastAsia="ru-RU"/>
        </w:rPr>
        <w:t xml:space="preserve">. Observed 'point particles', in this context, are considered to be </w:t>
      </w:r>
      <w:proofErr w:type="spellStart"/>
      <w:r w:rsidRPr="001E2F07">
        <w:rPr>
          <w:rFonts w:ascii="Times New Roman" w:eastAsia="Times New Roman" w:hAnsi="Times New Roman" w:cs="Times New Roman"/>
          <w:sz w:val="24"/>
          <w:szCs w:val="24"/>
          <w:lang w:val="en-US" w:eastAsia="ru-RU"/>
        </w:rPr>
        <w:t>localised</w:t>
      </w:r>
      <w:proofErr w:type="spellEnd"/>
      <w:r w:rsidRPr="001E2F07">
        <w:rPr>
          <w:rFonts w:ascii="Times New Roman" w:eastAsia="Times New Roman" w:hAnsi="Times New Roman" w:cs="Times New Roman"/>
          <w:sz w:val="24"/>
          <w:szCs w:val="24"/>
          <w:lang w:val="en-US" w:eastAsia="ru-RU"/>
        </w:rPr>
        <w:t xml:space="preserve"> regions of these wave processes, whose internal structure may be concealed from us due to limitations imposed by the speed of our perception and the nature of interactions.</w:t>
      </w:r>
    </w:p>
    <w:p w14:paraId="1AA8D3CC" w14:textId="77777777" w:rsidR="001E2F07" w:rsidRPr="001E2F07" w:rsidRDefault="001E2F07" w:rsidP="001E2F07">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The primary objective of the present work is to develop and present a theoretical and mathematical model which, proceeding from these wave and fractal principles, is capable of:</w:t>
      </w:r>
    </w:p>
    <w:p w14:paraId="59D2005D" w14:textId="77777777" w:rsidR="001E2F07" w:rsidRPr="001E2F07" w:rsidRDefault="001E2F07" w:rsidP="00F313A7">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Describing the structure and properties of the principal stable elementary particles (neutrino, electron, neutron, proton).</w:t>
      </w:r>
    </w:p>
    <w:p w14:paraId="6864E605" w14:textId="77777777" w:rsidR="001E2F07" w:rsidRPr="001E2F07" w:rsidRDefault="001E2F07" w:rsidP="00F313A7">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Proposing a mechanism for the origin of mass and electric charge as characteristics of wave structures.</w:t>
      </w:r>
    </w:p>
    <w:p w14:paraId="01D93FC9" w14:textId="77777777" w:rsidR="001E2F07" w:rsidRPr="001E2F07" w:rsidRDefault="001E2F07" w:rsidP="00F313A7">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Providing an interpretation for fundamental physical constants.</w:t>
      </w:r>
    </w:p>
    <w:p w14:paraId="0670C010" w14:textId="77777777" w:rsidR="001E2F07" w:rsidRPr="001E2F07" w:rsidRDefault="001E2F07" w:rsidP="00F313A7">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Explaining the nature of gravitation and other fundamental interactions via a unified resonant mechanism.</w:t>
      </w:r>
    </w:p>
    <w:p w14:paraId="2E84E894" w14:textId="77777777" w:rsidR="001E2F07" w:rsidRPr="001E2F07" w:rsidRDefault="001E2F07" w:rsidP="00F313A7">
      <w:pPr>
        <w:numPr>
          <w:ilvl w:val="0"/>
          <w:numId w:val="4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Shedding light on phenomena such as quantum entanglement and the nature of the photon, as well as offering an explanation for the effects of dark matter and dark energy within the framework of fractal scaling.</w:t>
      </w:r>
    </w:p>
    <w:p w14:paraId="2003114A" w14:textId="77777777" w:rsidR="00281061" w:rsidRDefault="001E2F07" w:rsidP="00237B8E">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1E2F07">
        <w:rPr>
          <w:rFonts w:ascii="Times New Roman" w:eastAsia="Times New Roman" w:hAnsi="Times New Roman" w:cs="Times New Roman"/>
          <w:sz w:val="24"/>
          <w:szCs w:val="24"/>
          <w:lang w:val="en-US" w:eastAsia="ru-RU"/>
        </w:rPr>
        <w:t>The proposed approach does not seek to negate the achievements of contemporary physics but, on the contrary, aims to integrate them into a more general and physically intuitive conceptual system. Many established laws and models remain valid within their domains of applicability, whilst acquiring new meaning in the context of wave energy dynamics. This work is directed towards simplifying the understanding of the world's structure, offering an intuitively clearer picture based on the universality of wave processes and resonant interactions, supported by mathematical calculations whose results are compared with experimental data.</w:t>
      </w:r>
    </w:p>
    <w:p w14:paraId="62D645A0" w14:textId="64389D2F" w:rsidR="00B335BF" w:rsidRPr="00281061" w:rsidRDefault="00281061" w:rsidP="00237B8E">
      <w:pPr>
        <w:spacing w:before="100" w:beforeAutospacing="1" w:after="100" w:afterAutospacing="1" w:line="240" w:lineRule="auto"/>
        <w:jc w:val="both"/>
        <w:rPr>
          <w:rFonts w:ascii="Times New Roman" w:eastAsiaTheme="majorEastAsia" w:hAnsi="Times New Roman" w:cs="Times New Roman"/>
          <w:b/>
          <w:bCs/>
          <w:color w:val="2F5496" w:themeColor="accent1" w:themeShade="BF"/>
          <w:sz w:val="24"/>
          <w:szCs w:val="24"/>
          <w:lang w:val="en-US"/>
        </w:rPr>
      </w:pPr>
      <w:r w:rsidRPr="00281061">
        <w:rPr>
          <w:rStyle w:val="a4"/>
          <w:rFonts w:ascii="Times New Roman" w:hAnsi="Times New Roman" w:cs="Times New Roman"/>
          <w:sz w:val="24"/>
          <w:szCs w:val="24"/>
          <w:lang w:val="en-US"/>
        </w:rPr>
        <w:lastRenderedPageBreak/>
        <w:t>Additional clarification.</w:t>
      </w:r>
      <w:r w:rsidRPr="00281061">
        <w:rPr>
          <w:rFonts w:ascii="Times New Roman" w:hAnsi="Times New Roman" w:cs="Times New Roman"/>
          <w:sz w:val="24"/>
          <w:szCs w:val="24"/>
          <w:lang w:val="en-US"/>
        </w:rPr>
        <w:t xml:space="preserve"> In the following discussion of the structure of matter, the term “longitudinal component of the electromagnetic wave” is used. This term does not imply the introduction of a new type of wave. It </w:t>
      </w:r>
      <w:r w:rsidRPr="00281061">
        <w:rPr>
          <w:rFonts w:ascii="Times New Roman" w:eastAsia="Times New Roman" w:hAnsi="Times New Roman" w:cs="Times New Roman"/>
          <w:sz w:val="24"/>
          <w:szCs w:val="24"/>
          <w:lang w:val="en-US" w:eastAsia="ru-RU"/>
        </w:rPr>
        <w:t>refers</w:t>
      </w:r>
      <w:r w:rsidRPr="00281061">
        <w:rPr>
          <w:rFonts w:ascii="Times New Roman" w:hAnsi="Times New Roman" w:cs="Times New Roman"/>
          <w:sz w:val="24"/>
          <w:szCs w:val="24"/>
          <w:lang w:val="en-US"/>
        </w:rPr>
        <w:t xml:space="preserve"> to an internal aspect of wave propagation — its front and finite thickness, which account for the redistribution of energy in space. Thus, the longitudinal component is regarded as an integral part of the wave itself rather than as a separate phenomenon.</w:t>
      </w:r>
      <w:r w:rsidRPr="00281061">
        <w:rPr>
          <w:rFonts w:ascii="Times New Roman" w:hAnsi="Times New Roman" w:cs="Times New Roman"/>
          <w:b/>
          <w:bCs/>
          <w:sz w:val="24"/>
          <w:szCs w:val="24"/>
          <w:lang w:val="en-US"/>
        </w:rPr>
        <w:t xml:space="preserve"> </w:t>
      </w:r>
      <w:r w:rsidR="00B335BF" w:rsidRPr="00281061">
        <w:rPr>
          <w:rFonts w:ascii="Times New Roman" w:hAnsi="Times New Roman" w:cs="Times New Roman"/>
          <w:b/>
          <w:bCs/>
          <w:sz w:val="24"/>
          <w:szCs w:val="24"/>
          <w:lang w:val="en-US"/>
        </w:rPr>
        <w:br w:type="page"/>
      </w:r>
    </w:p>
    <w:p w14:paraId="60D0BB06" w14:textId="08C403E6" w:rsidR="0059383A" w:rsidRPr="001C41A8" w:rsidRDefault="00B714B6" w:rsidP="0059383A">
      <w:pPr>
        <w:pStyle w:val="20"/>
        <w:rPr>
          <w:rFonts w:ascii="Times New Roman" w:hAnsi="Times New Roman" w:cs="Times New Roman"/>
          <w:b/>
          <w:bCs/>
          <w:sz w:val="24"/>
          <w:szCs w:val="24"/>
          <w:lang w:val="en-US"/>
        </w:rPr>
      </w:pPr>
      <w:bookmarkStart w:id="3" w:name="_Toc210305816"/>
      <w:r w:rsidRPr="001C41A8">
        <w:rPr>
          <w:rFonts w:ascii="Times New Roman" w:hAnsi="Times New Roman" w:cs="Times New Roman"/>
          <w:b/>
          <w:bCs/>
          <w:sz w:val="24"/>
          <w:szCs w:val="24"/>
          <w:lang w:val="en-US"/>
        </w:rPr>
        <w:lastRenderedPageBreak/>
        <w:t xml:space="preserve">2. </w:t>
      </w:r>
      <w:r w:rsidR="0059383A" w:rsidRPr="001C41A8">
        <w:rPr>
          <w:rFonts w:ascii="Times New Roman" w:hAnsi="Times New Roman" w:cs="Times New Roman"/>
          <w:b/>
          <w:bCs/>
          <w:sz w:val="24"/>
          <w:szCs w:val="24"/>
          <w:lang w:val="en-US"/>
        </w:rPr>
        <w:t>Postulates</w:t>
      </w:r>
      <w:bookmarkEnd w:id="3"/>
    </w:p>
    <w:p w14:paraId="146D4F6D" w14:textId="77777777" w:rsidR="001C41A8" w:rsidRPr="0032124F" w:rsidRDefault="001C41A8" w:rsidP="001C41A8">
      <w:pPr>
        <w:spacing w:before="100" w:beforeAutospacing="1" w:after="100" w:afterAutospacing="1" w:line="240" w:lineRule="auto"/>
        <w:jc w:val="both"/>
        <w:rPr>
          <w:rFonts w:ascii="Times New Roman" w:hAnsi="Times New Roman" w:cs="Times New Roman"/>
          <w:sz w:val="24"/>
          <w:szCs w:val="24"/>
          <w:lang w:val="en-US"/>
        </w:rPr>
      </w:pPr>
      <w:r w:rsidRPr="0032124F">
        <w:rPr>
          <w:rFonts w:ascii="Times New Roman" w:hAnsi="Times New Roman" w:cs="Times New Roman"/>
          <w:sz w:val="24"/>
          <w:szCs w:val="24"/>
          <w:lang w:val="en-US"/>
        </w:rPr>
        <w:t>The following postulates serve as the foundation of the proposed theory of the wave model of matter and fractal structure of the Universe:</w:t>
      </w:r>
    </w:p>
    <w:p w14:paraId="408CCA16" w14:textId="77777777" w:rsidR="001C41A8" w:rsidRPr="0032124F" w:rsidRDefault="001C41A8" w:rsidP="00F313A7">
      <w:pPr>
        <w:pStyle w:val="a9"/>
        <w:numPr>
          <w:ilvl w:val="0"/>
          <w:numId w:val="41"/>
        </w:numPr>
        <w:spacing w:after="0" w:line="240" w:lineRule="auto"/>
        <w:ind w:left="357" w:hanging="357"/>
        <w:rPr>
          <w:rFonts w:ascii="Times New Roman" w:eastAsia="Times New Roman" w:hAnsi="Times New Roman" w:cs="Times New Roman"/>
          <w:sz w:val="24"/>
          <w:szCs w:val="24"/>
          <w:lang w:val="en-US" w:eastAsia="ru-RU"/>
        </w:rPr>
      </w:pPr>
      <w:r w:rsidRPr="0032124F">
        <w:rPr>
          <w:rFonts w:ascii="Times New Roman" w:eastAsia="Times New Roman" w:hAnsi="Times New Roman" w:cs="Times New Roman"/>
          <w:b/>
          <w:bCs/>
          <w:sz w:val="24"/>
          <w:szCs w:val="24"/>
          <w:lang w:val="en-US" w:eastAsia="ru-RU"/>
        </w:rPr>
        <w:t>The Primality of Energy and the Nature of Space:</w:t>
      </w:r>
    </w:p>
    <w:p w14:paraId="74317E63" w14:textId="77777777" w:rsidR="001C41A8" w:rsidRPr="0032124F" w:rsidRDefault="001C41A8" w:rsidP="00F313A7">
      <w:pPr>
        <w:pStyle w:val="a9"/>
        <w:numPr>
          <w:ilvl w:val="1"/>
          <w:numId w:val="42"/>
        </w:numPr>
        <w:spacing w:after="0" w:line="240" w:lineRule="auto"/>
        <w:jc w:val="both"/>
        <w:rPr>
          <w:rFonts w:ascii="Times New Roman" w:eastAsia="Times New Roman" w:hAnsi="Times New Roman" w:cs="Times New Roman"/>
          <w:sz w:val="24"/>
          <w:szCs w:val="24"/>
          <w:lang w:val="en-US" w:eastAsia="ru-RU"/>
        </w:rPr>
      </w:pPr>
      <w:r w:rsidRPr="0032124F">
        <w:rPr>
          <w:rFonts w:ascii="Times New Roman" w:eastAsia="Times New Roman" w:hAnsi="Times New Roman" w:cs="Times New Roman"/>
          <w:sz w:val="24"/>
          <w:szCs w:val="24"/>
          <w:lang w:val="en-US" w:eastAsia="ru-RU"/>
        </w:rPr>
        <w:t xml:space="preserve">Energy is the fundamental basis of all physical objects, phenomena and interactions. All things are different forms of manifestation and </w:t>
      </w:r>
      <w:proofErr w:type="spellStart"/>
      <w:r w:rsidRPr="0032124F">
        <w:rPr>
          <w:rFonts w:ascii="Times New Roman" w:eastAsia="Times New Roman" w:hAnsi="Times New Roman" w:cs="Times New Roman"/>
          <w:sz w:val="24"/>
          <w:szCs w:val="24"/>
          <w:lang w:val="en-US" w:eastAsia="ru-RU"/>
        </w:rPr>
        <w:t>structurisation</w:t>
      </w:r>
      <w:proofErr w:type="spellEnd"/>
      <w:r w:rsidRPr="0032124F">
        <w:rPr>
          <w:rFonts w:ascii="Times New Roman" w:eastAsia="Times New Roman" w:hAnsi="Times New Roman" w:cs="Times New Roman"/>
          <w:sz w:val="24"/>
          <w:szCs w:val="24"/>
          <w:lang w:val="en-US" w:eastAsia="ru-RU"/>
        </w:rPr>
        <w:t xml:space="preserve"> of energy.</w:t>
      </w:r>
    </w:p>
    <w:p w14:paraId="29CA9859" w14:textId="77777777" w:rsidR="001C41A8" w:rsidRPr="0032124F" w:rsidRDefault="001C41A8" w:rsidP="00F313A7">
      <w:pPr>
        <w:pStyle w:val="a9"/>
        <w:numPr>
          <w:ilvl w:val="1"/>
          <w:numId w:val="42"/>
        </w:numPr>
        <w:spacing w:after="0" w:line="240" w:lineRule="auto"/>
        <w:jc w:val="both"/>
        <w:rPr>
          <w:rFonts w:ascii="Times New Roman" w:eastAsia="Times New Roman" w:hAnsi="Times New Roman" w:cs="Times New Roman"/>
          <w:sz w:val="24"/>
          <w:szCs w:val="24"/>
          <w:lang w:val="en-US" w:eastAsia="ru-RU"/>
        </w:rPr>
      </w:pPr>
      <w:r w:rsidRPr="0032124F">
        <w:rPr>
          <w:rFonts w:ascii="Times New Roman" w:hAnsi="Times New Roman" w:cs="Times New Roman"/>
          <w:sz w:val="24"/>
          <w:szCs w:val="24"/>
          <w:lang w:val="en-US"/>
        </w:rPr>
        <w:t xml:space="preserve">Space </w:t>
      </w:r>
      <w:r w:rsidRPr="0032124F">
        <w:rPr>
          <w:rFonts w:ascii="Times New Roman" w:eastAsia="Times New Roman" w:hAnsi="Times New Roman" w:cs="Times New Roman"/>
          <w:sz w:val="24"/>
          <w:szCs w:val="24"/>
          <w:lang w:val="en-US" w:eastAsia="ru-RU"/>
        </w:rPr>
        <w:t xml:space="preserve">is not </w:t>
      </w:r>
      <w:r w:rsidRPr="0032124F">
        <w:rPr>
          <w:rFonts w:ascii="Times New Roman" w:hAnsi="Times New Roman" w:cs="Times New Roman"/>
          <w:sz w:val="24"/>
          <w:szCs w:val="24"/>
          <w:lang w:val="en-US"/>
        </w:rPr>
        <w:t>a passive void, but is an active energy-rich medium, possessing structure and capable of supporting and transforming wave processes.</w:t>
      </w:r>
    </w:p>
    <w:p w14:paraId="5C4355E3" w14:textId="0A05CE95" w:rsidR="001C41A8" w:rsidRDefault="001C41A8" w:rsidP="00F313A7">
      <w:pPr>
        <w:pStyle w:val="a9"/>
        <w:numPr>
          <w:ilvl w:val="0"/>
          <w:numId w:val="41"/>
        </w:numPr>
        <w:spacing w:after="0" w:line="240" w:lineRule="auto"/>
        <w:ind w:left="357" w:hanging="357"/>
        <w:jc w:val="both"/>
        <w:rPr>
          <w:rFonts w:ascii="Times New Roman" w:eastAsia="Times New Roman" w:hAnsi="Times New Roman" w:cs="Times New Roman"/>
          <w:b/>
          <w:bCs/>
          <w:sz w:val="24"/>
          <w:szCs w:val="24"/>
          <w:lang w:val="en-US" w:eastAsia="ru-RU"/>
        </w:rPr>
      </w:pPr>
      <w:r w:rsidRPr="0032124F">
        <w:rPr>
          <w:rFonts w:ascii="Times New Roman" w:eastAsia="Times New Roman" w:hAnsi="Times New Roman" w:cs="Times New Roman"/>
          <w:b/>
          <w:bCs/>
          <w:sz w:val="24"/>
          <w:szCs w:val="24"/>
          <w:lang w:val="en-US" w:eastAsia="ru-RU"/>
        </w:rPr>
        <w:t>Wave Nature of Matter and its Properties:</w:t>
      </w:r>
    </w:p>
    <w:p w14:paraId="1BD2E9AC" w14:textId="0BCECD0B" w:rsidR="005F494F" w:rsidRPr="005F494F" w:rsidRDefault="005F494F"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5F494F">
        <w:rPr>
          <w:rFonts w:ascii="Times New Roman" w:eastAsia="Times New Roman" w:hAnsi="Times New Roman" w:cs="Times New Roman"/>
          <w:sz w:val="24"/>
          <w:szCs w:val="24"/>
          <w:lang w:val="en-US" w:eastAsia="ru-RU"/>
        </w:rPr>
        <w:t>Matter</w:t>
      </w:r>
      <w:r w:rsidRPr="0032124F">
        <w:rPr>
          <w:rFonts w:ascii="Times New Roman" w:eastAsia="Times New Roman" w:hAnsi="Times New Roman" w:cs="Times New Roman"/>
          <w:sz w:val="24"/>
          <w:szCs w:val="24"/>
          <w:lang w:val="en-US" w:eastAsia="ru-RU"/>
        </w:rPr>
        <w:t xml:space="preserve"> is fundamentally stable standing waves formed in an energy-rich environment.</w:t>
      </w:r>
    </w:p>
    <w:p w14:paraId="179CD3E6" w14:textId="619ACE7E" w:rsidR="005F494F" w:rsidRPr="005F494F" w:rsidRDefault="005F494F"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Four basic types of stable standing waves are assumed to exist, which correspond to the main stable elementary particles (neutrino, electron, neutron and proton).</w:t>
      </w:r>
    </w:p>
    <w:p w14:paraId="0AF0A240" w14:textId="07B38738" w:rsidR="005F494F" w:rsidRPr="005F494F" w:rsidRDefault="005F494F"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The fundamental properties of particles, such as mass, electric charge and spin, are derived characteristics determined by the geometry, dynamics and stability of their wave structures.</w:t>
      </w:r>
    </w:p>
    <w:p w14:paraId="0D571749" w14:textId="6124F7E0" w:rsidR="005F494F" w:rsidRPr="0032124F" w:rsidRDefault="005F494F"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The mass is determined by the amplitude of the longitudinal component of the standing wave and its half-wave structure.</w:t>
      </w:r>
    </w:p>
    <w:p w14:paraId="40B3F091" w14:textId="2845CF05" w:rsidR="001C41A8" w:rsidRDefault="001C41A8" w:rsidP="00F313A7">
      <w:pPr>
        <w:pStyle w:val="a9"/>
        <w:numPr>
          <w:ilvl w:val="0"/>
          <w:numId w:val="41"/>
        </w:numPr>
        <w:spacing w:after="0" w:line="240" w:lineRule="auto"/>
        <w:ind w:left="357" w:hanging="357"/>
        <w:jc w:val="both"/>
        <w:rPr>
          <w:rFonts w:ascii="Times New Roman" w:eastAsia="Times New Roman" w:hAnsi="Times New Roman" w:cs="Times New Roman"/>
          <w:b/>
          <w:bCs/>
          <w:sz w:val="24"/>
          <w:szCs w:val="24"/>
          <w:lang w:eastAsia="ru-RU"/>
        </w:rPr>
      </w:pPr>
      <w:proofErr w:type="spellStart"/>
      <w:r w:rsidRPr="00760BB0">
        <w:rPr>
          <w:rFonts w:ascii="Times New Roman" w:eastAsia="Times New Roman" w:hAnsi="Times New Roman" w:cs="Times New Roman"/>
          <w:b/>
          <w:bCs/>
          <w:sz w:val="24"/>
          <w:szCs w:val="24"/>
          <w:lang w:eastAsia="ru-RU"/>
        </w:rPr>
        <w:t>Mechanism</w:t>
      </w:r>
      <w:proofErr w:type="spellEnd"/>
      <w:r w:rsidRPr="00760BB0">
        <w:rPr>
          <w:rFonts w:ascii="Times New Roman" w:eastAsia="Times New Roman" w:hAnsi="Times New Roman" w:cs="Times New Roman"/>
          <w:b/>
          <w:bCs/>
          <w:sz w:val="24"/>
          <w:szCs w:val="24"/>
          <w:lang w:eastAsia="ru-RU"/>
        </w:rPr>
        <w:t xml:space="preserve"> </w:t>
      </w:r>
      <w:proofErr w:type="spellStart"/>
      <w:r w:rsidRPr="00760BB0">
        <w:rPr>
          <w:rFonts w:ascii="Times New Roman" w:eastAsia="Times New Roman" w:hAnsi="Times New Roman" w:cs="Times New Roman"/>
          <w:b/>
          <w:bCs/>
          <w:sz w:val="24"/>
          <w:szCs w:val="24"/>
          <w:lang w:eastAsia="ru-RU"/>
        </w:rPr>
        <w:t>of</w:t>
      </w:r>
      <w:proofErr w:type="spellEnd"/>
      <w:r w:rsidRPr="00760BB0">
        <w:rPr>
          <w:rFonts w:ascii="Times New Roman" w:eastAsia="Times New Roman" w:hAnsi="Times New Roman" w:cs="Times New Roman"/>
          <w:b/>
          <w:bCs/>
          <w:sz w:val="24"/>
          <w:szCs w:val="24"/>
          <w:lang w:eastAsia="ru-RU"/>
        </w:rPr>
        <w:t xml:space="preserve"> </w:t>
      </w:r>
      <w:proofErr w:type="spellStart"/>
      <w:r w:rsidRPr="00760BB0">
        <w:rPr>
          <w:rFonts w:ascii="Times New Roman" w:eastAsia="Times New Roman" w:hAnsi="Times New Roman" w:cs="Times New Roman"/>
          <w:b/>
          <w:bCs/>
          <w:sz w:val="24"/>
          <w:szCs w:val="24"/>
          <w:lang w:eastAsia="ru-RU"/>
        </w:rPr>
        <w:t>Interactions</w:t>
      </w:r>
      <w:proofErr w:type="spellEnd"/>
      <w:r w:rsidRPr="00760BB0">
        <w:rPr>
          <w:rFonts w:ascii="Times New Roman" w:eastAsia="Times New Roman" w:hAnsi="Times New Roman" w:cs="Times New Roman"/>
          <w:b/>
          <w:bCs/>
          <w:sz w:val="24"/>
          <w:szCs w:val="24"/>
          <w:lang w:eastAsia="ru-RU"/>
        </w:rPr>
        <w:t>:</w:t>
      </w:r>
    </w:p>
    <w:p w14:paraId="4D60AB65" w14:textId="77777777" w:rsidR="00195B3B" w:rsidRPr="0032124F" w:rsidRDefault="00195B3B"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All interactions between particles and objects are carried out through resonance - the coordinated exchange of energy between wave structures.</w:t>
      </w:r>
    </w:p>
    <w:p w14:paraId="53655936" w14:textId="77777777" w:rsidR="00195B3B" w:rsidRPr="0032124F" w:rsidRDefault="00195B3B"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The fundamental forces of nature (gravitational, electromagnetic, weak and strong) are different macroscopic manifestations of a single mechanism of resonance interactions in the energy medium.</w:t>
      </w:r>
    </w:p>
    <w:p w14:paraId="3C5A9839" w14:textId="4AFB7B8E" w:rsidR="00F313A7" w:rsidRPr="00F313A7" w:rsidRDefault="00F313A7" w:rsidP="007F0330">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7F0330">
        <w:rPr>
          <w:rFonts w:ascii="Times New Roman" w:hAnsi="Times New Roman" w:cs="Times New Roman"/>
          <w:sz w:val="24"/>
          <w:szCs w:val="24"/>
          <w:lang w:val="en-US"/>
        </w:rPr>
        <w:t>Principle</w:t>
      </w:r>
      <w:r w:rsidRPr="00F313A7">
        <w:rPr>
          <w:lang w:val="en-US"/>
        </w:rPr>
        <w:t xml:space="preserve"> of Harmonic Resonance and Frequency Scaling:</w:t>
      </w:r>
    </w:p>
    <w:p w14:paraId="1B50603A" w14:textId="4D41AD6F" w:rsidR="00F313A7" w:rsidRPr="00F313A7" w:rsidRDefault="00F313A7" w:rsidP="00F313A7">
      <w:pPr>
        <w:pStyle w:val="a9"/>
        <w:numPr>
          <w:ilvl w:val="0"/>
          <w:numId w:val="92"/>
        </w:numPr>
        <w:spacing w:after="0" w:line="240" w:lineRule="auto"/>
        <w:jc w:val="both"/>
        <w:rPr>
          <w:rFonts w:ascii="Times New Roman" w:eastAsia="Times New Roman" w:hAnsi="Times New Roman" w:cs="Times New Roman"/>
          <w:sz w:val="24"/>
          <w:szCs w:val="24"/>
          <w:lang w:val="en-US" w:eastAsia="ru-RU"/>
        </w:rPr>
      </w:pPr>
      <w:r w:rsidRPr="00F313A7">
        <w:rPr>
          <w:rFonts w:ascii="Times New Roman" w:eastAsia="Times New Roman" w:hAnsi="Times New Roman" w:cs="Times New Roman"/>
          <w:sz w:val="24"/>
          <w:szCs w:val="24"/>
          <w:lang w:val="en-US" w:eastAsia="ru-RU"/>
        </w:rPr>
        <w:t xml:space="preserve">Interaction and self-similarity between different fractal levels are ensured by </w:t>
      </w:r>
      <w:r w:rsidRPr="00F313A7">
        <w:rPr>
          <w:rFonts w:ascii="Times New Roman" w:eastAsia="Times New Roman" w:hAnsi="Times New Roman" w:cs="Times New Roman"/>
          <w:b/>
          <w:bCs/>
          <w:sz w:val="24"/>
          <w:szCs w:val="24"/>
          <w:lang w:val="en-US" w:eastAsia="ru-RU"/>
        </w:rPr>
        <w:t>resonance</w:t>
      </w:r>
      <w:r w:rsidRPr="00F313A7">
        <w:rPr>
          <w:rFonts w:ascii="Times New Roman" w:eastAsia="Times New Roman" w:hAnsi="Times New Roman" w:cs="Times New Roman"/>
          <w:sz w:val="24"/>
          <w:szCs w:val="24"/>
          <w:lang w:val="en-US" w:eastAsia="ru-RU"/>
        </w:rPr>
        <w:t xml:space="preserve">. The condition for this inter-scale resonance is not the equality of frequencies, but their </w:t>
      </w:r>
      <w:r w:rsidRPr="00F313A7">
        <w:rPr>
          <w:rFonts w:ascii="Times New Roman" w:eastAsia="Times New Roman" w:hAnsi="Times New Roman" w:cs="Times New Roman"/>
          <w:b/>
          <w:bCs/>
          <w:sz w:val="24"/>
          <w:szCs w:val="24"/>
          <w:lang w:val="en-US" w:eastAsia="ru-RU"/>
        </w:rPr>
        <w:t>harmonic coherence</w:t>
      </w:r>
      <w:r w:rsidRPr="00F313A7">
        <w:rPr>
          <w:rFonts w:ascii="Times New Roman" w:eastAsia="Times New Roman" w:hAnsi="Times New Roman" w:cs="Times New Roman"/>
          <w:sz w:val="24"/>
          <w:szCs w:val="24"/>
          <w:lang w:val="en-US" w:eastAsia="ru-RU"/>
        </w:rPr>
        <w:t xml:space="preserve">. </w:t>
      </w:r>
    </w:p>
    <w:p w14:paraId="758860B7" w14:textId="3B75A777" w:rsidR="00F313A7" w:rsidRPr="00F313A7" w:rsidRDefault="00F313A7" w:rsidP="00F313A7">
      <w:pPr>
        <w:pStyle w:val="a9"/>
        <w:numPr>
          <w:ilvl w:val="0"/>
          <w:numId w:val="92"/>
        </w:numPr>
        <w:spacing w:after="0" w:line="240" w:lineRule="auto"/>
        <w:jc w:val="both"/>
        <w:rPr>
          <w:rFonts w:ascii="Times New Roman" w:eastAsia="Times New Roman" w:hAnsi="Times New Roman" w:cs="Times New Roman"/>
          <w:sz w:val="24"/>
          <w:szCs w:val="24"/>
          <w:lang w:val="en-US" w:eastAsia="ru-RU"/>
        </w:rPr>
      </w:pPr>
      <w:r w:rsidRPr="00F313A7">
        <w:rPr>
          <w:rFonts w:ascii="Times New Roman" w:eastAsia="Times New Roman" w:hAnsi="Times New Roman" w:cs="Times New Roman"/>
          <w:sz w:val="24"/>
          <w:szCs w:val="24"/>
          <w:lang w:val="en-US" w:eastAsia="ru-RU"/>
        </w:rPr>
        <w:t xml:space="preserve">Each </w:t>
      </w:r>
      <w:r w:rsidRPr="00F313A7">
        <w:rPr>
          <w:rFonts w:ascii="Times New Roman" w:hAnsi="Times New Roman" w:cs="Times New Roman"/>
          <w:sz w:val="24"/>
          <w:szCs w:val="24"/>
          <w:lang w:val="en-US"/>
        </w:rPr>
        <w:t>fractal</w:t>
      </w:r>
      <w:r w:rsidRPr="00F313A7">
        <w:rPr>
          <w:rFonts w:ascii="Times New Roman" w:eastAsia="Times New Roman" w:hAnsi="Times New Roman" w:cs="Times New Roman"/>
          <w:sz w:val="24"/>
          <w:szCs w:val="24"/>
          <w:lang w:val="en-US" w:eastAsia="ru-RU"/>
        </w:rPr>
        <w:t xml:space="preserve"> series (for instance, our world) is </w:t>
      </w:r>
      <w:proofErr w:type="spellStart"/>
      <w:r w:rsidRPr="00F313A7">
        <w:rPr>
          <w:rFonts w:ascii="Times New Roman" w:eastAsia="Times New Roman" w:hAnsi="Times New Roman" w:cs="Times New Roman"/>
          <w:sz w:val="24"/>
          <w:szCs w:val="24"/>
          <w:lang w:val="en-US" w:eastAsia="ru-RU"/>
        </w:rPr>
        <w:t>characterised</w:t>
      </w:r>
      <w:proofErr w:type="spellEnd"/>
      <w:r w:rsidRPr="00F313A7">
        <w:rPr>
          <w:rFonts w:ascii="Times New Roman" w:eastAsia="Times New Roman" w:hAnsi="Times New Roman" w:cs="Times New Roman"/>
          <w:sz w:val="24"/>
          <w:szCs w:val="24"/>
          <w:lang w:val="en-US" w:eastAsia="ru-RU"/>
        </w:rPr>
        <w:t xml:space="preserve"> by a </w:t>
      </w:r>
      <w:r w:rsidRPr="00F313A7">
        <w:rPr>
          <w:rFonts w:ascii="Times New Roman" w:eastAsia="Times New Roman" w:hAnsi="Times New Roman" w:cs="Times New Roman"/>
          <w:b/>
          <w:bCs/>
          <w:sz w:val="24"/>
          <w:szCs w:val="24"/>
          <w:lang w:val="en-US" w:eastAsia="ru-RU"/>
        </w:rPr>
        <w:t>base frequency</w:t>
      </w:r>
      <w:r w:rsidRPr="00F313A7">
        <w:rPr>
          <w:rFonts w:ascii="Times New Roman" w:eastAsia="Times New Roman" w:hAnsi="Times New Roman" w:cs="Times New Roman"/>
          <w:sz w:val="24"/>
          <w:szCs w:val="24"/>
          <w:lang w:val="en-US" w:eastAsia="ru-RU"/>
        </w:rPr>
        <w:t xml:space="preserve"> (</w:t>
      </w:r>
      <w:r w:rsidRPr="00F313A7">
        <w:rPr>
          <w:rFonts w:ascii="Times New Roman" w:eastAsia="Times New Roman" w:hAnsi="Times New Roman" w:cs="Times New Roman"/>
          <w:sz w:val="24"/>
          <w:szCs w:val="24"/>
          <w:lang w:eastAsia="ru-RU"/>
        </w:rPr>
        <w:t>ν</w:t>
      </w:r>
      <w:r w:rsidRPr="00F313A7">
        <w:rPr>
          <w:rStyle w:val="mord"/>
          <w:rFonts w:ascii="Times New Roman" w:hAnsi="Times New Roman" w:cs="Times New Roman"/>
          <w:sz w:val="24"/>
          <w:szCs w:val="24"/>
          <w:lang w:val="en-US"/>
        </w:rPr>
        <w:t>₀</w:t>
      </w:r>
      <w:r w:rsidRPr="00F313A7">
        <w:rPr>
          <w:rFonts w:ascii="Times New Roman" w:eastAsia="Times New Roman" w:hAnsi="Times New Roman" w:cs="Times New Roman"/>
          <w:sz w:val="24"/>
          <w:szCs w:val="24"/>
          <w:lang w:val="en-US" w:eastAsia="ru-RU"/>
        </w:rPr>
        <w:t xml:space="preserve">​) at the zeroth level (n=0). </w:t>
      </w:r>
    </w:p>
    <w:p w14:paraId="0BF34FE9" w14:textId="25843089" w:rsidR="00F313A7" w:rsidRPr="00F313A7" w:rsidRDefault="00F313A7" w:rsidP="00F313A7">
      <w:pPr>
        <w:pStyle w:val="a9"/>
        <w:numPr>
          <w:ilvl w:val="0"/>
          <w:numId w:val="92"/>
        </w:numPr>
        <w:spacing w:after="0" w:line="240" w:lineRule="auto"/>
        <w:jc w:val="both"/>
        <w:rPr>
          <w:rFonts w:ascii="Times New Roman" w:eastAsia="Times New Roman" w:hAnsi="Times New Roman" w:cs="Times New Roman"/>
          <w:sz w:val="24"/>
          <w:szCs w:val="24"/>
          <w:lang w:val="en-US" w:eastAsia="ru-RU"/>
        </w:rPr>
      </w:pPr>
      <w:r w:rsidRPr="00F313A7">
        <w:rPr>
          <w:rFonts w:ascii="Times New Roman" w:eastAsia="Times New Roman" w:hAnsi="Times New Roman" w:cs="Times New Roman"/>
          <w:sz w:val="24"/>
          <w:szCs w:val="24"/>
          <w:lang w:val="en-US" w:eastAsia="ru-RU"/>
        </w:rPr>
        <w:t xml:space="preserve">When transitioning between fractal levels (n), this frequency </w:t>
      </w:r>
      <w:r w:rsidRPr="00F313A7">
        <w:rPr>
          <w:rFonts w:ascii="Times New Roman" w:eastAsia="Times New Roman" w:hAnsi="Times New Roman" w:cs="Times New Roman"/>
          <w:b/>
          <w:bCs/>
          <w:sz w:val="24"/>
          <w:szCs w:val="24"/>
          <w:lang w:val="en-US" w:eastAsia="ru-RU"/>
        </w:rPr>
        <w:t>scales according to a strict mathematical law</w:t>
      </w:r>
      <w:r w:rsidRPr="00F313A7">
        <w:rPr>
          <w:rFonts w:ascii="Times New Roman" w:eastAsia="Times New Roman" w:hAnsi="Times New Roman" w:cs="Times New Roman"/>
          <w:sz w:val="24"/>
          <w:szCs w:val="24"/>
          <w:lang w:val="en-US" w:eastAsia="ru-RU"/>
        </w:rPr>
        <w:t xml:space="preserve"> (</w:t>
      </w:r>
      <w:r w:rsidRPr="00F313A7">
        <w:rPr>
          <w:rFonts w:ascii="Times New Roman" w:eastAsia="Times New Roman" w:hAnsi="Times New Roman" w:cs="Times New Roman"/>
          <w:sz w:val="24"/>
          <w:szCs w:val="24"/>
          <w:lang w:eastAsia="ru-RU"/>
        </w:rPr>
        <w:t>ν</w:t>
      </w:r>
      <w:r w:rsidRPr="00F313A7">
        <w:rPr>
          <w:rStyle w:val="mord"/>
          <w:rFonts w:ascii="Times New Roman" w:hAnsi="Times New Roman" w:cs="Times New Roman"/>
          <w:sz w:val="24"/>
          <w:szCs w:val="24"/>
          <w:lang w:val="en-US"/>
        </w:rPr>
        <w:t>ₙ</w:t>
      </w:r>
      <w:r w:rsidRPr="00F313A7">
        <w:rPr>
          <w:rFonts w:ascii="Times New Roman" w:eastAsia="Times New Roman" w:hAnsi="Times New Roman" w:cs="Times New Roman"/>
          <w:sz w:val="24"/>
          <w:szCs w:val="24"/>
          <w:lang w:val="en-US" w:eastAsia="ru-RU"/>
        </w:rPr>
        <w:t>​=</w:t>
      </w:r>
      <w:r w:rsidRPr="00F313A7">
        <w:rPr>
          <w:rFonts w:ascii="Times New Roman" w:eastAsia="Times New Roman" w:hAnsi="Times New Roman" w:cs="Times New Roman"/>
          <w:sz w:val="24"/>
          <w:szCs w:val="24"/>
          <w:lang w:eastAsia="ru-RU"/>
        </w:rPr>
        <w:t>ν</w:t>
      </w:r>
      <w:r w:rsidRPr="00F313A7">
        <w:rPr>
          <w:rStyle w:val="mord"/>
          <w:rFonts w:ascii="Times New Roman" w:hAnsi="Times New Roman" w:cs="Times New Roman"/>
          <w:sz w:val="24"/>
          <w:szCs w:val="24"/>
          <w:lang w:val="en-US"/>
        </w:rPr>
        <w:t>₀</w:t>
      </w:r>
      <w:r w:rsidRPr="00F313A7">
        <w:rPr>
          <w:rFonts w:ascii="Times New Roman" w:eastAsia="Times New Roman" w:hAnsi="Times New Roman" w:cs="Times New Roman"/>
          <w:sz w:val="24"/>
          <w:szCs w:val="24"/>
          <w:lang w:val="en-US" w:eastAsia="ru-RU"/>
        </w:rPr>
        <w:t>​</w:t>
      </w:r>
      <w:r w:rsidRPr="00F313A7">
        <w:rPr>
          <w:rFonts w:ascii="Cambria Math" w:eastAsia="Times New Roman" w:hAnsi="Cambria Math" w:cs="Cambria Math"/>
          <w:sz w:val="24"/>
          <w:szCs w:val="24"/>
          <w:lang w:val="en-US" w:eastAsia="ru-RU"/>
        </w:rPr>
        <w:t>⋅</w:t>
      </w:r>
      <w:r>
        <w:rPr>
          <w:rFonts w:ascii="Cambria Math" w:eastAsia="Times New Roman" w:hAnsi="Cambria Math" w:cs="Cambria Math"/>
          <w:sz w:val="24"/>
          <w:szCs w:val="24"/>
          <w:lang w:val="en-US" w:eastAsia="ru-RU"/>
        </w:rPr>
        <w:t>(</w:t>
      </w:r>
      <w:proofErr w:type="spellStart"/>
      <w:r w:rsidRPr="00F313A7">
        <w:rPr>
          <w:rFonts w:ascii="Times New Roman" w:eastAsia="Times New Roman" w:hAnsi="Times New Roman" w:cs="Times New Roman"/>
          <w:sz w:val="24"/>
          <w:szCs w:val="24"/>
          <w:lang w:val="en-US" w:eastAsia="ru-RU"/>
        </w:rPr>
        <w:t>ℏ</w:t>
      </w:r>
      <w:proofErr w:type="gramStart"/>
      <w:r w:rsidRPr="00F313A7">
        <w:rPr>
          <w:rFonts w:ascii="Times New Roman" w:eastAsia="Times New Roman" w:hAnsi="Times New Roman" w:cs="Times New Roman"/>
          <w:sz w:val="24"/>
          <w:szCs w:val="24"/>
          <w:vertAlign w:val="subscript"/>
          <w:lang w:val="en-US" w:eastAsia="ru-RU"/>
        </w:rPr>
        <w:t>quant</w:t>
      </w:r>
      <w:proofErr w:type="spellEnd"/>
      <w:r>
        <w:rPr>
          <w:rFonts w:ascii="Times New Roman" w:eastAsia="Times New Roman" w:hAnsi="Times New Roman" w:cs="Times New Roman"/>
          <w:sz w:val="24"/>
          <w:szCs w:val="24"/>
          <w:lang w:val="en-US" w:eastAsia="ru-RU"/>
        </w:rPr>
        <w:t>)</w:t>
      </w:r>
      <w:r w:rsidRPr="00F313A7">
        <w:rPr>
          <w:rFonts w:ascii="Times New Roman" w:eastAsia="Times New Roman" w:hAnsi="Times New Roman" w:cs="Times New Roman"/>
          <w:sz w:val="24"/>
          <w:szCs w:val="24"/>
          <w:lang w:val="en-US" w:eastAsia="ru-RU"/>
        </w:rPr>
        <w:t>²</w:t>
      </w:r>
      <w:proofErr w:type="gramEnd"/>
      <w:r w:rsidRPr="00F313A7">
        <w:rPr>
          <w:rFonts w:ascii="Times New Roman" w:eastAsia="Times New Roman" w:hAnsi="Times New Roman" w:cs="Times New Roman"/>
          <w:sz w:val="24"/>
          <w:szCs w:val="24"/>
          <w:lang w:val="en-US" w:eastAsia="ru-RU"/>
        </w:rPr>
        <w:t xml:space="preserve">ⁿ​), preserving the harmonic coherence of the entire system. </w:t>
      </w:r>
    </w:p>
    <w:p w14:paraId="7204DC4F" w14:textId="531313CC" w:rsidR="00F313A7" w:rsidRPr="00F313A7" w:rsidRDefault="00F313A7" w:rsidP="00F313A7">
      <w:pPr>
        <w:pStyle w:val="a9"/>
        <w:numPr>
          <w:ilvl w:val="0"/>
          <w:numId w:val="92"/>
        </w:numPr>
        <w:spacing w:after="0" w:line="240" w:lineRule="auto"/>
        <w:jc w:val="both"/>
        <w:rPr>
          <w:rFonts w:ascii="Times New Roman" w:eastAsia="Times New Roman" w:hAnsi="Times New Roman" w:cs="Times New Roman"/>
          <w:b/>
          <w:bCs/>
          <w:sz w:val="24"/>
          <w:szCs w:val="24"/>
          <w:lang w:val="en-US" w:eastAsia="ru-RU"/>
        </w:rPr>
      </w:pPr>
      <w:r w:rsidRPr="00F313A7">
        <w:rPr>
          <w:rFonts w:ascii="Times New Roman" w:eastAsia="Times New Roman" w:hAnsi="Times New Roman" w:cs="Times New Roman"/>
          <w:sz w:val="24"/>
          <w:szCs w:val="24"/>
          <w:lang w:val="en-US" w:eastAsia="ru-RU"/>
        </w:rPr>
        <w:t>It is precisely this harmonic connection, rather than an equality of frequencies, that is the condition for inter-scale resonance and determines the dynamic characteristics (including the limiting interaction speed C</w:t>
      </w:r>
      <w:r w:rsidRPr="00F313A7">
        <w:rPr>
          <w:rStyle w:val="mord"/>
          <w:rFonts w:ascii="Times New Roman" w:hAnsi="Times New Roman" w:cs="Times New Roman"/>
          <w:sz w:val="24"/>
          <w:szCs w:val="24"/>
          <w:lang w:val="en-US"/>
        </w:rPr>
        <w:t>ₙ</w:t>
      </w:r>
      <w:r w:rsidRPr="00F313A7">
        <w:rPr>
          <w:rFonts w:ascii="Times New Roman" w:eastAsia="Times New Roman" w:hAnsi="Times New Roman" w:cs="Times New Roman"/>
          <w:sz w:val="24"/>
          <w:szCs w:val="24"/>
          <w:lang w:val="en-US" w:eastAsia="ru-RU"/>
        </w:rPr>
        <w:t>​) at each level.</w:t>
      </w:r>
    </w:p>
    <w:p w14:paraId="00E00E92" w14:textId="518541F2" w:rsidR="001C41A8" w:rsidRDefault="001C41A8" w:rsidP="00F313A7">
      <w:pPr>
        <w:pStyle w:val="a9"/>
        <w:numPr>
          <w:ilvl w:val="0"/>
          <w:numId w:val="41"/>
        </w:numPr>
        <w:spacing w:after="0" w:line="240" w:lineRule="auto"/>
        <w:ind w:left="357" w:hanging="357"/>
        <w:jc w:val="both"/>
        <w:rPr>
          <w:rFonts w:ascii="Times New Roman" w:eastAsia="Times New Roman" w:hAnsi="Times New Roman" w:cs="Times New Roman"/>
          <w:b/>
          <w:bCs/>
          <w:sz w:val="24"/>
          <w:szCs w:val="24"/>
          <w:lang w:val="en-US" w:eastAsia="ru-RU"/>
        </w:rPr>
      </w:pPr>
      <w:r w:rsidRPr="0032124F">
        <w:rPr>
          <w:rFonts w:ascii="Times New Roman" w:eastAsia="Times New Roman" w:hAnsi="Times New Roman" w:cs="Times New Roman"/>
          <w:b/>
          <w:bCs/>
          <w:sz w:val="24"/>
          <w:szCs w:val="24"/>
          <w:lang w:val="en-US" w:eastAsia="ru-RU"/>
        </w:rPr>
        <w:t>The Geometry of Space and the Nature of Time:</w:t>
      </w:r>
    </w:p>
    <w:p w14:paraId="41E7A8B6" w14:textId="77777777" w:rsidR="00195B3B" w:rsidRPr="0032124F" w:rsidRDefault="00195B3B"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Space at a fundamental level is Euclidean.</w:t>
      </w:r>
    </w:p>
    <w:p w14:paraId="0D325DB2" w14:textId="77777777" w:rsidR="00195B3B" w:rsidRPr="0032124F" w:rsidRDefault="00195B3B"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Changes in energy (its distribution and density) affect the formation and properties of wave formations (matter) in this space, but do not lead to curvature of Euclidean space itself.</w:t>
      </w:r>
    </w:p>
    <w:p w14:paraId="3D41ADDB" w14:textId="77777777" w:rsidR="00195B3B" w:rsidRPr="0032124F" w:rsidRDefault="00195B3B"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32124F">
        <w:rPr>
          <w:rFonts w:ascii="Times New Roman" w:hAnsi="Times New Roman" w:cs="Times New Roman"/>
          <w:sz w:val="24"/>
          <w:szCs w:val="24"/>
          <w:lang w:val="en-US"/>
        </w:rPr>
        <w:t>Time is not an independent fundamental entity, but a manifestation of the sequence of changes of energy states and wave configurations in space.</w:t>
      </w:r>
    </w:p>
    <w:p w14:paraId="2790D59E" w14:textId="0033D6D3" w:rsidR="001C41A8" w:rsidRDefault="001C41A8" w:rsidP="00F313A7">
      <w:pPr>
        <w:pStyle w:val="a9"/>
        <w:numPr>
          <w:ilvl w:val="0"/>
          <w:numId w:val="41"/>
        </w:numPr>
        <w:spacing w:after="0" w:line="240" w:lineRule="auto"/>
        <w:ind w:left="357" w:hanging="357"/>
        <w:jc w:val="both"/>
        <w:rPr>
          <w:rFonts w:ascii="Times New Roman" w:eastAsia="Times New Roman" w:hAnsi="Times New Roman" w:cs="Times New Roman"/>
          <w:b/>
          <w:bCs/>
          <w:sz w:val="24"/>
          <w:szCs w:val="24"/>
          <w:lang w:eastAsia="ru-RU"/>
        </w:rPr>
      </w:pPr>
      <w:proofErr w:type="spellStart"/>
      <w:r w:rsidRPr="00EB3B6E">
        <w:rPr>
          <w:rFonts w:ascii="Times New Roman" w:eastAsia="Times New Roman" w:hAnsi="Times New Roman" w:cs="Times New Roman"/>
          <w:b/>
          <w:bCs/>
          <w:sz w:val="24"/>
          <w:szCs w:val="24"/>
          <w:lang w:eastAsia="ru-RU"/>
        </w:rPr>
        <w:t>Structural</w:t>
      </w:r>
      <w:proofErr w:type="spellEnd"/>
      <w:r w:rsidRPr="00EB3B6E">
        <w:rPr>
          <w:rFonts w:ascii="Times New Roman" w:eastAsia="Times New Roman" w:hAnsi="Times New Roman" w:cs="Times New Roman"/>
          <w:b/>
          <w:bCs/>
          <w:sz w:val="24"/>
          <w:szCs w:val="24"/>
          <w:lang w:eastAsia="ru-RU"/>
        </w:rPr>
        <w:t xml:space="preserve"> </w:t>
      </w:r>
      <w:proofErr w:type="spellStart"/>
      <w:r w:rsidRPr="00EB3B6E">
        <w:rPr>
          <w:rFonts w:ascii="Times New Roman" w:eastAsia="Times New Roman" w:hAnsi="Times New Roman" w:cs="Times New Roman"/>
          <w:b/>
          <w:bCs/>
          <w:sz w:val="24"/>
          <w:szCs w:val="24"/>
          <w:lang w:eastAsia="ru-RU"/>
        </w:rPr>
        <w:t>and</w:t>
      </w:r>
      <w:proofErr w:type="spellEnd"/>
      <w:r w:rsidRPr="00EB3B6E">
        <w:rPr>
          <w:rFonts w:ascii="Times New Roman" w:eastAsia="Times New Roman" w:hAnsi="Times New Roman" w:cs="Times New Roman"/>
          <w:b/>
          <w:bCs/>
          <w:sz w:val="24"/>
          <w:szCs w:val="24"/>
          <w:lang w:eastAsia="ru-RU"/>
        </w:rPr>
        <w:t xml:space="preserve"> </w:t>
      </w:r>
      <w:proofErr w:type="spellStart"/>
      <w:r w:rsidRPr="00EB3B6E">
        <w:rPr>
          <w:rFonts w:ascii="Times New Roman" w:eastAsia="Times New Roman" w:hAnsi="Times New Roman" w:cs="Times New Roman"/>
          <w:b/>
          <w:bCs/>
          <w:sz w:val="24"/>
          <w:szCs w:val="24"/>
          <w:lang w:eastAsia="ru-RU"/>
        </w:rPr>
        <w:t>Interpretive</w:t>
      </w:r>
      <w:proofErr w:type="spellEnd"/>
      <w:r w:rsidRPr="00EB3B6E">
        <w:rPr>
          <w:rFonts w:ascii="Times New Roman" w:eastAsia="Times New Roman" w:hAnsi="Times New Roman" w:cs="Times New Roman"/>
          <w:b/>
          <w:bCs/>
          <w:sz w:val="24"/>
          <w:szCs w:val="24"/>
          <w:lang w:eastAsia="ru-RU"/>
        </w:rPr>
        <w:t xml:space="preserve"> </w:t>
      </w:r>
      <w:proofErr w:type="spellStart"/>
      <w:r w:rsidRPr="00EB3B6E">
        <w:rPr>
          <w:rFonts w:ascii="Times New Roman" w:eastAsia="Times New Roman" w:hAnsi="Times New Roman" w:cs="Times New Roman"/>
          <w:b/>
          <w:bCs/>
          <w:sz w:val="24"/>
          <w:szCs w:val="24"/>
          <w:lang w:eastAsia="ru-RU"/>
        </w:rPr>
        <w:t>Principles</w:t>
      </w:r>
      <w:proofErr w:type="spellEnd"/>
      <w:r w:rsidRPr="00EB3B6E">
        <w:rPr>
          <w:rFonts w:ascii="Times New Roman" w:eastAsia="Times New Roman" w:hAnsi="Times New Roman" w:cs="Times New Roman"/>
          <w:b/>
          <w:bCs/>
          <w:sz w:val="24"/>
          <w:szCs w:val="24"/>
          <w:lang w:eastAsia="ru-RU"/>
        </w:rPr>
        <w:t>:</w:t>
      </w:r>
    </w:p>
    <w:p w14:paraId="04EDCA11" w14:textId="77777777" w:rsidR="00195B3B" w:rsidRPr="0032124F" w:rsidRDefault="00195B3B" w:rsidP="00F313A7">
      <w:pPr>
        <w:pStyle w:val="a9"/>
        <w:numPr>
          <w:ilvl w:val="1"/>
          <w:numId w:val="41"/>
        </w:numPr>
        <w:spacing w:after="0" w:line="240" w:lineRule="auto"/>
        <w:jc w:val="both"/>
        <w:rPr>
          <w:rFonts w:ascii="Times New Roman" w:hAnsi="Times New Roman" w:cs="Times New Roman"/>
          <w:sz w:val="24"/>
          <w:szCs w:val="24"/>
          <w:lang w:val="en-US"/>
        </w:rPr>
      </w:pPr>
      <w:r w:rsidRPr="0032124F">
        <w:rPr>
          <w:rFonts w:ascii="Times New Roman" w:hAnsi="Times New Roman" w:cs="Times New Roman"/>
          <w:sz w:val="24"/>
          <w:szCs w:val="24"/>
          <w:lang w:val="en-US"/>
        </w:rPr>
        <w:t>The structure of matter and the Universe is fractal: wave formations can be nested, exhibiting self-similar patterns at different scales.</w:t>
      </w:r>
    </w:p>
    <w:p w14:paraId="5618D2C1" w14:textId="77777777" w:rsidR="00195B3B" w:rsidRPr="0032124F" w:rsidRDefault="00195B3B" w:rsidP="00F313A7">
      <w:pPr>
        <w:pStyle w:val="a9"/>
        <w:numPr>
          <w:ilvl w:val="1"/>
          <w:numId w:val="41"/>
        </w:numPr>
        <w:spacing w:after="0" w:line="240" w:lineRule="auto"/>
        <w:jc w:val="both"/>
        <w:rPr>
          <w:rFonts w:ascii="Times New Roman" w:hAnsi="Times New Roman" w:cs="Times New Roman"/>
          <w:sz w:val="24"/>
          <w:szCs w:val="24"/>
          <w:lang w:val="en-US"/>
        </w:rPr>
      </w:pPr>
      <w:r w:rsidRPr="0032124F">
        <w:rPr>
          <w:rFonts w:ascii="Times New Roman" w:hAnsi="Times New Roman" w:cs="Times New Roman"/>
          <w:sz w:val="24"/>
          <w:szCs w:val="24"/>
          <w:lang w:val="en-US"/>
        </w:rPr>
        <w:t>The observed "</w:t>
      </w:r>
      <w:proofErr w:type="spellStart"/>
      <w:r w:rsidRPr="0032124F">
        <w:rPr>
          <w:rFonts w:ascii="Times New Roman" w:hAnsi="Times New Roman" w:cs="Times New Roman"/>
          <w:sz w:val="24"/>
          <w:szCs w:val="24"/>
          <w:lang w:val="en-US"/>
        </w:rPr>
        <w:t>pointness</w:t>
      </w:r>
      <w:proofErr w:type="spellEnd"/>
      <w:r w:rsidRPr="0032124F">
        <w:rPr>
          <w:rFonts w:ascii="Times New Roman" w:hAnsi="Times New Roman" w:cs="Times New Roman"/>
          <w:sz w:val="24"/>
          <w:szCs w:val="24"/>
          <w:lang w:val="en-US"/>
        </w:rPr>
        <w:t xml:space="preserve">" of elementary particles is a consequence of the limitations of our perception and interaction due to the finite propagation speed of interactions and resonance conditions that lead to </w:t>
      </w:r>
      <w:proofErr w:type="spellStart"/>
      <w:r w:rsidRPr="0032124F">
        <w:rPr>
          <w:rFonts w:ascii="Times New Roman" w:hAnsi="Times New Roman" w:cs="Times New Roman"/>
          <w:sz w:val="24"/>
          <w:szCs w:val="24"/>
          <w:lang w:val="en-US"/>
        </w:rPr>
        <w:t>localisation</w:t>
      </w:r>
      <w:proofErr w:type="spellEnd"/>
      <w:r w:rsidRPr="0032124F">
        <w:rPr>
          <w:rFonts w:ascii="Times New Roman" w:hAnsi="Times New Roman" w:cs="Times New Roman"/>
          <w:sz w:val="24"/>
          <w:szCs w:val="24"/>
          <w:lang w:val="en-US"/>
        </w:rPr>
        <w:t xml:space="preserve"> of wave packets.</w:t>
      </w:r>
    </w:p>
    <w:p w14:paraId="635FCC1B" w14:textId="34D1D5D0" w:rsidR="001C41A8" w:rsidRPr="00195B3B" w:rsidRDefault="00195B3B" w:rsidP="00F313A7">
      <w:pPr>
        <w:pStyle w:val="a9"/>
        <w:numPr>
          <w:ilvl w:val="1"/>
          <w:numId w:val="41"/>
        </w:numPr>
        <w:spacing w:after="0" w:line="240" w:lineRule="auto"/>
        <w:jc w:val="both"/>
        <w:rPr>
          <w:rFonts w:ascii="Times New Roman" w:hAnsi="Times New Roman" w:cs="Times New Roman"/>
          <w:sz w:val="24"/>
          <w:szCs w:val="24"/>
          <w:lang w:val="en-US"/>
        </w:rPr>
      </w:pPr>
      <w:r w:rsidRPr="0032124F">
        <w:rPr>
          <w:rFonts w:ascii="Times New Roman" w:hAnsi="Times New Roman" w:cs="Times New Roman"/>
          <w:sz w:val="24"/>
          <w:szCs w:val="24"/>
          <w:lang w:val="en-US"/>
        </w:rPr>
        <w:lastRenderedPageBreak/>
        <w:t>There is a unity of energy, its wave form and the process of perception. Everything we observe is a manifestation of the unified wave nature of energy. The differences between matter, field and interaction are due to the configuration, scale and frequency of standing waves.  Observation is interpreted as active participation in a process of resonant alignment where the form of the object and the act of perception are mutually conditioned.</w:t>
      </w:r>
    </w:p>
    <w:p w14:paraId="6D2614C0" w14:textId="42C4BB14" w:rsidR="001C41A8" w:rsidRDefault="001C41A8" w:rsidP="00F313A7">
      <w:pPr>
        <w:pStyle w:val="a9"/>
        <w:numPr>
          <w:ilvl w:val="0"/>
          <w:numId w:val="41"/>
        </w:numPr>
        <w:spacing w:after="0" w:line="240" w:lineRule="auto"/>
        <w:ind w:left="357" w:hanging="357"/>
        <w:jc w:val="both"/>
        <w:rPr>
          <w:rFonts w:ascii="Times New Roman" w:eastAsia="Times New Roman" w:hAnsi="Times New Roman" w:cs="Times New Roman"/>
          <w:b/>
          <w:bCs/>
          <w:sz w:val="24"/>
          <w:szCs w:val="24"/>
          <w:lang w:eastAsia="ru-RU"/>
        </w:rPr>
      </w:pPr>
      <w:proofErr w:type="spellStart"/>
      <w:r w:rsidRPr="00DD2A4D">
        <w:rPr>
          <w:rFonts w:ascii="Times New Roman" w:eastAsia="Times New Roman" w:hAnsi="Times New Roman" w:cs="Times New Roman"/>
          <w:b/>
          <w:bCs/>
          <w:sz w:val="24"/>
          <w:szCs w:val="24"/>
          <w:lang w:eastAsia="ru-RU"/>
        </w:rPr>
        <w:t>Features</w:t>
      </w:r>
      <w:proofErr w:type="spellEnd"/>
      <w:r w:rsidRPr="00DD2A4D">
        <w:rPr>
          <w:rFonts w:ascii="Times New Roman" w:eastAsia="Times New Roman" w:hAnsi="Times New Roman" w:cs="Times New Roman"/>
          <w:b/>
          <w:bCs/>
          <w:sz w:val="24"/>
          <w:szCs w:val="24"/>
          <w:lang w:eastAsia="ru-RU"/>
        </w:rPr>
        <w:t xml:space="preserve"> </w:t>
      </w:r>
      <w:proofErr w:type="spellStart"/>
      <w:r w:rsidRPr="00DD2A4D">
        <w:rPr>
          <w:rFonts w:ascii="Times New Roman" w:eastAsia="Times New Roman" w:hAnsi="Times New Roman" w:cs="Times New Roman"/>
          <w:b/>
          <w:bCs/>
          <w:sz w:val="24"/>
          <w:szCs w:val="24"/>
          <w:lang w:eastAsia="ru-RU"/>
        </w:rPr>
        <w:t>of</w:t>
      </w:r>
      <w:proofErr w:type="spellEnd"/>
      <w:r w:rsidRPr="00DD2A4D">
        <w:rPr>
          <w:rFonts w:ascii="Times New Roman" w:eastAsia="Times New Roman" w:hAnsi="Times New Roman" w:cs="Times New Roman"/>
          <w:b/>
          <w:bCs/>
          <w:sz w:val="24"/>
          <w:szCs w:val="24"/>
          <w:lang w:eastAsia="ru-RU"/>
        </w:rPr>
        <w:t xml:space="preserve"> </w:t>
      </w:r>
      <w:proofErr w:type="spellStart"/>
      <w:r w:rsidRPr="00DD2A4D">
        <w:rPr>
          <w:rFonts w:ascii="Times New Roman" w:eastAsia="Times New Roman" w:hAnsi="Times New Roman" w:cs="Times New Roman"/>
          <w:b/>
          <w:bCs/>
          <w:sz w:val="24"/>
          <w:szCs w:val="24"/>
          <w:lang w:eastAsia="ru-RU"/>
        </w:rPr>
        <w:t>Electromagnetic</w:t>
      </w:r>
      <w:proofErr w:type="spellEnd"/>
      <w:r w:rsidRPr="00DD2A4D">
        <w:rPr>
          <w:rFonts w:ascii="Times New Roman" w:eastAsia="Times New Roman" w:hAnsi="Times New Roman" w:cs="Times New Roman"/>
          <w:b/>
          <w:bCs/>
          <w:sz w:val="24"/>
          <w:szCs w:val="24"/>
          <w:lang w:eastAsia="ru-RU"/>
        </w:rPr>
        <w:t xml:space="preserve"> </w:t>
      </w:r>
      <w:proofErr w:type="spellStart"/>
      <w:r w:rsidRPr="00DD2A4D">
        <w:rPr>
          <w:rFonts w:ascii="Times New Roman" w:eastAsia="Times New Roman" w:hAnsi="Times New Roman" w:cs="Times New Roman"/>
          <w:b/>
          <w:bCs/>
          <w:sz w:val="24"/>
          <w:szCs w:val="24"/>
          <w:lang w:eastAsia="ru-RU"/>
        </w:rPr>
        <w:t>Waves</w:t>
      </w:r>
      <w:proofErr w:type="spellEnd"/>
      <w:r w:rsidRPr="00DD2A4D">
        <w:rPr>
          <w:rFonts w:ascii="Times New Roman" w:eastAsia="Times New Roman" w:hAnsi="Times New Roman" w:cs="Times New Roman"/>
          <w:b/>
          <w:bCs/>
          <w:sz w:val="24"/>
          <w:szCs w:val="24"/>
          <w:lang w:eastAsia="ru-RU"/>
        </w:rPr>
        <w:t>:</w:t>
      </w:r>
    </w:p>
    <w:p w14:paraId="1049B573" w14:textId="126040EC" w:rsidR="00195B3B" w:rsidRPr="00195B3B" w:rsidRDefault="00195B3B" w:rsidP="00F313A7">
      <w:pPr>
        <w:pStyle w:val="a9"/>
        <w:numPr>
          <w:ilvl w:val="1"/>
          <w:numId w:val="41"/>
        </w:numPr>
        <w:spacing w:after="0" w:line="240" w:lineRule="auto"/>
        <w:jc w:val="both"/>
        <w:rPr>
          <w:rFonts w:ascii="Times New Roman" w:eastAsia="Times New Roman" w:hAnsi="Times New Roman" w:cs="Times New Roman"/>
          <w:b/>
          <w:bCs/>
          <w:sz w:val="24"/>
          <w:szCs w:val="24"/>
          <w:lang w:val="en-US" w:eastAsia="ru-RU"/>
        </w:rPr>
      </w:pPr>
      <w:r w:rsidRPr="00B335BF">
        <w:rPr>
          <w:rFonts w:ascii="Times New Roman" w:hAnsi="Times New Roman" w:cs="Times New Roman"/>
          <w:sz w:val="24"/>
          <w:szCs w:val="24"/>
          <w:lang w:val="en-US"/>
        </w:rPr>
        <w:t>Electromagnetic waves have not only a transverse but also a longitudinal component, arising due to the finiteness of their propagation speed and the need for redistribution of energy in space. This longitudinal component plays an essential role in the formation of the structure of matter.</w:t>
      </w:r>
    </w:p>
    <w:p w14:paraId="37FA27E8" w14:textId="11A75569" w:rsidR="00B335BF" w:rsidRPr="00B335BF" w:rsidRDefault="00B335BF" w:rsidP="00F313A7">
      <w:pPr>
        <w:pStyle w:val="a9"/>
        <w:numPr>
          <w:ilvl w:val="1"/>
          <w:numId w:val="47"/>
        </w:numPr>
        <w:spacing w:before="100" w:beforeAutospacing="1" w:after="100" w:afterAutospacing="1" w:line="240" w:lineRule="auto"/>
        <w:jc w:val="both"/>
        <w:rPr>
          <w:rFonts w:ascii="Times New Roman" w:eastAsiaTheme="majorEastAsia" w:hAnsi="Times New Roman" w:cs="Times New Roman"/>
          <w:b/>
          <w:bCs/>
          <w:color w:val="2F5496" w:themeColor="accent1" w:themeShade="BF"/>
          <w:sz w:val="24"/>
          <w:szCs w:val="24"/>
          <w:lang w:val="en-US"/>
        </w:rPr>
      </w:pPr>
      <w:r w:rsidRPr="00B335BF">
        <w:rPr>
          <w:rFonts w:ascii="Times New Roman" w:hAnsi="Times New Roman" w:cs="Times New Roman"/>
          <w:b/>
          <w:bCs/>
          <w:sz w:val="24"/>
          <w:szCs w:val="24"/>
          <w:lang w:val="en-US"/>
        </w:rPr>
        <w:br w:type="page"/>
      </w:r>
    </w:p>
    <w:p w14:paraId="7FC635B1" w14:textId="5139F85F" w:rsidR="00E83CD8" w:rsidRPr="00E83CD8" w:rsidRDefault="00B714B6" w:rsidP="00E83CD8">
      <w:pPr>
        <w:pStyle w:val="20"/>
        <w:rPr>
          <w:rFonts w:ascii="Times New Roman" w:hAnsi="Times New Roman" w:cs="Times New Roman"/>
          <w:b/>
          <w:bCs/>
          <w:sz w:val="24"/>
          <w:szCs w:val="24"/>
          <w:lang w:val="en-US"/>
        </w:rPr>
      </w:pPr>
      <w:bookmarkStart w:id="4" w:name="_Toc210305817"/>
      <w:r w:rsidRPr="00E83CD8">
        <w:rPr>
          <w:rFonts w:ascii="Times New Roman" w:hAnsi="Times New Roman" w:cs="Times New Roman"/>
          <w:b/>
          <w:bCs/>
          <w:sz w:val="24"/>
          <w:szCs w:val="24"/>
          <w:lang w:val="en-US"/>
        </w:rPr>
        <w:lastRenderedPageBreak/>
        <w:t xml:space="preserve">3. </w:t>
      </w:r>
      <w:r w:rsidR="00E83CD8" w:rsidRPr="00E83CD8">
        <w:rPr>
          <w:rFonts w:ascii="Times New Roman" w:hAnsi="Times New Roman" w:cs="Times New Roman"/>
          <w:b/>
          <w:bCs/>
          <w:sz w:val="24"/>
          <w:szCs w:val="24"/>
          <w:lang w:val="en-US"/>
        </w:rPr>
        <w:t>logical implications of the model</w:t>
      </w:r>
      <w:bookmarkEnd w:id="4"/>
    </w:p>
    <w:p w14:paraId="6E815A99" w14:textId="77777777" w:rsidR="00F01248" w:rsidRPr="00F01248" w:rsidRDefault="00F01248" w:rsidP="00F0124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sz w:val="24"/>
          <w:szCs w:val="24"/>
          <w:lang w:val="en-US" w:eastAsia="ru-RU"/>
        </w:rPr>
        <w:t>Proceeding from the formulated postulates regarding the primacy of energy, the wave nature of matter, the resonant character of interactions, Euclidean space, and fractality (as outlined in the Postulates section, e.g.,), a number of logical consequences emerge. These consequences form the conceptual basis for explaining fundamental physical phenomena and the properties of matter within the framework of the proposed model.</w:t>
      </w:r>
    </w:p>
    <w:p w14:paraId="737D88A1" w14:textId="77777777" w:rsidR="00F01248" w:rsidRPr="00F01248" w:rsidRDefault="00F01248" w:rsidP="00F0124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3.1 Consequences Pertaining to the Nature of Matter and its Fundamental Properties:</w:t>
      </w:r>
    </w:p>
    <w:p w14:paraId="31EF7BCE" w14:textId="77777777" w:rsidR="00F01248" w:rsidRPr="00F01248" w:rsidRDefault="00F01248" w:rsidP="00F313A7">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Structure and Scale of Matter:</w:t>
      </w:r>
      <w:r w:rsidRPr="00F01248">
        <w:rPr>
          <w:rFonts w:ascii="Times New Roman" w:eastAsia="Times New Roman" w:hAnsi="Times New Roman" w:cs="Times New Roman"/>
          <w:sz w:val="24"/>
          <w:szCs w:val="24"/>
          <w:lang w:val="en-US" w:eastAsia="ru-RU"/>
        </w:rPr>
        <w:t xml:space="preserve"> Matter, being comprised of stable standing wave formations within an energy-saturated medium (as per Postulate 2.1), derives its spatial characteristics (particle sizes, distances, boundaries) directly from the parameters of these waves. Thus, the geometry of objects is not an external attribute but is intrinsically inherent to their wave structure.</w:t>
      </w:r>
    </w:p>
    <w:p w14:paraId="4B6D564B" w14:textId="77777777" w:rsidR="00F01248" w:rsidRPr="00F01248" w:rsidRDefault="00F01248" w:rsidP="00F313A7">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The Nature of Mass:</w:t>
      </w:r>
      <w:r w:rsidRPr="00F01248">
        <w:rPr>
          <w:rFonts w:ascii="Times New Roman" w:eastAsia="Times New Roman" w:hAnsi="Times New Roman" w:cs="Times New Roman"/>
          <w:sz w:val="24"/>
          <w:szCs w:val="24"/>
          <w:lang w:val="en-US" w:eastAsia="ru-RU"/>
        </w:rPr>
        <w:t xml:space="preserve"> Mass is interpreted not as an initially inherent property but as a manifestation of a stable wave process – specifically, as a characteristic linked to the amplitude of a longitudinal standing wave and the structure of its semi-waves (as per Postulates 2.3 and 2.3.1). An increase in the amplitude or complexity of the wave structure corresponds to an increase in mass.</w:t>
      </w:r>
    </w:p>
    <w:p w14:paraId="3C944786" w14:textId="77777777" w:rsidR="00F01248" w:rsidRPr="00F01248" w:rsidRDefault="00F01248" w:rsidP="00F313A7">
      <w:pPr>
        <w:numPr>
          <w:ilvl w:val="0"/>
          <w:numId w:val="5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The Origin of Electric Charge:</w:t>
      </w:r>
      <w:r w:rsidRPr="00F01248">
        <w:rPr>
          <w:rFonts w:ascii="Times New Roman" w:eastAsia="Times New Roman" w:hAnsi="Times New Roman" w:cs="Times New Roman"/>
          <w:sz w:val="24"/>
          <w:szCs w:val="24"/>
          <w:lang w:val="en-US" w:eastAsia="ru-RU"/>
        </w:rPr>
        <w:t xml:space="preserve"> Electric charge arises as a specific characteristic of standing waves with an even number of nodes. It is associated with the invariant geometrical work performed by space in the formation of a particle's boundary semi-wave. The constancy of this work for all elementary wave units, conditioned by resonant coupling in a unified space, explains the </w:t>
      </w:r>
      <w:proofErr w:type="spellStart"/>
      <w:r w:rsidRPr="00F01248">
        <w:rPr>
          <w:rFonts w:ascii="Times New Roman" w:eastAsia="Times New Roman" w:hAnsi="Times New Roman" w:cs="Times New Roman"/>
          <w:sz w:val="24"/>
          <w:szCs w:val="24"/>
          <w:lang w:val="en-US" w:eastAsia="ru-RU"/>
        </w:rPr>
        <w:t>quantisation</w:t>
      </w:r>
      <w:proofErr w:type="spellEnd"/>
      <w:r w:rsidRPr="00F01248">
        <w:rPr>
          <w:rFonts w:ascii="Times New Roman" w:eastAsia="Times New Roman" w:hAnsi="Times New Roman" w:cs="Times New Roman"/>
          <w:sz w:val="24"/>
          <w:szCs w:val="24"/>
          <w:lang w:val="en-US" w:eastAsia="ru-RU"/>
        </w:rPr>
        <w:t xml:space="preserve"> and invariability of the elementary charge.</w:t>
      </w:r>
    </w:p>
    <w:p w14:paraId="1F88B613" w14:textId="77777777" w:rsidR="00F01248" w:rsidRPr="00F01248" w:rsidRDefault="00F01248" w:rsidP="00F0124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3.2 Consequences Pertaining to Fundamental Interactions:</w:t>
      </w:r>
    </w:p>
    <w:p w14:paraId="5ABDBAF0" w14:textId="77777777" w:rsidR="00F01248" w:rsidRPr="00F01248" w:rsidRDefault="00F01248" w:rsidP="00F313A7">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Universal Mechanism of Interactions via Resonance:</w:t>
      </w:r>
      <w:r w:rsidRPr="00F01248">
        <w:rPr>
          <w:rFonts w:ascii="Times New Roman" w:eastAsia="Times New Roman" w:hAnsi="Times New Roman" w:cs="Times New Roman"/>
          <w:sz w:val="24"/>
          <w:szCs w:val="24"/>
          <w:lang w:val="en-US" w:eastAsia="ru-RU"/>
        </w:rPr>
        <w:t xml:space="preserve"> All fundamental forces – electromagnetic, weak, strong, and gravitational – are various manifestations of a single principle: the resonant exchange of energy between wave structures within an energetic medium (as per Postulates 3.1 and 3.2).</w:t>
      </w:r>
    </w:p>
    <w:p w14:paraId="3BB96054" w14:textId="77777777" w:rsidR="00F01248" w:rsidRPr="00F01248" w:rsidRDefault="00F01248" w:rsidP="00F313A7">
      <w:pPr>
        <w:numPr>
          <w:ilvl w:val="0"/>
          <w:numId w:val="5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The Nature of Gravitation:</w:t>
      </w:r>
      <w:r w:rsidRPr="00F01248">
        <w:rPr>
          <w:rFonts w:ascii="Times New Roman" w:eastAsia="Times New Roman" w:hAnsi="Times New Roman" w:cs="Times New Roman"/>
          <w:sz w:val="24"/>
          <w:szCs w:val="24"/>
          <w:lang w:val="en-US" w:eastAsia="ru-RU"/>
        </w:rPr>
        <w:t xml:space="preserve"> Gravitation in this model is not linked to the curvature of Euclidean space (as per Postulates 4.1 and 4.2) but arises as a reaction of the energetic medium of space to a local perturbation of energy density caused by the formation of mass (a standing wave).</w:t>
      </w:r>
    </w:p>
    <w:p w14:paraId="51B159DF" w14:textId="77777777" w:rsidR="00F01248" w:rsidRPr="00F01248" w:rsidRDefault="00F01248" w:rsidP="00F0124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 xml:space="preserve">3.3 Consequences Pertaining to General Principles of </w:t>
      </w:r>
      <w:proofErr w:type="spellStart"/>
      <w:r w:rsidRPr="00F01248">
        <w:rPr>
          <w:rFonts w:ascii="Times New Roman" w:eastAsia="Times New Roman" w:hAnsi="Times New Roman" w:cs="Times New Roman"/>
          <w:b/>
          <w:bCs/>
          <w:sz w:val="24"/>
          <w:szCs w:val="24"/>
          <w:lang w:val="en-US" w:eastAsia="ru-RU"/>
        </w:rPr>
        <w:t>Organisation</w:t>
      </w:r>
      <w:proofErr w:type="spellEnd"/>
      <w:r w:rsidRPr="00F01248">
        <w:rPr>
          <w:rFonts w:ascii="Times New Roman" w:eastAsia="Times New Roman" w:hAnsi="Times New Roman" w:cs="Times New Roman"/>
          <w:b/>
          <w:bCs/>
          <w:sz w:val="24"/>
          <w:szCs w:val="24"/>
          <w:lang w:val="en-US" w:eastAsia="ru-RU"/>
        </w:rPr>
        <w:t xml:space="preserve"> and Perception:</w:t>
      </w:r>
    </w:p>
    <w:p w14:paraId="1BD1944F" w14:textId="77777777" w:rsidR="00F01248" w:rsidRPr="00F01248" w:rsidRDefault="00F01248" w:rsidP="00F313A7">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 xml:space="preserve">Fractality as a Universal </w:t>
      </w:r>
      <w:proofErr w:type="spellStart"/>
      <w:r w:rsidRPr="00F01248">
        <w:rPr>
          <w:rFonts w:ascii="Times New Roman" w:eastAsia="Times New Roman" w:hAnsi="Times New Roman" w:cs="Times New Roman"/>
          <w:b/>
          <w:bCs/>
          <w:sz w:val="24"/>
          <w:szCs w:val="24"/>
          <w:lang w:val="en-US" w:eastAsia="ru-RU"/>
        </w:rPr>
        <w:t>Organisational</w:t>
      </w:r>
      <w:proofErr w:type="spellEnd"/>
      <w:r w:rsidRPr="00F01248">
        <w:rPr>
          <w:rFonts w:ascii="Times New Roman" w:eastAsia="Times New Roman" w:hAnsi="Times New Roman" w:cs="Times New Roman"/>
          <w:b/>
          <w:bCs/>
          <w:sz w:val="24"/>
          <w:szCs w:val="24"/>
          <w:lang w:val="en-US" w:eastAsia="ru-RU"/>
        </w:rPr>
        <w:t xml:space="preserve"> Principle:</w:t>
      </w:r>
      <w:r w:rsidRPr="00F01248">
        <w:rPr>
          <w:rFonts w:ascii="Times New Roman" w:eastAsia="Times New Roman" w:hAnsi="Times New Roman" w:cs="Times New Roman"/>
          <w:sz w:val="24"/>
          <w:szCs w:val="24"/>
          <w:lang w:val="en-US" w:eastAsia="ru-RU"/>
        </w:rPr>
        <w:t xml:space="preserve"> The postulate concerning the fractal structure of matter (as per Postulate 5.1) leads to the conclusion of self-similarity in wave formations at various scales. This implies that the regularities governing elementary particles may be reflected in the structure and dynamics of cosmological objects, such as galaxies, representing different levels of a unified fractal </w:t>
      </w:r>
      <w:proofErr w:type="spellStart"/>
      <w:r w:rsidRPr="00F01248">
        <w:rPr>
          <w:rFonts w:ascii="Times New Roman" w:eastAsia="Times New Roman" w:hAnsi="Times New Roman" w:cs="Times New Roman"/>
          <w:sz w:val="24"/>
          <w:szCs w:val="24"/>
          <w:lang w:val="en-US" w:eastAsia="ru-RU"/>
        </w:rPr>
        <w:t>organisation</w:t>
      </w:r>
      <w:proofErr w:type="spellEnd"/>
      <w:r w:rsidRPr="00F01248">
        <w:rPr>
          <w:rFonts w:ascii="Times New Roman" w:eastAsia="Times New Roman" w:hAnsi="Times New Roman" w:cs="Times New Roman"/>
          <w:sz w:val="24"/>
          <w:szCs w:val="24"/>
          <w:lang w:val="en-US" w:eastAsia="ru-RU"/>
        </w:rPr>
        <w:t>.</w:t>
      </w:r>
    </w:p>
    <w:p w14:paraId="52335B70" w14:textId="77777777" w:rsidR="00F01248" w:rsidRPr="00F01248" w:rsidRDefault="00F01248" w:rsidP="00F313A7">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Invariance of Work and Conservation of Energy:</w:t>
      </w:r>
      <w:r w:rsidRPr="00F01248">
        <w:rPr>
          <w:rFonts w:ascii="Times New Roman" w:eastAsia="Times New Roman" w:hAnsi="Times New Roman" w:cs="Times New Roman"/>
          <w:sz w:val="24"/>
          <w:szCs w:val="24"/>
          <w:lang w:val="en-US" w:eastAsia="ru-RU"/>
        </w:rPr>
        <w:t xml:space="preserve"> The stability of material structures (standing waves) corresponds to states wherein the invariance of geometrical work is maintained amidst changes in configuration (e.g., the number of nodes). This principle, founded upon resonance, ensures the adherence to the law of conservation of energy in wave interactions.</w:t>
      </w:r>
    </w:p>
    <w:p w14:paraId="1747AF22" w14:textId="77777777" w:rsidR="00F01248" w:rsidRPr="00F01248" w:rsidRDefault="00F01248" w:rsidP="00F313A7">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The Nature of Time:</w:t>
      </w:r>
      <w:r w:rsidRPr="00F01248">
        <w:rPr>
          <w:rFonts w:ascii="Times New Roman" w:eastAsia="Times New Roman" w:hAnsi="Times New Roman" w:cs="Times New Roman"/>
          <w:sz w:val="24"/>
          <w:szCs w:val="24"/>
          <w:lang w:val="en-US" w:eastAsia="ru-RU"/>
        </w:rPr>
        <w:t xml:space="preserve"> Time, in accordance with Postulate 4.3, is not an independent entity but is interpreted as our perceived manifestation of the sequence of changes in wave configurations and energetic states within space.</w:t>
      </w:r>
    </w:p>
    <w:p w14:paraId="34165DDB" w14:textId="77777777" w:rsidR="00F01248" w:rsidRPr="00F01248" w:rsidRDefault="00F01248" w:rsidP="00F313A7">
      <w:pPr>
        <w:numPr>
          <w:ilvl w:val="0"/>
          <w:numId w:val="5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lastRenderedPageBreak/>
        <w:t>Energy as a Universal State Parameter:</w:t>
      </w:r>
      <w:r w:rsidRPr="00F01248">
        <w:rPr>
          <w:rFonts w:ascii="Times New Roman" w:eastAsia="Times New Roman" w:hAnsi="Times New Roman" w:cs="Times New Roman"/>
          <w:sz w:val="24"/>
          <w:szCs w:val="24"/>
          <w:lang w:val="en-US" w:eastAsia="ru-RU"/>
        </w:rPr>
        <w:t xml:space="preserve"> Energy (as per Postulate 1.1) determines not only the possibility of motion or thermal state but also the very possibility of a structure's existence, its form, mass, and capacity for interaction. Changes in energy determine the phase transitions and transformations of matter.</w:t>
      </w:r>
    </w:p>
    <w:p w14:paraId="591B5E5E" w14:textId="77777777" w:rsidR="00F01248" w:rsidRPr="00F01248" w:rsidRDefault="00F01248" w:rsidP="00F0124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3.4 Consequences Pertaining to Dynamic Processes:</w:t>
      </w:r>
    </w:p>
    <w:p w14:paraId="47E31508" w14:textId="3D3BCF74" w:rsidR="007A759F" w:rsidRPr="00225FFA" w:rsidRDefault="00F01248" w:rsidP="00F313A7">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01248">
        <w:rPr>
          <w:rFonts w:ascii="Times New Roman" w:eastAsia="Times New Roman" w:hAnsi="Times New Roman" w:cs="Times New Roman"/>
          <w:b/>
          <w:bCs/>
          <w:sz w:val="24"/>
          <w:szCs w:val="24"/>
          <w:lang w:val="en-US" w:eastAsia="ru-RU"/>
        </w:rPr>
        <w:t>Absorption and Emission of Energy:</w:t>
      </w:r>
      <w:r w:rsidRPr="00F01248">
        <w:rPr>
          <w:rFonts w:ascii="Times New Roman" w:eastAsia="Times New Roman" w:hAnsi="Times New Roman" w:cs="Times New Roman"/>
          <w:sz w:val="24"/>
          <w:szCs w:val="24"/>
          <w:lang w:val="en-US" w:eastAsia="ru-RU"/>
        </w:rPr>
        <w:t xml:space="preserve"> The processes of absorption and emission (e.g., the emission of a photon) are not regarded as the creation or annihilation of particles from nothing, but as a reconfiguration of the resonant states of wave structures. This involves a change in wave configuration, </w:t>
      </w:r>
      <w:proofErr w:type="spellStart"/>
      <w:r w:rsidRPr="00F01248">
        <w:rPr>
          <w:rFonts w:ascii="Times New Roman" w:eastAsia="Times New Roman" w:hAnsi="Times New Roman" w:cs="Times New Roman"/>
          <w:sz w:val="24"/>
          <w:szCs w:val="24"/>
          <w:lang w:val="en-US" w:eastAsia="ru-RU"/>
        </w:rPr>
        <w:t>harmonised</w:t>
      </w:r>
      <w:proofErr w:type="spellEnd"/>
      <w:r w:rsidRPr="00F01248">
        <w:rPr>
          <w:rFonts w:ascii="Times New Roman" w:eastAsia="Times New Roman" w:hAnsi="Times New Roman" w:cs="Times New Roman"/>
          <w:sz w:val="24"/>
          <w:szCs w:val="24"/>
          <w:lang w:val="en-US" w:eastAsia="ru-RU"/>
        </w:rPr>
        <w:t xml:space="preserve"> with the overall resonance of the system and the medium.</w:t>
      </w:r>
    </w:p>
    <w:p w14:paraId="7EFBC9D0" w14:textId="77777777" w:rsidR="00EB34A4" w:rsidRDefault="00EB34A4">
      <w:pPr>
        <w:rPr>
          <w:rFonts w:ascii="Times New Roman" w:eastAsiaTheme="majorEastAsia" w:hAnsi="Times New Roman" w:cs="Times New Roman"/>
          <w:b/>
          <w:bCs/>
          <w:color w:val="2F5496" w:themeColor="accent1" w:themeShade="BF"/>
          <w:sz w:val="24"/>
          <w:szCs w:val="24"/>
          <w:lang w:val="en-US"/>
        </w:rPr>
      </w:pPr>
      <w:r>
        <w:rPr>
          <w:rFonts w:ascii="Times New Roman" w:hAnsi="Times New Roman" w:cs="Times New Roman"/>
          <w:b/>
          <w:bCs/>
          <w:sz w:val="24"/>
          <w:szCs w:val="24"/>
          <w:lang w:val="en-US"/>
        </w:rPr>
        <w:br w:type="page"/>
      </w:r>
    </w:p>
    <w:p w14:paraId="62588404" w14:textId="43E9E4D0" w:rsidR="00E83CD8" w:rsidRPr="00E83CD8" w:rsidRDefault="00B714B6" w:rsidP="00E83CD8">
      <w:pPr>
        <w:pStyle w:val="20"/>
        <w:rPr>
          <w:rFonts w:ascii="Calibri Light" w:hAnsi="Calibri Light" w:cs="Calibri Light"/>
          <w:lang w:val="en-US"/>
        </w:rPr>
      </w:pPr>
      <w:bookmarkStart w:id="5" w:name="_Toc210305818"/>
      <w:r w:rsidRPr="00E83CD8">
        <w:rPr>
          <w:rFonts w:ascii="Times New Roman" w:hAnsi="Times New Roman" w:cs="Times New Roman"/>
          <w:b/>
          <w:bCs/>
          <w:sz w:val="24"/>
          <w:szCs w:val="24"/>
          <w:lang w:val="en-US"/>
        </w:rPr>
        <w:lastRenderedPageBreak/>
        <w:t>4</w:t>
      </w:r>
      <w:r w:rsidRPr="003160E6">
        <w:rPr>
          <w:rFonts w:ascii="Times New Roman" w:hAnsi="Times New Roman" w:cs="Times New Roman"/>
          <w:b/>
          <w:bCs/>
          <w:sz w:val="24"/>
          <w:szCs w:val="24"/>
          <w:lang w:val="en-US"/>
        </w:rPr>
        <w:t xml:space="preserve">. </w:t>
      </w:r>
      <w:r w:rsidR="00E83CD8" w:rsidRPr="003160E6">
        <w:rPr>
          <w:rFonts w:ascii="Times New Roman" w:hAnsi="Times New Roman" w:cs="Times New Roman"/>
          <w:b/>
          <w:bCs/>
          <w:sz w:val="24"/>
          <w:szCs w:val="24"/>
          <w:lang w:val="en-US"/>
        </w:rPr>
        <w:t>Reconciliation of theoretical calculations with observed values</w:t>
      </w:r>
      <w:bookmarkEnd w:id="5"/>
    </w:p>
    <w:p w14:paraId="7D2C38B8" w14:textId="0C30970E" w:rsidR="00E83CD8" w:rsidRDefault="00E83CD8" w:rsidP="00E83CD8">
      <w:pPr>
        <w:spacing w:before="278" w:after="278" w:line="240" w:lineRule="auto"/>
        <w:jc w:val="both"/>
        <w:rPr>
          <w:rFonts w:ascii="Times New Roman" w:eastAsia="Times New Roman" w:hAnsi="Times New Roman" w:cs="Times New Roman"/>
          <w:sz w:val="24"/>
          <w:szCs w:val="24"/>
          <w:lang w:eastAsia="ru-RU"/>
        </w:rPr>
      </w:pPr>
      <w:r w:rsidRPr="00E83CD8">
        <w:rPr>
          <w:rFonts w:ascii="Times New Roman" w:eastAsia="Times New Roman" w:hAnsi="Times New Roman" w:cs="Times New Roman"/>
          <w:sz w:val="24"/>
          <w:szCs w:val="24"/>
          <w:lang w:val="en-US" w:eastAsia="ru-RU"/>
        </w:rPr>
        <w:t xml:space="preserve">To test the hypothesis, calculations of key parameters of elementary particles (neutrino, electron, neutron, proton) based on the wave model have been performed. </w:t>
      </w:r>
      <w:r w:rsidRPr="00E83CD8">
        <w:rPr>
          <w:rFonts w:ascii="Times New Roman" w:eastAsia="Times New Roman" w:hAnsi="Times New Roman" w:cs="Times New Roman"/>
          <w:sz w:val="24"/>
          <w:szCs w:val="24"/>
          <w:lang w:eastAsia="ru-RU"/>
        </w:rPr>
        <w:t xml:space="preserve">The </w:t>
      </w:r>
      <w:proofErr w:type="spellStart"/>
      <w:r w:rsidRPr="00E83CD8">
        <w:rPr>
          <w:rFonts w:ascii="Times New Roman" w:eastAsia="Times New Roman" w:hAnsi="Times New Roman" w:cs="Times New Roman"/>
          <w:sz w:val="24"/>
          <w:szCs w:val="24"/>
          <w:lang w:eastAsia="ru-RU"/>
        </w:rPr>
        <w:t>results</w:t>
      </w:r>
      <w:proofErr w:type="spellEnd"/>
      <w:r w:rsidRPr="00E83CD8">
        <w:rPr>
          <w:rFonts w:ascii="Times New Roman" w:eastAsia="Times New Roman" w:hAnsi="Times New Roman" w:cs="Times New Roman"/>
          <w:sz w:val="24"/>
          <w:szCs w:val="24"/>
          <w:lang w:eastAsia="ru-RU"/>
        </w:rPr>
        <w:t xml:space="preserve"> </w:t>
      </w:r>
      <w:proofErr w:type="spellStart"/>
      <w:r w:rsidRPr="00E83CD8">
        <w:rPr>
          <w:rFonts w:ascii="Times New Roman" w:eastAsia="Times New Roman" w:hAnsi="Times New Roman" w:cs="Times New Roman"/>
          <w:sz w:val="24"/>
          <w:szCs w:val="24"/>
          <w:lang w:eastAsia="ru-RU"/>
        </w:rPr>
        <w:t>were</w:t>
      </w:r>
      <w:proofErr w:type="spellEnd"/>
      <w:r w:rsidRPr="00E83CD8">
        <w:rPr>
          <w:rFonts w:ascii="Times New Roman" w:eastAsia="Times New Roman" w:hAnsi="Times New Roman" w:cs="Times New Roman"/>
          <w:sz w:val="24"/>
          <w:szCs w:val="24"/>
          <w:lang w:eastAsia="ru-RU"/>
        </w:rPr>
        <w:t xml:space="preserve"> </w:t>
      </w:r>
      <w:proofErr w:type="spellStart"/>
      <w:r w:rsidRPr="00E83CD8">
        <w:rPr>
          <w:rFonts w:ascii="Times New Roman" w:eastAsia="Times New Roman" w:hAnsi="Times New Roman" w:cs="Times New Roman"/>
          <w:sz w:val="24"/>
          <w:szCs w:val="24"/>
          <w:lang w:eastAsia="ru-RU"/>
        </w:rPr>
        <w:t>compared</w:t>
      </w:r>
      <w:proofErr w:type="spellEnd"/>
      <w:r w:rsidRPr="00E83CD8">
        <w:rPr>
          <w:rFonts w:ascii="Times New Roman" w:eastAsia="Times New Roman" w:hAnsi="Times New Roman" w:cs="Times New Roman"/>
          <w:sz w:val="24"/>
          <w:szCs w:val="24"/>
          <w:lang w:eastAsia="ru-RU"/>
        </w:rPr>
        <w:t xml:space="preserve"> </w:t>
      </w:r>
      <w:proofErr w:type="spellStart"/>
      <w:r w:rsidRPr="00E83CD8">
        <w:rPr>
          <w:rFonts w:ascii="Times New Roman" w:eastAsia="Times New Roman" w:hAnsi="Times New Roman" w:cs="Times New Roman"/>
          <w:sz w:val="24"/>
          <w:szCs w:val="24"/>
          <w:lang w:eastAsia="ru-RU"/>
        </w:rPr>
        <w:t>with</w:t>
      </w:r>
      <w:proofErr w:type="spellEnd"/>
      <w:r w:rsidRPr="00E83CD8">
        <w:rPr>
          <w:rFonts w:ascii="Times New Roman" w:eastAsia="Times New Roman" w:hAnsi="Times New Roman" w:cs="Times New Roman"/>
          <w:sz w:val="24"/>
          <w:szCs w:val="24"/>
          <w:lang w:eastAsia="ru-RU"/>
        </w:rPr>
        <w:t xml:space="preserve"> </w:t>
      </w:r>
      <w:proofErr w:type="spellStart"/>
      <w:r w:rsidRPr="00E83CD8">
        <w:rPr>
          <w:rFonts w:ascii="Times New Roman" w:eastAsia="Times New Roman" w:hAnsi="Times New Roman" w:cs="Times New Roman"/>
          <w:sz w:val="24"/>
          <w:szCs w:val="24"/>
          <w:lang w:eastAsia="ru-RU"/>
        </w:rPr>
        <w:t>experimentally</w:t>
      </w:r>
      <w:proofErr w:type="spellEnd"/>
      <w:r w:rsidRPr="00E83CD8">
        <w:rPr>
          <w:rFonts w:ascii="Times New Roman" w:eastAsia="Times New Roman" w:hAnsi="Times New Roman" w:cs="Times New Roman"/>
          <w:sz w:val="24"/>
          <w:szCs w:val="24"/>
          <w:lang w:eastAsia="ru-RU"/>
        </w:rPr>
        <w:t xml:space="preserve"> </w:t>
      </w:r>
      <w:proofErr w:type="spellStart"/>
      <w:r w:rsidRPr="00E83CD8">
        <w:rPr>
          <w:rFonts w:ascii="Times New Roman" w:eastAsia="Times New Roman" w:hAnsi="Times New Roman" w:cs="Times New Roman"/>
          <w:sz w:val="24"/>
          <w:szCs w:val="24"/>
          <w:lang w:eastAsia="ru-RU"/>
        </w:rPr>
        <w:t>measured</w:t>
      </w:r>
      <w:proofErr w:type="spellEnd"/>
      <w:r w:rsidRPr="00E83CD8">
        <w:rPr>
          <w:rFonts w:ascii="Times New Roman" w:eastAsia="Times New Roman" w:hAnsi="Times New Roman" w:cs="Times New Roman"/>
          <w:sz w:val="24"/>
          <w:szCs w:val="24"/>
          <w:lang w:eastAsia="ru-RU"/>
        </w:rPr>
        <w:t xml:space="preserve"> </w:t>
      </w:r>
      <w:proofErr w:type="spellStart"/>
      <w:r w:rsidRPr="00E83CD8">
        <w:rPr>
          <w:rFonts w:ascii="Times New Roman" w:eastAsia="Times New Roman" w:hAnsi="Times New Roman" w:cs="Times New Roman"/>
          <w:sz w:val="24"/>
          <w:szCs w:val="24"/>
          <w:lang w:eastAsia="ru-RU"/>
        </w:rPr>
        <w:t>values</w:t>
      </w:r>
      <w:proofErr w:type="spellEnd"/>
      <w:r w:rsidRPr="00E83CD8">
        <w:rPr>
          <w:rFonts w:ascii="Times New Roman" w:eastAsia="Times New Roman" w:hAnsi="Times New Roman" w:cs="Times New Roman"/>
          <w:sz w:val="24"/>
          <w:szCs w:val="24"/>
          <w:lang w:eastAsia="ru-RU"/>
        </w:rPr>
        <w:t>:</w:t>
      </w:r>
    </w:p>
    <w:tbl>
      <w:tblPr>
        <w:tblStyle w:val="ac"/>
        <w:tblW w:w="0" w:type="auto"/>
        <w:tblLook w:val="04A0" w:firstRow="1" w:lastRow="0" w:firstColumn="1" w:lastColumn="0" w:noHBand="0" w:noVBand="1"/>
      </w:tblPr>
      <w:tblGrid>
        <w:gridCol w:w="385"/>
        <w:gridCol w:w="1027"/>
        <w:gridCol w:w="1167"/>
        <w:gridCol w:w="1167"/>
        <w:gridCol w:w="1367"/>
        <w:gridCol w:w="1167"/>
        <w:gridCol w:w="1113"/>
        <w:gridCol w:w="1167"/>
        <w:gridCol w:w="785"/>
      </w:tblGrid>
      <w:tr w:rsidR="007D4C14" w:rsidRPr="00B75590" w14:paraId="0127BF88" w14:textId="77777777" w:rsidTr="00900462">
        <w:tc>
          <w:tcPr>
            <w:tcW w:w="385" w:type="dxa"/>
          </w:tcPr>
          <w:p w14:paraId="0271B4C3" w14:textId="01B8A467" w:rsidR="007D4C14" w:rsidRPr="00B75590" w:rsidRDefault="007D4C14" w:rsidP="00237B8E">
            <w:pPr>
              <w:pStyle w:val="a3"/>
              <w:spacing w:before="0" w:beforeAutospacing="0" w:after="0" w:afterAutospacing="0"/>
              <w:jc w:val="both"/>
              <w:rPr>
                <w:sz w:val="18"/>
                <w:szCs w:val="18"/>
              </w:rPr>
            </w:pPr>
            <w:r w:rsidRPr="00B75590">
              <w:rPr>
                <w:rFonts w:eastAsiaTheme="minorEastAsia"/>
                <w:b/>
                <w:bCs/>
                <w:iCs/>
                <w:sz w:val="18"/>
                <w:szCs w:val="18"/>
                <w:lang w:val="en-US"/>
              </w:rPr>
              <w:t>n</w:t>
            </w:r>
          </w:p>
        </w:tc>
        <w:tc>
          <w:tcPr>
            <w:tcW w:w="1027" w:type="dxa"/>
          </w:tcPr>
          <w:p w14:paraId="5F303D82" w14:textId="742B87D4" w:rsidR="007D4C14" w:rsidRPr="007378B9" w:rsidRDefault="007378B9" w:rsidP="00237B8E">
            <w:pPr>
              <w:rPr>
                <w:rFonts w:ascii="Times New Roman" w:eastAsia="Times New Roman" w:hAnsi="Times New Roman" w:cs="Times New Roman"/>
                <w:sz w:val="24"/>
                <w:szCs w:val="24"/>
                <w:lang w:eastAsia="ru-RU"/>
              </w:rPr>
            </w:pPr>
            <w:proofErr w:type="spellStart"/>
            <w:r w:rsidRPr="007378B9">
              <w:rPr>
                <w:rFonts w:ascii="Times New Roman" w:eastAsia="Times New Roman" w:hAnsi="Times New Roman" w:cs="Times New Roman"/>
                <w:b/>
                <w:bCs/>
                <w:sz w:val="18"/>
                <w:szCs w:val="18"/>
                <w:lang w:eastAsia="ru-RU"/>
              </w:rPr>
              <w:t>name</w:t>
            </w:r>
            <w:proofErr w:type="spellEnd"/>
          </w:p>
        </w:tc>
        <w:tc>
          <w:tcPr>
            <w:tcW w:w="1167" w:type="dxa"/>
          </w:tcPr>
          <w:p w14:paraId="58B4858F" w14:textId="1EF5BADD" w:rsidR="007D4C14" w:rsidRPr="007378B9" w:rsidRDefault="007D4C14" w:rsidP="00237B8E">
            <w:pPr>
              <w:pStyle w:val="a3"/>
              <w:spacing w:before="0" w:beforeAutospacing="0" w:after="0" w:afterAutospacing="0"/>
            </w:pPr>
            <w:r w:rsidRPr="00B75590">
              <w:rPr>
                <w:b/>
                <w:bCs/>
                <w:sz w:val="18"/>
                <w:szCs w:val="18"/>
              </w:rPr>
              <w:t>λ₀ (</w:t>
            </w:r>
            <w:r w:rsidR="007378B9" w:rsidRPr="007378B9">
              <w:rPr>
                <w:b/>
                <w:bCs/>
                <w:sz w:val="18"/>
                <w:szCs w:val="18"/>
              </w:rPr>
              <w:t>m</w:t>
            </w:r>
            <w:r w:rsidRPr="00B75590">
              <w:rPr>
                <w:b/>
                <w:bCs/>
                <w:sz w:val="18"/>
                <w:szCs w:val="18"/>
              </w:rPr>
              <w:t>)</w:t>
            </w:r>
          </w:p>
        </w:tc>
        <w:tc>
          <w:tcPr>
            <w:tcW w:w="1167" w:type="dxa"/>
          </w:tcPr>
          <w:p w14:paraId="2074ADEC" w14:textId="085452F6" w:rsidR="007D4C14" w:rsidRPr="00B75590" w:rsidRDefault="007D4C14" w:rsidP="00237B8E">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(кг)</w:t>
            </w:r>
          </w:p>
        </w:tc>
        <w:tc>
          <w:tcPr>
            <w:tcW w:w="1367" w:type="dxa"/>
          </w:tcPr>
          <w:p w14:paraId="3740EA96" w14:textId="5D1689BA" w:rsidR="007D4C14" w:rsidRPr="00B75590" w:rsidRDefault="007D4C14" w:rsidP="00237B8E">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w:t>
            </w:r>
            <w:r w:rsidR="007378B9">
              <w:rPr>
                <w:b/>
                <w:bCs/>
                <w:sz w:val="18"/>
                <w:szCs w:val="18"/>
                <w:lang w:val="en-US"/>
              </w:rPr>
              <w:t>kg</w:t>
            </w:r>
            <w:r w:rsidRPr="00B75590">
              <w:rPr>
                <w:b/>
                <w:bCs/>
                <w:sz w:val="18"/>
                <w:szCs w:val="18"/>
              </w:rPr>
              <w:t>)</w:t>
            </w:r>
          </w:p>
        </w:tc>
        <w:tc>
          <w:tcPr>
            <w:tcW w:w="1167" w:type="dxa"/>
          </w:tcPr>
          <w:p w14:paraId="50744AA4" w14:textId="761A4978" w:rsidR="007D4C14" w:rsidRPr="00B75590" w:rsidRDefault="007D4C14" w:rsidP="00237B8E">
            <w:pPr>
              <w:pStyle w:val="a3"/>
              <w:spacing w:before="0" w:beforeAutospacing="0" w:after="0" w:afterAutospacing="0"/>
              <w:jc w:val="both"/>
              <w:rPr>
                <w:sz w:val="18"/>
                <w:szCs w:val="18"/>
              </w:rPr>
            </w:pPr>
            <w:r w:rsidRPr="00B75590">
              <w:rPr>
                <w:b/>
                <w:bCs/>
                <w:sz w:val="18"/>
                <w:szCs w:val="18"/>
                <w:lang w:val="en-US"/>
              </w:rPr>
              <w:t>d₀</w:t>
            </w:r>
            <w:r w:rsidRPr="00B75590">
              <w:rPr>
                <w:b/>
                <w:bCs/>
                <w:sz w:val="18"/>
                <w:szCs w:val="18"/>
              </w:rPr>
              <w:t xml:space="preserve"> (</w:t>
            </w:r>
            <w:r w:rsidR="007378B9">
              <w:rPr>
                <w:b/>
                <w:bCs/>
                <w:sz w:val="18"/>
                <w:szCs w:val="18"/>
                <w:lang w:val="en-US"/>
              </w:rPr>
              <w:t>m</w:t>
            </w:r>
            <w:r w:rsidRPr="00B75590">
              <w:rPr>
                <w:b/>
                <w:bCs/>
                <w:sz w:val="18"/>
                <w:szCs w:val="18"/>
              </w:rPr>
              <w:t>)</w:t>
            </w:r>
          </w:p>
        </w:tc>
        <w:tc>
          <w:tcPr>
            <w:tcW w:w="1113" w:type="dxa"/>
          </w:tcPr>
          <w:p w14:paraId="186060BA" w14:textId="28F50561" w:rsidR="007D4C14" w:rsidRPr="00B75590" w:rsidRDefault="007D4C14" w:rsidP="00237B8E">
            <w:pPr>
              <w:pStyle w:val="a3"/>
              <w:spacing w:before="0" w:beforeAutospacing="0" w:after="0" w:afterAutospacing="0"/>
              <w:jc w:val="both"/>
              <w:rPr>
                <w:sz w:val="18"/>
                <w:szCs w:val="18"/>
              </w:rPr>
            </w:pPr>
            <w:r w:rsidRPr="00B75590">
              <w:rPr>
                <w:b/>
                <w:bCs/>
                <w:sz w:val="18"/>
                <w:szCs w:val="18"/>
              </w:rPr>
              <w:t xml:space="preserve">λ₀ </w:t>
            </w:r>
            <w:r w:rsidR="007378B9">
              <w:rPr>
                <w:b/>
                <w:bCs/>
                <w:sz w:val="18"/>
                <w:szCs w:val="18"/>
                <w:lang w:val="en-US"/>
              </w:rPr>
              <w:t xml:space="preserve">exp </w:t>
            </w:r>
            <w:r w:rsidRPr="00B75590">
              <w:rPr>
                <w:b/>
                <w:bCs/>
                <w:sz w:val="18"/>
                <w:szCs w:val="18"/>
              </w:rPr>
              <w:t>(</w:t>
            </w:r>
            <w:r w:rsidR="007378B9">
              <w:rPr>
                <w:b/>
                <w:bCs/>
                <w:sz w:val="18"/>
                <w:szCs w:val="18"/>
                <w:lang w:val="en-US"/>
              </w:rPr>
              <w:t>m</w:t>
            </w:r>
            <w:r w:rsidRPr="00B75590">
              <w:rPr>
                <w:b/>
                <w:bCs/>
                <w:sz w:val="18"/>
                <w:szCs w:val="18"/>
              </w:rPr>
              <w:t>)</w:t>
            </w:r>
          </w:p>
        </w:tc>
        <w:tc>
          <w:tcPr>
            <w:tcW w:w="1167" w:type="dxa"/>
          </w:tcPr>
          <w:p w14:paraId="446B8FAB" w14:textId="36D1397C" w:rsidR="007D4C14" w:rsidRPr="00B75590" w:rsidRDefault="007D4C14" w:rsidP="00237B8E">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w:t>
            </w:r>
            <w:r w:rsidR="007378B9">
              <w:rPr>
                <w:b/>
                <w:bCs/>
                <w:sz w:val="18"/>
                <w:szCs w:val="18"/>
                <w:lang w:val="en-US"/>
              </w:rPr>
              <w:t xml:space="preserve">exp </w:t>
            </w:r>
            <w:r w:rsidRPr="00B75590">
              <w:rPr>
                <w:b/>
                <w:bCs/>
                <w:sz w:val="18"/>
                <w:szCs w:val="18"/>
              </w:rPr>
              <w:t>(</w:t>
            </w:r>
            <w:r w:rsidR="007378B9">
              <w:rPr>
                <w:b/>
                <w:bCs/>
                <w:sz w:val="18"/>
                <w:szCs w:val="18"/>
                <w:lang w:val="en-US"/>
              </w:rPr>
              <w:t>kg</w:t>
            </w:r>
            <w:r w:rsidRPr="00B75590">
              <w:rPr>
                <w:b/>
                <w:bCs/>
                <w:sz w:val="18"/>
                <w:szCs w:val="18"/>
              </w:rPr>
              <w:t>)</w:t>
            </w:r>
          </w:p>
        </w:tc>
        <w:tc>
          <w:tcPr>
            <w:tcW w:w="785" w:type="dxa"/>
          </w:tcPr>
          <w:p w14:paraId="6D7373A0" w14:textId="1EC5314E" w:rsidR="007D4C14" w:rsidRPr="00B75590" w:rsidRDefault="007D4C14" w:rsidP="00237B8E">
            <w:pPr>
              <w:pStyle w:val="a3"/>
              <w:spacing w:before="0" w:beforeAutospacing="0" w:after="0" w:afterAutospacing="0"/>
              <w:jc w:val="both"/>
              <w:rPr>
                <w:sz w:val="18"/>
                <w:szCs w:val="18"/>
              </w:rPr>
            </w:pPr>
            <w:r w:rsidRPr="00B75590">
              <w:rPr>
                <w:b/>
                <w:bCs/>
                <w:sz w:val="18"/>
                <w:szCs w:val="18"/>
                <w:lang w:val="en-US"/>
              </w:rPr>
              <w:t>d₀</w:t>
            </w:r>
            <w:r w:rsidRPr="00B75590">
              <w:rPr>
                <w:b/>
                <w:bCs/>
                <w:sz w:val="18"/>
                <w:szCs w:val="18"/>
              </w:rPr>
              <w:t xml:space="preserve"> </w:t>
            </w:r>
            <w:r w:rsidR="007378B9">
              <w:rPr>
                <w:b/>
                <w:bCs/>
                <w:sz w:val="18"/>
                <w:szCs w:val="18"/>
                <w:lang w:val="en-US"/>
              </w:rPr>
              <w:t xml:space="preserve">exp </w:t>
            </w:r>
            <w:r w:rsidRPr="00B75590">
              <w:rPr>
                <w:b/>
                <w:bCs/>
                <w:sz w:val="18"/>
                <w:szCs w:val="18"/>
              </w:rPr>
              <w:t>(</w:t>
            </w:r>
            <w:r w:rsidR="007378B9">
              <w:rPr>
                <w:b/>
                <w:bCs/>
                <w:sz w:val="18"/>
                <w:szCs w:val="18"/>
                <w:lang w:val="en-US"/>
              </w:rPr>
              <w:t>m</w:t>
            </w:r>
            <w:r w:rsidRPr="00B75590">
              <w:rPr>
                <w:b/>
                <w:bCs/>
                <w:sz w:val="18"/>
                <w:szCs w:val="18"/>
              </w:rPr>
              <w:t>)</w:t>
            </w:r>
          </w:p>
        </w:tc>
      </w:tr>
      <w:tr w:rsidR="007D4C14" w:rsidRPr="00B75590" w14:paraId="06CDCCC8" w14:textId="77777777" w:rsidTr="00900462">
        <w:tc>
          <w:tcPr>
            <w:tcW w:w="385" w:type="dxa"/>
          </w:tcPr>
          <w:p w14:paraId="6CEB885D" w14:textId="402EBD35" w:rsidR="007D4C14" w:rsidRPr="00B75590" w:rsidRDefault="007D4C14" w:rsidP="00237B8E">
            <w:pPr>
              <w:pStyle w:val="a3"/>
              <w:spacing w:before="0" w:beforeAutospacing="0" w:after="0" w:afterAutospacing="0"/>
              <w:jc w:val="both"/>
            </w:pPr>
            <w:r w:rsidRPr="00B75590">
              <w:rPr>
                <w:rFonts w:eastAsiaTheme="minorEastAsia"/>
                <w:iCs/>
                <w:sz w:val="20"/>
                <w:szCs w:val="20"/>
              </w:rPr>
              <w:t>1</w:t>
            </w:r>
          </w:p>
        </w:tc>
        <w:tc>
          <w:tcPr>
            <w:tcW w:w="1027" w:type="dxa"/>
          </w:tcPr>
          <w:p w14:paraId="22DB4E53" w14:textId="2E09C2B0" w:rsidR="007D4C14" w:rsidRPr="0011147C" w:rsidRDefault="0011147C" w:rsidP="00237B8E">
            <w:pPr>
              <w:rPr>
                <w:rFonts w:ascii="Times New Roman" w:eastAsia="Times New Roman" w:hAnsi="Times New Roman" w:cs="Times New Roman"/>
                <w:sz w:val="24"/>
                <w:szCs w:val="24"/>
                <w:lang w:eastAsia="ru-RU"/>
              </w:rPr>
            </w:pPr>
            <w:proofErr w:type="spellStart"/>
            <w:r w:rsidRPr="0011147C">
              <w:rPr>
                <w:rFonts w:ascii="Times New Roman" w:eastAsia="Times New Roman" w:hAnsi="Times New Roman" w:cs="Times New Roman"/>
                <w:sz w:val="20"/>
                <w:szCs w:val="20"/>
                <w:lang w:eastAsia="ru-RU"/>
              </w:rPr>
              <w:t>neutrino</w:t>
            </w:r>
            <w:proofErr w:type="spellEnd"/>
          </w:p>
        </w:tc>
        <w:tc>
          <w:tcPr>
            <w:tcW w:w="1167" w:type="dxa"/>
          </w:tcPr>
          <w:p w14:paraId="525892CE" w14:textId="62DD0768"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Pr>
                <w:rFonts w:eastAsiaTheme="minorEastAsia"/>
                <w:iCs/>
                <w:sz w:val="20"/>
                <w:szCs w:val="20"/>
                <w:lang w:val="en-US"/>
              </w:rPr>
              <w:t>15</w:t>
            </w:r>
            <w:r w:rsidRPr="00B75590">
              <w:rPr>
                <w:rFonts w:eastAsiaTheme="minorEastAsia"/>
                <w:iCs/>
                <w:sz w:val="20"/>
                <w:szCs w:val="20"/>
                <w:lang w:val="en-US"/>
              </w:rPr>
              <w:t>‬×10⁻¹¹</w:t>
            </w:r>
          </w:p>
        </w:tc>
        <w:tc>
          <w:tcPr>
            <w:tcW w:w="1167" w:type="dxa"/>
          </w:tcPr>
          <w:p w14:paraId="2B04BBB5" w14:textId="33BF7666"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2</w:t>
            </w:r>
            <w:r w:rsidRPr="00B75590">
              <w:rPr>
                <w:rFonts w:eastAsiaTheme="minorEastAsia"/>
                <w:iCs/>
                <w:sz w:val="20"/>
                <w:szCs w:val="20"/>
              </w:rPr>
              <w:t>,</w:t>
            </w:r>
            <w:r w:rsidRPr="00B75590">
              <w:rPr>
                <w:rFonts w:eastAsiaTheme="minorEastAsia"/>
                <w:iCs/>
                <w:sz w:val="20"/>
                <w:szCs w:val="20"/>
                <w:lang w:val="en-US"/>
              </w:rPr>
              <w:t>66</w:t>
            </w:r>
            <w:r>
              <w:rPr>
                <w:rFonts w:eastAsiaTheme="minorEastAsia"/>
                <w:iCs/>
                <w:sz w:val="20"/>
                <w:szCs w:val="20"/>
                <w:lang w:val="en-US"/>
              </w:rPr>
              <w:t>3</w:t>
            </w:r>
            <w:r w:rsidRPr="00B75590">
              <w:rPr>
                <w:rFonts w:eastAsiaTheme="minorEastAsia"/>
                <w:iCs/>
                <w:sz w:val="20"/>
                <w:szCs w:val="20"/>
                <w:lang w:val="en-US"/>
              </w:rPr>
              <w:t>×10⁻³²</w:t>
            </w:r>
          </w:p>
        </w:tc>
        <w:tc>
          <w:tcPr>
            <w:tcW w:w="1367" w:type="dxa"/>
          </w:tcPr>
          <w:p w14:paraId="6FA1E48B" w14:textId="4C186E67" w:rsidR="007D4C14" w:rsidRPr="00B75590" w:rsidRDefault="001A0F98" w:rsidP="00237B8E">
            <w:pPr>
              <w:pStyle w:val="a3"/>
              <w:spacing w:before="0" w:beforeAutospacing="0" w:after="0" w:afterAutospacing="0"/>
              <w:jc w:val="both"/>
            </w:pPr>
            <w:r>
              <w:rPr>
                <w:rFonts w:eastAsiaTheme="minorEastAsia"/>
                <w:iCs/>
                <w:sz w:val="20"/>
                <w:szCs w:val="20"/>
                <w:lang w:val="en-US"/>
              </w:rPr>
              <w:t>6,581</w:t>
            </w:r>
            <w:r w:rsidR="007D4C14" w:rsidRPr="00B75590">
              <w:rPr>
                <w:rFonts w:eastAsiaTheme="minorEastAsia"/>
                <w:iCs/>
                <w:sz w:val="20"/>
                <w:szCs w:val="20"/>
                <w:lang w:val="en-US"/>
              </w:rPr>
              <w:t>×10⁻³</w:t>
            </w:r>
            <w:r w:rsidRPr="001A0F98">
              <w:rPr>
                <w:rFonts w:eastAsiaTheme="minorEastAsia"/>
                <w:iCs/>
                <w:sz w:val="20"/>
                <w:szCs w:val="20"/>
                <w:lang w:val="en-US"/>
              </w:rPr>
              <w:t>⁷</w:t>
            </w:r>
          </w:p>
        </w:tc>
        <w:tc>
          <w:tcPr>
            <w:tcW w:w="1167" w:type="dxa"/>
          </w:tcPr>
          <w:p w14:paraId="30C9A7E0" w14:textId="3931D575"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Pr>
                <w:rFonts w:eastAsiaTheme="minorEastAsia"/>
                <w:iCs/>
                <w:sz w:val="20"/>
                <w:szCs w:val="20"/>
                <w:lang w:val="en-US"/>
              </w:rPr>
              <w:t>15</w:t>
            </w:r>
            <w:r w:rsidRPr="00B75590">
              <w:rPr>
                <w:rFonts w:eastAsiaTheme="minorEastAsia"/>
                <w:iCs/>
                <w:sz w:val="20"/>
                <w:szCs w:val="20"/>
                <w:lang w:val="en-US"/>
              </w:rPr>
              <w:t>‬×10⁻¹¹</w:t>
            </w:r>
          </w:p>
        </w:tc>
        <w:tc>
          <w:tcPr>
            <w:tcW w:w="1113" w:type="dxa"/>
          </w:tcPr>
          <w:p w14:paraId="433A0E1F" w14:textId="129E34D6"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10⁻⁶</w:t>
            </w:r>
          </w:p>
        </w:tc>
        <w:tc>
          <w:tcPr>
            <w:tcW w:w="1167" w:type="dxa"/>
          </w:tcPr>
          <w:p w14:paraId="253C9B9F" w14:textId="5887801D"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&lt;2.2×10⁻³⁷</w:t>
            </w:r>
          </w:p>
        </w:tc>
        <w:tc>
          <w:tcPr>
            <w:tcW w:w="785" w:type="dxa"/>
          </w:tcPr>
          <w:p w14:paraId="212AECDE" w14:textId="0D5E73DF"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10⁻¹⁰</w:t>
            </w:r>
          </w:p>
        </w:tc>
      </w:tr>
      <w:tr w:rsidR="007D4C14" w:rsidRPr="00B75590" w14:paraId="1CF9EEFC" w14:textId="77777777" w:rsidTr="00900462">
        <w:tc>
          <w:tcPr>
            <w:tcW w:w="385" w:type="dxa"/>
          </w:tcPr>
          <w:p w14:paraId="2035B6C0" w14:textId="5D7D1A63" w:rsidR="007D4C14" w:rsidRPr="00B75590" w:rsidRDefault="007D4C14" w:rsidP="00237B8E">
            <w:pPr>
              <w:pStyle w:val="a3"/>
              <w:spacing w:before="0" w:beforeAutospacing="0" w:after="0" w:afterAutospacing="0"/>
              <w:jc w:val="both"/>
            </w:pPr>
            <w:r w:rsidRPr="00B75590">
              <w:rPr>
                <w:rFonts w:eastAsiaTheme="minorEastAsia"/>
                <w:iCs/>
                <w:sz w:val="20"/>
                <w:szCs w:val="20"/>
              </w:rPr>
              <w:t>2</w:t>
            </w:r>
          </w:p>
        </w:tc>
        <w:tc>
          <w:tcPr>
            <w:tcW w:w="1027" w:type="dxa"/>
          </w:tcPr>
          <w:p w14:paraId="47B0B007" w14:textId="4C8AA894" w:rsidR="0011147C" w:rsidRPr="0011147C" w:rsidRDefault="0011147C" w:rsidP="00237B8E">
            <w:pPr>
              <w:rPr>
                <w:rFonts w:ascii="Times New Roman" w:eastAsia="Times New Roman" w:hAnsi="Times New Roman" w:cs="Times New Roman"/>
                <w:sz w:val="24"/>
                <w:szCs w:val="24"/>
                <w:lang w:eastAsia="ru-RU"/>
              </w:rPr>
            </w:pPr>
            <w:proofErr w:type="spellStart"/>
            <w:r w:rsidRPr="0011147C">
              <w:rPr>
                <w:rFonts w:ascii="Times New Roman" w:eastAsia="Times New Roman" w:hAnsi="Times New Roman" w:cs="Times New Roman"/>
                <w:sz w:val="20"/>
                <w:szCs w:val="20"/>
                <w:lang w:eastAsia="ru-RU"/>
              </w:rPr>
              <w:t>electron</w:t>
            </w:r>
            <w:proofErr w:type="spellEnd"/>
          </w:p>
        </w:tc>
        <w:tc>
          <w:tcPr>
            <w:tcW w:w="1167" w:type="dxa"/>
          </w:tcPr>
          <w:p w14:paraId="605DD2EF" w14:textId="3AE9F850" w:rsidR="007D4C14" w:rsidRPr="00B75590" w:rsidRDefault="007D4C14" w:rsidP="00237B8E">
            <w:pPr>
              <w:pStyle w:val="a3"/>
              <w:spacing w:before="0" w:beforeAutospacing="0" w:after="0" w:afterAutospacing="0"/>
              <w:jc w:val="both"/>
            </w:pPr>
            <w:r w:rsidRPr="00B75590">
              <w:rPr>
                <w:rFonts w:eastAsiaTheme="minorEastAsia"/>
                <w:iCs/>
                <w:sz w:val="20"/>
                <w:szCs w:val="20"/>
              </w:rPr>
              <w:t>2,8</w:t>
            </w:r>
            <w:r>
              <w:rPr>
                <w:rFonts w:eastAsiaTheme="minorEastAsia"/>
                <w:iCs/>
                <w:sz w:val="20"/>
                <w:szCs w:val="20"/>
                <w:lang w:val="en-US"/>
              </w:rPr>
              <w:t>3</w:t>
            </w:r>
            <w:r w:rsidRPr="00B75590">
              <w:rPr>
                <w:rFonts w:eastAsiaTheme="minorEastAsia"/>
                <w:iCs/>
                <w:sz w:val="20"/>
                <w:szCs w:val="20"/>
                <w:lang w:val="en-US"/>
              </w:rPr>
              <w:t>×10⁻¹²</w:t>
            </w:r>
          </w:p>
        </w:tc>
        <w:tc>
          <w:tcPr>
            <w:tcW w:w="1167" w:type="dxa"/>
          </w:tcPr>
          <w:p w14:paraId="0A72053A" w14:textId="25C28840"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367" w:type="dxa"/>
          </w:tcPr>
          <w:p w14:paraId="533F32D9" w14:textId="01DA67C6"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167" w:type="dxa"/>
          </w:tcPr>
          <w:p w14:paraId="3A8E9230" w14:textId="5079B9F0" w:rsidR="007D4C14" w:rsidRPr="00B75590" w:rsidRDefault="007D4C14" w:rsidP="00237B8E">
            <w:pPr>
              <w:pStyle w:val="a3"/>
              <w:spacing w:before="0" w:beforeAutospacing="0" w:after="0" w:afterAutospacing="0"/>
              <w:jc w:val="both"/>
            </w:pPr>
            <w:r w:rsidRPr="00B75590">
              <w:rPr>
                <w:sz w:val="20"/>
                <w:szCs w:val="20"/>
              </w:rPr>
              <w:t>4,2</w:t>
            </w:r>
            <w:r>
              <w:rPr>
                <w:sz w:val="20"/>
                <w:szCs w:val="20"/>
                <w:lang w:val="en-US"/>
              </w:rPr>
              <w:t>44</w:t>
            </w:r>
            <w:r w:rsidRPr="00B75590">
              <w:rPr>
                <w:rFonts w:eastAsiaTheme="minorEastAsia"/>
                <w:iCs/>
                <w:sz w:val="20"/>
                <w:szCs w:val="20"/>
                <w:lang w:val="en-US"/>
              </w:rPr>
              <w:t>×10⁻¹²</w:t>
            </w:r>
          </w:p>
        </w:tc>
        <w:tc>
          <w:tcPr>
            <w:tcW w:w="1113" w:type="dxa"/>
          </w:tcPr>
          <w:p w14:paraId="0A8B0FBC" w14:textId="4D398043"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2.43×10⁻¹²</w:t>
            </w:r>
          </w:p>
        </w:tc>
        <w:tc>
          <w:tcPr>
            <w:tcW w:w="1167" w:type="dxa"/>
          </w:tcPr>
          <w:p w14:paraId="13E7600A" w14:textId="6BCE424E"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9.109×10⁻³¹</w:t>
            </w:r>
          </w:p>
        </w:tc>
        <w:tc>
          <w:tcPr>
            <w:tcW w:w="785" w:type="dxa"/>
          </w:tcPr>
          <w:p w14:paraId="2E5C10B6" w14:textId="46192AFD"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10⁻¹⁸</w:t>
            </w:r>
          </w:p>
        </w:tc>
      </w:tr>
      <w:tr w:rsidR="007D4C14" w:rsidRPr="00B75590" w14:paraId="2369979E" w14:textId="77777777" w:rsidTr="00900462">
        <w:tc>
          <w:tcPr>
            <w:tcW w:w="385" w:type="dxa"/>
          </w:tcPr>
          <w:p w14:paraId="3B51FD5C" w14:textId="771A21E5" w:rsidR="007D4C14" w:rsidRPr="00B75590" w:rsidRDefault="007D4C14" w:rsidP="00237B8E">
            <w:pPr>
              <w:pStyle w:val="a3"/>
              <w:spacing w:before="0" w:beforeAutospacing="0" w:after="0" w:afterAutospacing="0"/>
              <w:jc w:val="both"/>
            </w:pPr>
            <w:r w:rsidRPr="00B75590">
              <w:rPr>
                <w:rFonts w:eastAsiaTheme="minorEastAsia"/>
                <w:iCs/>
                <w:sz w:val="20"/>
                <w:szCs w:val="20"/>
              </w:rPr>
              <w:t>3</w:t>
            </w:r>
          </w:p>
        </w:tc>
        <w:tc>
          <w:tcPr>
            <w:tcW w:w="1027" w:type="dxa"/>
          </w:tcPr>
          <w:p w14:paraId="537174A8" w14:textId="33B6939F" w:rsidR="007D4C14" w:rsidRPr="0011147C" w:rsidRDefault="0011147C" w:rsidP="00237B8E">
            <w:pPr>
              <w:rPr>
                <w:rFonts w:ascii="Times New Roman" w:eastAsia="Times New Roman" w:hAnsi="Times New Roman" w:cs="Times New Roman"/>
                <w:sz w:val="24"/>
                <w:szCs w:val="24"/>
                <w:lang w:eastAsia="ru-RU"/>
              </w:rPr>
            </w:pPr>
            <w:proofErr w:type="spellStart"/>
            <w:r w:rsidRPr="0011147C">
              <w:rPr>
                <w:rFonts w:ascii="Times New Roman" w:eastAsia="Times New Roman" w:hAnsi="Times New Roman" w:cs="Times New Roman"/>
                <w:sz w:val="20"/>
                <w:szCs w:val="20"/>
                <w:lang w:eastAsia="ru-RU"/>
              </w:rPr>
              <w:t>neutron</w:t>
            </w:r>
            <w:proofErr w:type="spellEnd"/>
          </w:p>
        </w:tc>
        <w:tc>
          <w:tcPr>
            <w:tcW w:w="1167" w:type="dxa"/>
          </w:tcPr>
          <w:p w14:paraId="429540C0" w14:textId="057FCB57" w:rsidR="007D4C14" w:rsidRPr="00B75590" w:rsidRDefault="007D4C14" w:rsidP="00237B8E">
            <w:pPr>
              <w:pStyle w:val="a3"/>
              <w:spacing w:before="0" w:beforeAutospacing="0" w:after="0" w:afterAutospacing="0"/>
              <w:jc w:val="both"/>
            </w:pPr>
            <w:r w:rsidRPr="00B75590">
              <w:rPr>
                <w:rFonts w:eastAsiaTheme="minorEastAsia"/>
                <w:iCs/>
                <w:sz w:val="20"/>
                <w:szCs w:val="20"/>
              </w:rPr>
              <w:t>8,2</w:t>
            </w:r>
            <w:r>
              <w:rPr>
                <w:rFonts w:eastAsiaTheme="minorEastAsia"/>
                <w:iCs/>
                <w:sz w:val="20"/>
                <w:szCs w:val="20"/>
                <w:lang w:val="en-US"/>
              </w:rPr>
              <w:t>41</w:t>
            </w:r>
            <w:r w:rsidRPr="00B75590">
              <w:rPr>
                <w:rFonts w:eastAsiaTheme="minorEastAsia"/>
                <w:iCs/>
                <w:sz w:val="20"/>
                <w:szCs w:val="20"/>
                <w:lang w:val="en-US"/>
              </w:rPr>
              <w:t>×10⁻¹⁴</w:t>
            </w:r>
          </w:p>
        </w:tc>
        <w:tc>
          <w:tcPr>
            <w:tcW w:w="1167" w:type="dxa"/>
          </w:tcPr>
          <w:p w14:paraId="72E1D8EB" w14:textId="644587F4"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3</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2</w:t>
            </w:r>
            <w:r w:rsidRPr="00B75590">
              <w:rPr>
                <w:rFonts w:eastAsiaTheme="minorEastAsia"/>
                <w:iCs/>
                <w:sz w:val="20"/>
                <w:szCs w:val="20"/>
                <w:lang w:val="en-US"/>
              </w:rPr>
              <w:t>×10⁻²⁹</w:t>
            </w:r>
          </w:p>
        </w:tc>
        <w:tc>
          <w:tcPr>
            <w:tcW w:w="1367" w:type="dxa"/>
          </w:tcPr>
          <w:p w14:paraId="5D4BA109" w14:textId="351F70E0" w:rsidR="007D4C14" w:rsidRPr="00B75590" w:rsidRDefault="002D7690" w:rsidP="00237B8E">
            <w:pPr>
              <w:pStyle w:val="a3"/>
              <w:spacing w:before="0" w:beforeAutospacing="0" w:after="0" w:afterAutospacing="0"/>
              <w:jc w:val="both"/>
            </w:pPr>
            <w:r w:rsidRPr="00B75590">
              <w:rPr>
                <w:rFonts w:eastAsiaTheme="minorEastAsia"/>
                <w:iCs/>
                <w:sz w:val="20"/>
                <w:szCs w:val="20"/>
                <w:lang w:val="en-US"/>
              </w:rPr>
              <w:t>1,61</w:t>
            </w:r>
            <w:r w:rsidR="00F0693C">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396DC53D" w14:textId="64E412DC" w:rsidR="007D4C14" w:rsidRPr="00B75590" w:rsidRDefault="008D0EEF" w:rsidP="00237B8E">
            <w:pPr>
              <w:pStyle w:val="a3"/>
              <w:spacing w:before="0" w:beforeAutospacing="0" w:after="0" w:afterAutospacing="0"/>
              <w:jc w:val="both"/>
            </w:pPr>
            <w:r w:rsidRPr="00B75590">
              <w:rPr>
                <w:sz w:val="20"/>
                <w:szCs w:val="20"/>
              </w:rPr>
              <w:t>1,64</w:t>
            </w:r>
            <w:r>
              <w:rPr>
                <w:sz w:val="20"/>
                <w:szCs w:val="20"/>
                <w:lang w:val="en-US"/>
              </w:rPr>
              <w:t>8</w:t>
            </w:r>
            <w:r w:rsidRPr="00B75590">
              <w:rPr>
                <w:sz w:val="20"/>
                <w:szCs w:val="20"/>
              </w:rPr>
              <w:t>‬</w:t>
            </w:r>
            <w:r w:rsidRPr="00B75590">
              <w:rPr>
                <w:rFonts w:eastAsiaTheme="minorEastAsia"/>
                <w:iCs/>
                <w:sz w:val="20"/>
                <w:szCs w:val="20"/>
                <w:lang w:val="en-US"/>
              </w:rPr>
              <w:t>×10⁻¹</w:t>
            </w:r>
            <w:r w:rsidRPr="000A7DEB">
              <w:rPr>
                <w:rFonts w:eastAsiaTheme="minorEastAsia"/>
                <w:iCs/>
                <w:sz w:val="20"/>
                <w:szCs w:val="20"/>
                <w:lang w:val="en-US"/>
              </w:rPr>
              <w:t>³</w:t>
            </w:r>
          </w:p>
        </w:tc>
        <w:tc>
          <w:tcPr>
            <w:tcW w:w="1113" w:type="dxa"/>
          </w:tcPr>
          <w:p w14:paraId="43348F60" w14:textId="395884E6"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10⁻¹⁵</w:t>
            </w:r>
          </w:p>
        </w:tc>
        <w:tc>
          <w:tcPr>
            <w:tcW w:w="1167" w:type="dxa"/>
          </w:tcPr>
          <w:p w14:paraId="526D2406" w14:textId="5ACDA1D0"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1.675×10⁻²⁷</w:t>
            </w:r>
          </w:p>
        </w:tc>
        <w:tc>
          <w:tcPr>
            <w:tcW w:w="785" w:type="dxa"/>
          </w:tcPr>
          <w:p w14:paraId="400BE554" w14:textId="40BA91F7"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10⁻¹⁵</w:t>
            </w:r>
          </w:p>
        </w:tc>
      </w:tr>
      <w:tr w:rsidR="007D4C14" w:rsidRPr="00B75590" w14:paraId="1A17873C" w14:textId="77777777" w:rsidTr="00900462">
        <w:tc>
          <w:tcPr>
            <w:tcW w:w="385" w:type="dxa"/>
          </w:tcPr>
          <w:p w14:paraId="24EA428B" w14:textId="2099E018" w:rsidR="007D4C14" w:rsidRPr="00B75590" w:rsidRDefault="007D4C14" w:rsidP="00237B8E">
            <w:pPr>
              <w:pStyle w:val="a3"/>
              <w:spacing w:before="0" w:beforeAutospacing="0" w:after="0" w:afterAutospacing="0"/>
              <w:jc w:val="both"/>
            </w:pPr>
            <w:r w:rsidRPr="00B75590">
              <w:rPr>
                <w:rFonts w:eastAsiaTheme="minorEastAsia"/>
                <w:iCs/>
                <w:sz w:val="20"/>
                <w:szCs w:val="20"/>
              </w:rPr>
              <w:t>4</w:t>
            </w:r>
          </w:p>
        </w:tc>
        <w:tc>
          <w:tcPr>
            <w:tcW w:w="1027" w:type="dxa"/>
          </w:tcPr>
          <w:p w14:paraId="4A07A689" w14:textId="4F6123D4" w:rsidR="007D4C14" w:rsidRPr="007378B9" w:rsidRDefault="007378B9" w:rsidP="00237B8E">
            <w:pPr>
              <w:rPr>
                <w:rFonts w:ascii="Times New Roman" w:eastAsia="Times New Roman" w:hAnsi="Times New Roman" w:cs="Times New Roman"/>
                <w:sz w:val="24"/>
                <w:szCs w:val="24"/>
                <w:lang w:eastAsia="ru-RU"/>
              </w:rPr>
            </w:pPr>
            <w:proofErr w:type="spellStart"/>
            <w:r w:rsidRPr="007378B9">
              <w:rPr>
                <w:rFonts w:ascii="Times New Roman" w:eastAsia="Times New Roman" w:hAnsi="Times New Roman" w:cs="Times New Roman"/>
                <w:sz w:val="20"/>
                <w:szCs w:val="20"/>
                <w:lang w:eastAsia="ru-RU"/>
              </w:rPr>
              <w:t>proton</w:t>
            </w:r>
            <w:proofErr w:type="spellEnd"/>
          </w:p>
        </w:tc>
        <w:tc>
          <w:tcPr>
            <w:tcW w:w="1167" w:type="dxa"/>
          </w:tcPr>
          <w:p w14:paraId="228CC005" w14:textId="2E5A7667" w:rsidR="007D4C14" w:rsidRPr="00B75590" w:rsidRDefault="007D4C14" w:rsidP="00237B8E">
            <w:pPr>
              <w:pStyle w:val="a3"/>
              <w:spacing w:before="0" w:beforeAutospacing="0" w:after="0" w:afterAutospacing="0"/>
              <w:jc w:val="both"/>
            </w:pPr>
            <w:r w:rsidRPr="00B75590">
              <w:rPr>
                <w:rFonts w:eastAsiaTheme="minorEastAsia"/>
                <w:iCs/>
                <w:sz w:val="20"/>
                <w:szCs w:val="20"/>
              </w:rPr>
              <w:t>2,</w:t>
            </w:r>
            <w:r>
              <w:rPr>
                <w:rFonts w:eastAsiaTheme="minorEastAsia"/>
                <w:iCs/>
                <w:sz w:val="20"/>
                <w:szCs w:val="20"/>
                <w:lang w:val="en-US"/>
              </w:rPr>
              <w:t>4</w:t>
            </w:r>
            <w:r w:rsidRPr="00B75590">
              <w:rPr>
                <w:rFonts w:eastAsiaTheme="minorEastAsia"/>
                <w:iCs/>
                <w:sz w:val="20"/>
                <w:szCs w:val="20"/>
                <w:lang w:val="en-US"/>
              </w:rPr>
              <w:t>×10⁻¹⁵</w:t>
            </w:r>
          </w:p>
        </w:tc>
        <w:tc>
          <w:tcPr>
            <w:tcW w:w="1167" w:type="dxa"/>
          </w:tcPr>
          <w:p w14:paraId="0CAF4906" w14:textId="5EB12826"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w:t>
            </w:r>
            <w:r w:rsidRPr="00B75590">
              <w:rPr>
                <w:rFonts w:eastAsiaTheme="minorEastAsia"/>
                <w:iCs/>
                <w:sz w:val="20"/>
                <w:szCs w:val="20"/>
              </w:rPr>
              <w:t>,</w:t>
            </w:r>
            <w:r w:rsidRPr="00B75590">
              <w:rPr>
                <w:rFonts w:eastAsiaTheme="minorEastAsia"/>
                <w:iCs/>
                <w:sz w:val="20"/>
                <w:szCs w:val="20"/>
                <w:lang w:val="en-US"/>
              </w:rPr>
              <w:t>07</w:t>
            </w:r>
            <w:r>
              <w:rPr>
                <w:rFonts w:eastAsiaTheme="minorEastAsia"/>
                <w:iCs/>
                <w:sz w:val="20"/>
                <w:szCs w:val="20"/>
                <w:lang w:val="en-US"/>
              </w:rPr>
              <w:t>8</w:t>
            </w:r>
            <w:r w:rsidRPr="00B75590">
              <w:rPr>
                <w:rFonts w:eastAsiaTheme="minorEastAsia"/>
                <w:iCs/>
                <w:sz w:val="20"/>
                <w:szCs w:val="20"/>
                <w:lang w:val="en-US"/>
              </w:rPr>
              <w:t>‬×10⁻²⁷</w:t>
            </w:r>
          </w:p>
        </w:tc>
        <w:tc>
          <w:tcPr>
            <w:tcW w:w="1367" w:type="dxa"/>
          </w:tcPr>
          <w:p w14:paraId="3B91306A" w14:textId="2E666421"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1,61</w:t>
            </w:r>
            <w:r>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4BFB260D" w14:textId="36BE9C89" w:rsidR="007D4C14" w:rsidRPr="00B75590" w:rsidRDefault="007D4C14" w:rsidP="00237B8E">
            <w:pPr>
              <w:pStyle w:val="a3"/>
              <w:spacing w:before="0" w:beforeAutospacing="0" w:after="0" w:afterAutospacing="0"/>
              <w:jc w:val="both"/>
            </w:pPr>
            <w:r>
              <w:rPr>
                <w:sz w:val="20"/>
                <w:szCs w:val="20"/>
                <w:lang w:val="en-US"/>
              </w:rPr>
              <w:t>6</w:t>
            </w:r>
            <w:r w:rsidRPr="00B75590">
              <w:rPr>
                <w:sz w:val="20"/>
                <w:szCs w:val="20"/>
              </w:rPr>
              <w:t>,</w:t>
            </w:r>
            <w:r>
              <w:rPr>
                <w:sz w:val="20"/>
                <w:szCs w:val="20"/>
                <w:lang w:val="en-US"/>
              </w:rPr>
              <w:t>001</w:t>
            </w:r>
            <w:r w:rsidRPr="00B75590">
              <w:rPr>
                <w:sz w:val="20"/>
                <w:szCs w:val="20"/>
              </w:rPr>
              <w:t>‬</w:t>
            </w:r>
            <w:r w:rsidRPr="00B75590">
              <w:rPr>
                <w:rFonts w:eastAsiaTheme="minorEastAsia"/>
                <w:iCs/>
                <w:sz w:val="20"/>
                <w:szCs w:val="20"/>
                <w:lang w:val="en-US"/>
              </w:rPr>
              <w:t>×10⁻¹⁵</w:t>
            </w:r>
          </w:p>
        </w:tc>
        <w:tc>
          <w:tcPr>
            <w:tcW w:w="1113" w:type="dxa"/>
          </w:tcPr>
          <w:p w14:paraId="7CEFAEDD" w14:textId="7FC49647"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1.32×10⁻¹⁵</w:t>
            </w:r>
          </w:p>
        </w:tc>
        <w:tc>
          <w:tcPr>
            <w:tcW w:w="1167" w:type="dxa"/>
          </w:tcPr>
          <w:p w14:paraId="121454F1" w14:textId="51135C67"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1.673×10⁻²⁷</w:t>
            </w:r>
          </w:p>
        </w:tc>
        <w:tc>
          <w:tcPr>
            <w:tcW w:w="785" w:type="dxa"/>
          </w:tcPr>
          <w:p w14:paraId="310B5062" w14:textId="3FFEC361" w:rsidR="007D4C14" w:rsidRPr="00B75590" w:rsidRDefault="007D4C14" w:rsidP="00237B8E">
            <w:pPr>
              <w:pStyle w:val="a3"/>
              <w:spacing w:before="0" w:beforeAutospacing="0" w:after="0" w:afterAutospacing="0"/>
              <w:jc w:val="both"/>
            </w:pPr>
            <w:r w:rsidRPr="00B75590">
              <w:rPr>
                <w:rFonts w:eastAsiaTheme="minorEastAsia"/>
                <w:iCs/>
                <w:sz w:val="20"/>
                <w:szCs w:val="20"/>
                <w:lang w:val="en-US"/>
              </w:rPr>
              <w:t>10⁻¹⁵</w:t>
            </w:r>
          </w:p>
        </w:tc>
      </w:tr>
    </w:tbl>
    <w:p w14:paraId="14BFB49E" w14:textId="77777777" w:rsidR="00E02E6B" w:rsidRPr="00E02E6B" w:rsidRDefault="00E02E6B" w:rsidP="00E02E6B">
      <w:pPr>
        <w:spacing w:before="278" w:after="278" w:line="240" w:lineRule="auto"/>
        <w:rPr>
          <w:rFonts w:ascii="Times New Roman" w:eastAsia="Times New Roman" w:hAnsi="Times New Roman" w:cs="Times New Roman"/>
          <w:sz w:val="24"/>
          <w:szCs w:val="24"/>
          <w:lang w:eastAsia="ru-RU"/>
        </w:rPr>
      </w:pPr>
      <w:r w:rsidRPr="00E02E6B">
        <w:rPr>
          <w:rFonts w:ascii="Times New Roman" w:eastAsia="Times New Roman" w:hAnsi="Times New Roman" w:cs="Times New Roman"/>
          <w:b/>
          <w:bCs/>
          <w:sz w:val="24"/>
          <w:szCs w:val="24"/>
          <w:lang w:eastAsia="ru-RU"/>
        </w:rPr>
        <w:t>Notes:</w:t>
      </w:r>
    </w:p>
    <w:p w14:paraId="1980D450" w14:textId="77777777" w:rsidR="00E02E6B" w:rsidRPr="00E02E6B" w:rsidRDefault="00E02E6B" w:rsidP="00F313A7">
      <w:pPr>
        <w:numPr>
          <w:ilvl w:val="0"/>
          <w:numId w:val="2"/>
        </w:numPr>
        <w:spacing w:before="278" w:after="0"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sz w:val="24"/>
          <w:szCs w:val="24"/>
          <w:lang w:eastAsia="ru-RU"/>
        </w:rPr>
        <w:t>λ</w:t>
      </w:r>
      <w:r w:rsidRPr="00E02E6B">
        <w:rPr>
          <w:rFonts w:ascii="Times New Roman" w:eastAsia="Times New Roman" w:hAnsi="Times New Roman" w:cs="Times New Roman"/>
          <w:sz w:val="24"/>
          <w:szCs w:val="24"/>
          <w:lang w:val="en-US" w:eastAsia="ru-RU"/>
        </w:rPr>
        <w:t>₀ is the characteristic wavelength from the model;</w:t>
      </w:r>
    </w:p>
    <w:p w14:paraId="7E5DBC67" w14:textId="77777777" w:rsidR="00E02E6B" w:rsidRPr="00E02E6B" w:rsidRDefault="00E02E6B" w:rsidP="00F313A7">
      <w:pPr>
        <w:numPr>
          <w:ilvl w:val="0"/>
          <w:numId w:val="2"/>
        </w:numPr>
        <w:spacing w:before="100" w:beforeAutospacing="1" w:after="0"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sz w:val="24"/>
          <w:szCs w:val="24"/>
          <w:lang w:val="en-US" w:eastAsia="ru-RU"/>
        </w:rPr>
        <w:t>M₀ is the amplitude of the wave;</w:t>
      </w:r>
    </w:p>
    <w:p w14:paraId="6D11B639" w14:textId="77777777" w:rsidR="00E02E6B" w:rsidRPr="00E02E6B" w:rsidRDefault="00E02E6B" w:rsidP="00F313A7">
      <w:pPr>
        <w:numPr>
          <w:ilvl w:val="0"/>
          <w:numId w:val="2"/>
        </w:numPr>
        <w:spacing w:before="100" w:beforeAutospacing="1" w:after="0"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sz w:val="24"/>
          <w:szCs w:val="24"/>
          <w:lang w:val="en-US" w:eastAsia="ru-RU"/>
        </w:rPr>
        <w:t xml:space="preserve">m₀ - resultant mass, depends on the amplitude of the wave and the number of half-waves associated with the </w:t>
      </w:r>
      <w:proofErr w:type="spellStart"/>
      <w:r w:rsidRPr="00E02E6B">
        <w:rPr>
          <w:rFonts w:ascii="Times New Roman" w:eastAsia="Times New Roman" w:hAnsi="Times New Roman" w:cs="Times New Roman"/>
          <w:sz w:val="24"/>
          <w:szCs w:val="24"/>
          <w:lang w:val="en-US" w:eastAsia="ru-RU"/>
        </w:rPr>
        <w:t>centre</w:t>
      </w:r>
      <w:proofErr w:type="spellEnd"/>
      <w:r w:rsidRPr="00E02E6B">
        <w:rPr>
          <w:rFonts w:ascii="Times New Roman" w:eastAsia="Times New Roman" w:hAnsi="Times New Roman" w:cs="Times New Roman"/>
          <w:sz w:val="24"/>
          <w:szCs w:val="24"/>
          <w:lang w:val="en-US" w:eastAsia="ru-RU"/>
        </w:rPr>
        <w:t xml:space="preserve"> point of the wave structure;</w:t>
      </w:r>
    </w:p>
    <w:p w14:paraId="5B889DD2" w14:textId="77777777" w:rsidR="00E02E6B" w:rsidRPr="00E02E6B" w:rsidRDefault="00E02E6B" w:rsidP="00F313A7">
      <w:pPr>
        <w:numPr>
          <w:ilvl w:val="0"/>
          <w:numId w:val="2"/>
        </w:numPr>
        <w:spacing w:before="100" w:beforeAutospacing="1" w:after="0"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sz w:val="24"/>
          <w:szCs w:val="24"/>
          <w:lang w:val="en-US" w:eastAsia="ru-RU"/>
        </w:rPr>
        <w:t>d₀ is the calculated diameter (or radius) of the wave structure;</w:t>
      </w:r>
    </w:p>
    <w:p w14:paraId="231B5789" w14:textId="77777777" w:rsidR="00E02E6B" w:rsidRPr="00E02E6B" w:rsidRDefault="00E02E6B" w:rsidP="00F313A7">
      <w:pPr>
        <w:numPr>
          <w:ilvl w:val="0"/>
          <w:numId w:val="2"/>
        </w:numPr>
        <w:spacing w:before="100" w:beforeAutospacing="1" w:after="278" w:line="240" w:lineRule="auto"/>
        <w:rPr>
          <w:rFonts w:ascii="Times New Roman" w:eastAsia="Times New Roman" w:hAnsi="Times New Roman" w:cs="Times New Roman"/>
          <w:sz w:val="24"/>
          <w:szCs w:val="24"/>
          <w:lang w:eastAsia="ru-RU"/>
        </w:rPr>
      </w:pPr>
      <w:r w:rsidRPr="00E02E6B">
        <w:rPr>
          <w:rFonts w:ascii="Times New Roman" w:eastAsia="Times New Roman" w:hAnsi="Times New Roman" w:cs="Times New Roman"/>
          <w:sz w:val="24"/>
          <w:szCs w:val="24"/>
          <w:lang w:eastAsia="ru-RU"/>
        </w:rPr>
        <w:t>"</w:t>
      </w:r>
      <w:proofErr w:type="spellStart"/>
      <w:r w:rsidRPr="00E02E6B">
        <w:rPr>
          <w:rFonts w:ascii="Times New Roman" w:eastAsia="Times New Roman" w:hAnsi="Times New Roman" w:cs="Times New Roman"/>
          <w:sz w:val="24"/>
          <w:szCs w:val="24"/>
          <w:lang w:eastAsia="ru-RU"/>
        </w:rPr>
        <w:t>exp</w:t>
      </w:r>
      <w:proofErr w:type="spellEnd"/>
      <w:r w:rsidRPr="00E02E6B">
        <w:rPr>
          <w:rFonts w:ascii="Times New Roman" w:eastAsia="Times New Roman" w:hAnsi="Times New Roman" w:cs="Times New Roman"/>
          <w:sz w:val="24"/>
          <w:szCs w:val="24"/>
          <w:lang w:eastAsia="ru-RU"/>
        </w:rPr>
        <w:t xml:space="preserve">" - </w:t>
      </w:r>
      <w:proofErr w:type="spellStart"/>
      <w:r w:rsidRPr="00E02E6B">
        <w:rPr>
          <w:rFonts w:ascii="Times New Roman" w:eastAsia="Times New Roman" w:hAnsi="Times New Roman" w:cs="Times New Roman"/>
          <w:sz w:val="24"/>
          <w:szCs w:val="24"/>
          <w:lang w:eastAsia="ru-RU"/>
        </w:rPr>
        <w:t>experimental</w:t>
      </w:r>
      <w:proofErr w:type="spellEnd"/>
      <w:r w:rsidRPr="00E02E6B">
        <w:rPr>
          <w:rFonts w:ascii="Times New Roman" w:eastAsia="Times New Roman" w:hAnsi="Times New Roman" w:cs="Times New Roman"/>
          <w:sz w:val="24"/>
          <w:szCs w:val="24"/>
          <w:lang w:eastAsia="ru-RU"/>
        </w:rPr>
        <w:t xml:space="preserve"> </w:t>
      </w:r>
      <w:proofErr w:type="spellStart"/>
      <w:r w:rsidRPr="00E02E6B">
        <w:rPr>
          <w:rFonts w:ascii="Times New Roman" w:eastAsia="Times New Roman" w:hAnsi="Times New Roman" w:cs="Times New Roman"/>
          <w:sz w:val="24"/>
          <w:szCs w:val="24"/>
          <w:lang w:eastAsia="ru-RU"/>
        </w:rPr>
        <w:t>values</w:t>
      </w:r>
      <w:proofErr w:type="spellEnd"/>
      <w:r w:rsidRPr="00E02E6B">
        <w:rPr>
          <w:rFonts w:ascii="Times New Roman" w:eastAsia="Times New Roman" w:hAnsi="Times New Roman" w:cs="Times New Roman"/>
          <w:sz w:val="24"/>
          <w:szCs w:val="24"/>
          <w:lang w:eastAsia="ru-RU"/>
        </w:rPr>
        <w:t>.</w:t>
      </w:r>
    </w:p>
    <w:p w14:paraId="6AF9D8DE" w14:textId="77777777" w:rsidR="00E02E6B" w:rsidRPr="00E02E6B" w:rsidRDefault="00E02E6B" w:rsidP="00E02E6B">
      <w:pPr>
        <w:spacing w:before="278" w:after="0"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b/>
          <w:bCs/>
          <w:sz w:val="24"/>
          <w:szCs w:val="24"/>
          <w:lang w:val="en-US" w:eastAsia="ru-RU"/>
        </w:rPr>
        <w:t xml:space="preserve">Elementary charge </w:t>
      </w:r>
      <w:r w:rsidRPr="00E02E6B">
        <w:rPr>
          <w:rFonts w:ascii="Times New Roman" w:eastAsia="Times New Roman" w:hAnsi="Times New Roman" w:cs="Times New Roman"/>
          <w:sz w:val="24"/>
          <w:szCs w:val="24"/>
          <w:lang w:val="en-US" w:eastAsia="ru-RU"/>
        </w:rPr>
        <w:t>obtained in the model:</w:t>
      </w:r>
    </w:p>
    <w:p w14:paraId="1D9372C4" w14:textId="2FD24731" w:rsidR="00E02E6B" w:rsidRPr="00E02E6B" w:rsidRDefault="00900462" w:rsidP="00E02E6B">
      <w:pPr>
        <w:pStyle w:val="a3"/>
        <w:spacing w:before="0" w:beforeAutospacing="0" w:after="0" w:afterAutospacing="0"/>
        <w:rPr>
          <w:lang w:val="en-US"/>
        </w:rPr>
      </w:pPr>
      <w:r w:rsidRPr="003160E6">
        <w:rPr>
          <w:b/>
          <w:bCs/>
          <w:lang w:val="en-US"/>
        </w:rPr>
        <w:t xml:space="preserve">q₀ = 1.5506912... </w:t>
      </w:r>
      <w:r w:rsidRPr="00E02E6B">
        <w:rPr>
          <w:b/>
          <w:bCs/>
          <w:lang w:val="en-US"/>
        </w:rPr>
        <w:t xml:space="preserve">× 10⁻¹⁹ </w:t>
      </w:r>
      <w:r w:rsidR="00E02E6B">
        <w:rPr>
          <w:b/>
          <w:bCs/>
          <w:lang w:val="en-US"/>
        </w:rPr>
        <w:t>C</w:t>
      </w:r>
      <w:r w:rsidRPr="00E02E6B">
        <w:rPr>
          <w:lang w:val="en-US"/>
        </w:rPr>
        <w:t>,</w:t>
      </w:r>
      <w:r w:rsidRPr="00E02E6B">
        <w:rPr>
          <w:lang w:val="en-US"/>
        </w:rPr>
        <w:br/>
      </w:r>
      <w:r w:rsidR="00E02E6B" w:rsidRPr="00E02E6B">
        <w:rPr>
          <w:lang w:val="en-US"/>
        </w:rPr>
        <w:t>which is comparable with the experimental value</w:t>
      </w:r>
    </w:p>
    <w:p w14:paraId="6829BE53" w14:textId="31020149" w:rsidR="00900462" w:rsidRPr="00E02E6B" w:rsidRDefault="00900462" w:rsidP="00E02E6B">
      <w:pPr>
        <w:pStyle w:val="a3"/>
        <w:spacing w:before="0" w:beforeAutospacing="0" w:after="0" w:afterAutospacing="0"/>
        <w:rPr>
          <w:lang w:val="en-US"/>
        </w:rPr>
      </w:pPr>
      <w:r w:rsidRPr="00E02E6B">
        <w:rPr>
          <w:b/>
          <w:bCs/>
          <w:lang w:val="en-US"/>
        </w:rPr>
        <w:t xml:space="preserve">e = 1.602176634 × 10⁻¹⁹ </w:t>
      </w:r>
      <w:r w:rsidR="00E02E6B">
        <w:rPr>
          <w:b/>
          <w:bCs/>
          <w:lang w:val="en-US"/>
        </w:rPr>
        <w:t>C</w:t>
      </w:r>
      <w:r w:rsidRPr="00E02E6B">
        <w:rPr>
          <w:lang w:val="en-US"/>
        </w:rPr>
        <w:t xml:space="preserve"> — </w:t>
      </w:r>
      <w:r w:rsidR="00E02E6B" w:rsidRPr="00E02E6B">
        <w:rPr>
          <w:lang w:val="en-US"/>
        </w:rPr>
        <w:t>the error is less than 3.2%</w:t>
      </w:r>
      <w:r w:rsidRPr="00E02E6B">
        <w:rPr>
          <w:lang w:val="en-US"/>
        </w:rPr>
        <w:t>.</w:t>
      </w:r>
    </w:p>
    <w:p w14:paraId="30B98209" w14:textId="77777777" w:rsidR="00E02E6B" w:rsidRPr="00E02E6B" w:rsidRDefault="00E02E6B" w:rsidP="00E02E6B">
      <w:pPr>
        <w:spacing w:before="278" w:after="278"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sz w:val="24"/>
          <w:szCs w:val="24"/>
          <w:lang w:val="en-US" w:eastAsia="ru-RU"/>
        </w:rPr>
        <w:t>The obtained values of mass, wavelength, and radius agree well with the experimental ones, especially for the electron and proton. This confirms that standing waves in the medium can be the basis for the formation of stable particles and their properties.</w:t>
      </w:r>
    </w:p>
    <w:p w14:paraId="74D3571B" w14:textId="3A9262D8" w:rsidR="00A055DA" w:rsidRPr="00E02E6B" w:rsidRDefault="00E02E6B" w:rsidP="00225FFA">
      <w:pPr>
        <w:spacing w:before="278" w:after="278" w:line="240" w:lineRule="auto"/>
        <w:rPr>
          <w:rFonts w:ascii="Times New Roman" w:eastAsia="Times New Roman" w:hAnsi="Times New Roman" w:cs="Times New Roman"/>
          <w:sz w:val="24"/>
          <w:szCs w:val="24"/>
          <w:lang w:val="en-US" w:eastAsia="ru-RU"/>
        </w:rPr>
      </w:pPr>
      <w:r w:rsidRPr="00E02E6B">
        <w:rPr>
          <w:rFonts w:ascii="Times New Roman" w:eastAsia="Times New Roman" w:hAnsi="Times New Roman" w:cs="Times New Roman"/>
          <w:sz w:val="24"/>
          <w:szCs w:val="24"/>
          <w:lang w:val="en-US" w:eastAsia="ru-RU"/>
        </w:rPr>
        <w:t>The obtained value of the elementary charge is also close to the experimental one, which indicates the possibility of describing the electromagnetic interaction through the internal structure of the wave object.</w:t>
      </w:r>
    </w:p>
    <w:p w14:paraId="65F04671" w14:textId="77777777" w:rsidR="00EB34A4" w:rsidRDefault="00EB34A4">
      <w:pPr>
        <w:rPr>
          <w:rFonts w:ascii="Times New Roman" w:eastAsiaTheme="majorEastAsia" w:hAnsi="Times New Roman" w:cs="Times New Roman"/>
          <w:b/>
          <w:bCs/>
          <w:color w:val="2F5496" w:themeColor="accent1" w:themeShade="BF"/>
          <w:sz w:val="24"/>
          <w:szCs w:val="24"/>
          <w:lang w:val="en-US"/>
        </w:rPr>
      </w:pPr>
      <w:r>
        <w:rPr>
          <w:rFonts w:ascii="Times New Roman" w:hAnsi="Times New Roman" w:cs="Times New Roman"/>
          <w:b/>
          <w:bCs/>
          <w:sz w:val="24"/>
          <w:szCs w:val="24"/>
          <w:lang w:val="en-US"/>
        </w:rPr>
        <w:br w:type="page"/>
      </w:r>
    </w:p>
    <w:p w14:paraId="62ED7F8D" w14:textId="5A582622" w:rsidR="00663EAE" w:rsidRPr="00D46061" w:rsidRDefault="00B714B6" w:rsidP="00663EAE">
      <w:pPr>
        <w:pStyle w:val="20"/>
        <w:rPr>
          <w:rFonts w:ascii="Times New Roman" w:hAnsi="Times New Roman" w:cs="Times New Roman"/>
          <w:b/>
          <w:bCs/>
          <w:sz w:val="24"/>
          <w:szCs w:val="24"/>
          <w:lang w:val="en-US"/>
        </w:rPr>
      </w:pPr>
      <w:bookmarkStart w:id="6" w:name="_Toc210305819"/>
      <w:r w:rsidRPr="00D46061">
        <w:rPr>
          <w:rFonts w:ascii="Times New Roman" w:hAnsi="Times New Roman" w:cs="Times New Roman"/>
          <w:b/>
          <w:bCs/>
          <w:sz w:val="24"/>
          <w:szCs w:val="24"/>
          <w:lang w:val="en-US"/>
        </w:rPr>
        <w:lastRenderedPageBreak/>
        <w:t xml:space="preserve">5. </w:t>
      </w:r>
      <w:r w:rsidR="00D46061" w:rsidRPr="00D46061">
        <w:rPr>
          <w:rFonts w:ascii="Times New Roman" w:hAnsi="Times New Roman" w:cs="Times New Roman"/>
          <w:b/>
          <w:bCs/>
          <w:sz w:val="24"/>
          <w:szCs w:val="24"/>
          <w:lang w:val="en-US"/>
        </w:rPr>
        <w:t>Areas Where the Model Offers a More Holistic or Physically Intuitive Explanation</w:t>
      </w:r>
      <w:r w:rsidR="00663EAE" w:rsidRPr="00D46061">
        <w:rPr>
          <w:rFonts w:ascii="Times New Roman" w:hAnsi="Times New Roman" w:cs="Times New Roman"/>
          <w:b/>
          <w:bCs/>
          <w:sz w:val="24"/>
          <w:szCs w:val="24"/>
          <w:lang w:val="en-US"/>
        </w:rPr>
        <w:t>:</w:t>
      </w:r>
      <w:bookmarkEnd w:id="6"/>
    </w:p>
    <w:p w14:paraId="63CDF0A5" w14:textId="1D76A92C" w:rsidR="00D46061" w:rsidRDefault="00D46061" w:rsidP="00D46061">
      <w:pPr>
        <w:pStyle w:val="a3"/>
        <w:jc w:val="both"/>
        <w:rPr>
          <w:lang w:val="en-US"/>
        </w:rPr>
      </w:pPr>
      <w:r w:rsidRPr="00D46061">
        <w:rPr>
          <w:lang w:val="en-US"/>
        </w:rPr>
        <w:t>The proposed wave model of matter and fractal structure of the Universe, based on the postulates outlined above, allows for new or more intuitive physical interpretations of a number of fundamental phenomena and concepts.</w:t>
      </w:r>
    </w:p>
    <w:p w14:paraId="589F7D20" w14:textId="77777777" w:rsidR="00D46061" w:rsidRPr="00D46061"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rPr>
      </w:pPr>
      <w:proofErr w:type="spellStart"/>
      <w:r w:rsidRPr="00D46061">
        <w:rPr>
          <w:rStyle w:val="a4"/>
          <w:rFonts w:ascii="Times New Roman" w:hAnsi="Times New Roman" w:cs="Times New Roman"/>
          <w:sz w:val="24"/>
          <w:szCs w:val="24"/>
        </w:rPr>
        <w:t>Origin</w:t>
      </w:r>
      <w:proofErr w:type="spellEnd"/>
      <w:r w:rsidRPr="00D46061">
        <w:rPr>
          <w:rStyle w:val="a4"/>
          <w:rFonts w:ascii="Times New Roman" w:hAnsi="Times New Roman" w:cs="Times New Roman"/>
          <w:sz w:val="24"/>
          <w:szCs w:val="24"/>
        </w:rPr>
        <w:t xml:space="preserve"> </w:t>
      </w:r>
      <w:proofErr w:type="spellStart"/>
      <w:r w:rsidRPr="00D46061">
        <w:rPr>
          <w:rStyle w:val="a4"/>
          <w:rFonts w:ascii="Times New Roman" w:hAnsi="Times New Roman" w:cs="Times New Roman"/>
          <w:sz w:val="24"/>
          <w:szCs w:val="24"/>
        </w:rPr>
        <w:t>of</w:t>
      </w:r>
      <w:proofErr w:type="spellEnd"/>
      <w:r w:rsidRPr="00D46061">
        <w:rPr>
          <w:rStyle w:val="a4"/>
          <w:rFonts w:ascii="Times New Roman" w:hAnsi="Times New Roman" w:cs="Times New Roman"/>
          <w:sz w:val="24"/>
          <w:szCs w:val="24"/>
        </w:rPr>
        <w:t xml:space="preserve"> </w:t>
      </w:r>
      <w:proofErr w:type="spellStart"/>
      <w:r w:rsidRPr="00D46061">
        <w:rPr>
          <w:rStyle w:val="a4"/>
          <w:rFonts w:ascii="Times New Roman" w:hAnsi="Times New Roman" w:cs="Times New Roman"/>
          <w:sz w:val="24"/>
          <w:szCs w:val="24"/>
        </w:rPr>
        <w:t>Fundamental</w:t>
      </w:r>
      <w:proofErr w:type="spellEnd"/>
      <w:r w:rsidRPr="00D46061">
        <w:rPr>
          <w:rStyle w:val="a4"/>
          <w:rFonts w:ascii="Times New Roman" w:hAnsi="Times New Roman" w:cs="Times New Roman"/>
          <w:sz w:val="24"/>
          <w:szCs w:val="24"/>
        </w:rPr>
        <w:t xml:space="preserve"> </w:t>
      </w:r>
      <w:proofErr w:type="spellStart"/>
      <w:r w:rsidRPr="00D46061">
        <w:rPr>
          <w:rStyle w:val="a4"/>
          <w:rFonts w:ascii="Times New Roman" w:hAnsi="Times New Roman" w:cs="Times New Roman"/>
          <w:sz w:val="24"/>
          <w:szCs w:val="24"/>
        </w:rPr>
        <w:t>Interactions</w:t>
      </w:r>
      <w:proofErr w:type="spellEnd"/>
    </w:p>
    <w:p w14:paraId="3C6377A8" w14:textId="487231C8" w:rsidR="00D46061" w:rsidRPr="00D46061" w:rsidRDefault="00D46061" w:rsidP="00D46061">
      <w:pPr>
        <w:pStyle w:val="a9"/>
        <w:spacing w:before="100" w:beforeAutospacing="1" w:after="100" w:afterAutospacing="1" w:line="240" w:lineRule="auto"/>
        <w:jc w:val="both"/>
        <w:rPr>
          <w:rFonts w:ascii="Times New Roman" w:hAnsi="Times New Roman" w:cs="Times New Roman"/>
          <w:sz w:val="24"/>
          <w:szCs w:val="24"/>
          <w:lang w:val="en-US"/>
        </w:rPr>
      </w:pPr>
      <w:r w:rsidRPr="00D46061">
        <w:rPr>
          <w:rFonts w:ascii="Times New Roman" w:hAnsi="Times New Roman" w:cs="Times New Roman"/>
          <w:sz w:val="24"/>
          <w:szCs w:val="24"/>
          <w:lang w:val="en-US"/>
        </w:rPr>
        <w:t xml:space="preserve">In </w:t>
      </w:r>
      <w:r w:rsidRPr="00A002AA">
        <w:rPr>
          <w:rFonts w:ascii="Times New Roman" w:hAnsi="Times New Roman" w:cs="Times New Roman"/>
          <w:sz w:val="24"/>
          <w:szCs w:val="24"/>
          <w:lang w:val="en-US"/>
        </w:rPr>
        <w:t>this</w:t>
      </w:r>
      <w:r w:rsidRPr="00D46061">
        <w:rPr>
          <w:rFonts w:ascii="Times New Roman" w:hAnsi="Times New Roman" w:cs="Times New Roman"/>
          <w:sz w:val="24"/>
          <w:szCs w:val="24"/>
          <w:lang w:val="en-US"/>
        </w:rPr>
        <w:t xml:space="preserve"> model, all fundamental forces – gravitational, electromagnetic, strong, and weak – are interpreted not as initially distinct entities, but as different manifestations of a single universal mechanism: the </w:t>
      </w:r>
      <w:r w:rsidRPr="00D46061">
        <w:rPr>
          <w:rStyle w:val="a4"/>
          <w:rFonts w:ascii="Times New Roman" w:hAnsi="Times New Roman" w:cs="Times New Roman"/>
          <w:sz w:val="24"/>
          <w:szCs w:val="24"/>
          <w:lang w:val="en-US"/>
        </w:rPr>
        <w:t>resonant exchange of energy</w:t>
      </w:r>
      <w:r w:rsidRPr="00D46061">
        <w:rPr>
          <w:rFonts w:ascii="Times New Roman" w:hAnsi="Times New Roman" w:cs="Times New Roman"/>
          <w:sz w:val="24"/>
          <w:szCs w:val="24"/>
          <w:lang w:val="en-US"/>
        </w:rPr>
        <w:t xml:space="preserve"> between wave structures within an energy-saturated medium. This follows directly from </w:t>
      </w:r>
      <w:r w:rsidRPr="00D46061">
        <w:rPr>
          <w:rStyle w:val="a4"/>
          <w:rFonts w:ascii="Times New Roman" w:hAnsi="Times New Roman" w:cs="Times New Roman"/>
          <w:sz w:val="24"/>
          <w:szCs w:val="24"/>
          <w:lang w:val="en-US"/>
        </w:rPr>
        <w:t>Postulate 3.2</w:t>
      </w:r>
      <w:r w:rsidRPr="00D46061">
        <w:rPr>
          <w:rFonts w:ascii="Times New Roman" w:hAnsi="Times New Roman" w:cs="Times New Roman"/>
          <w:sz w:val="24"/>
          <w:szCs w:val="24"/>
          <w:lang w:val="en-US"/>
        </w:rPr>
        <w:t xml:space="preserve">, which states that fundamental forces are macroscopic manifestations of resonant interactions, and </w:t>
      </w:r>
      <w:r w:rsidRPr="00D46061">
        <w:rPr>
          <w:rStyle w:val="a4"/>
          <w:rFonts w:ascii="Times New Roman" w:hAnsi="Times New Roman" w:cs="Times New Roman"/>
          <w:sz w:val="24"/>
          <w:szCs w:val="24"/>
          <w:lang w:val="en-US"/>
        </w:rPr>
        <w:t>Postulate 3.1</w:t>
      </w:r>
      <w:r w:rsidRPr="00D46061">
        <w:rPr>
          <w:rFonts w:ascii="Times New Roman" w:hAnsi="Times New Roman" w:cs="Times New Roman"/>
          <w:sz w:val="24"/>
          <w:szCs w:val="24"/>
          <w:lang w:val="en-US"/>
        </w:rPr>
        <w:t>, which posits resonance itself as the basis of all interactions.</w:t>
      </w:r>
    </w:p>
    <w:p w14:paraId="154D8A30" w14:textId="77777777" w:rsidR="00D46061"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Explanation of the Nature of Mass</w:t>
      </w:r>
    </w:p>
    <w:p w14:paraId="065E94F9" w14:textId="5ABB1AD8" w:rsidR="00D46061" w:rsidRPr="00D46061" w:rsidRDefault="00D46061" w:rsidP="00D46061">
      <w:pPr>
        <w:pStyle w:val="a9"/>
        <w:spacing w:before="100" w:beforeAutospacing="1" w:after="100" w:afterAutospacing="1" w:line="240" w:lineRule="auto"/>
        <w:jc w:val="both"/>
        <w:rPr>
          <w:rFonts w:ascii="Times New Roman" w:hAnsi="Times New Roman" w:cs="Times New Roman"/>
          <w:sz w:val="24"/>
          <w:szCs w:val="24"/>
          <w:lang w:val="en-US"/>
        </w:rPr>
      </w:pPr>
      <w:r w:rsidRPr="00D46061">
        <w:rPr>
          <w:rFonts w:ascii="Times New Roman" w:hAnsi="Times New Roman" w:cs="Times New Roman"/>
          <w:sz w:val="24"/>
          <w:szCs w:val="24"/>
          <w:lang w:val="en-US"/>
        </w:rPr>
        <w:t xml:space="preserve">Mass, in this model, is not a primary, postulated property but is </w:t>
      </w:r>
      <w:r w:rsidRPr="00D46061">
        <w:rPr>
          <w:rStyle w:val="a4"/>
          <w:rFonts w:ascii="Times New Roman" w:hAnsi="Times New Roman" w:cs="Times New Roman"/>
          <w:sz w:val="24"/>
          <w:szCs w:val="24"/>
          <w:lang w:val="en-US"/>
        </w:rPr>
        <w:t>derived as a result of a stable wave process</w:t>
      </w:r>
      <w:r w:rsidRPr="00D46061">
        <w:rPr>
          <w:rFonts w:ascii="Times New Roman" w:hAnsi="Times New Roman" w:cs="Times New Roman"/>
          <w:sz w:val="24"/>
          <w:szCs w:val="24"/>
          <w:lang w:val="en-US"/>
        </w:rPr>
        <w:t xml:space="preserve"> – specifically, as a characteristic linked to the amplitude of the longitudinal component of a standing wave and the structure of its semi-waves (in accordance with </w:t>
      </w:r>
      <w:r w:rsidRPr="00D46061">
        <w:rPr>
          <w:rStyle w:val="a4"/>
          <w:rFonts w:ascii="Times New Roman" w:hAnsi="Times New Roman" w:cs="Times New Roman"/>
          <w:sz w:val="24"/>
          <w:szCs w:val="24"/>
          <w:lang w:val="en-US"/>
        </w:rPr>
        <w:t>Postulate 2.3</w:t>
      </w:r>
      <w:r w:rsidRPr="00D46061">
        <w:rPr>
          <w:rFonts w:ascii="Times New Roman" w:hAnsi="Times New Roman" w:cs="Times New Roman"/>
          <w:sz w:val="24"/>
          <w:szCs w:val="24"/>
          <w:lang w:val="en-US"/>
        </w:rPr>
        <w:t>). The model also explains potential "mass jitter" in strong fields as a result of internal resonant transitions within the wave structure. The change in the effective value of mass in regions of altered energy density (as per Postulate 1.2) also finds its explanation, as mass is a consequence of the amplitude of energy oscillations (as per Postulate 1.1).</w:t>
      </w:r>
    </w:p>
    <w:p w14:paraId="003215E6" w14:textId="77777777" w:rsidR="00D46061"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Explanation of the Nature of Electric Charge</w:t>
      </w:r>
    </w:p>
    <w:p w14:paraId="7585CD79" w14:textId="1C7ED446" w:rsidR="00D46061" w:rsidRPr="00D46061" w:rsidRDefault="00D46061" w:rsidP="00D46061">
      <w:pPr>
        <w:pStyle w:val="a9"/>
        <w:spacing w:before="100" w:beforeAutospacing="1" w:after="100" w:afterAutospacing="1" w:line="240" w:lineRule="auto"/>
        <w:jc w:val="both"/>
        <w:rPr>
          <w:rFonts w:ascii="Times New Roman" w:hAnsi="Times New Roman" w:cs="Times New Roman"/>
          <w:sz w:val="24"/>
          <w:szCs w:val="24"/>
          <w:lang w:val="en-US"/>
        </w:rPr>
      </w:pPr>
      <w:r w:rsidRPr="00D46061">
        <w:rPr>
          <w:rFonts w:ascii="Times New Roman" w:hAnsi="Times New Roman" w:cs="Times New Roman"/>
          <w:sz w:val="24"/>
          <w:szCs w:val="24"/>
          <w:lang w:val="en-US"/>
        </w:rPr>
        <w:t xml:space="preserve">Electric charge is associated with the specific structure of standing waves, namely those that possess an </w:t>
      </w:r>
      <w:r w:rsidRPr="00D46061">
        <w:rPr>
          <w:rStyle w:val="a4"/>
          <w:rFonts w:ascii="Times New Roman" w:hAnsi="Times New Roman" w:cs="Times New Roman"/>
          <w:sz w:val="24"/>
          <w:szCs w:val="24"/>
          <w:lang w:val="en-US"/>
        </w:rPr>
        <w:t>even number of nodes</w:t>
      </w:r>
      <w:r w:rsidRPr="00D46061">
        <w:rPr>
          <w:rFonts w:ascii="Times New Roman" w:hAnsi="Times New Roman" w:cs="Times New Roman"/>
          <w:sz w:val="24"/>
          <w:szCs w:val="24"/>
          <w:lang w:val="en-US"/>
        </w:rPr>
        <w:t xml:space="preserve">. Its origin is interpreted as the result of invariant </w:t>
      </w:r>
      <w:r w:rsidRPr="00D46061">
        <w:rPr>
          <w:rStyle w:val="a4"/>
          <w:rFonts w:ascii="Times New Roman" w:hAnsi="Times New Roman" w:cs="Times New Roman"/>
          <w:sz w:val="24"/>
          <w:szCs w:val="24"/>
          <w:lang w:val="en-US"/>
        </w:rPr>
        <w:t>geometrical work performed by space</w:t>
      </w:r>
      <w:r w:rsidRPr="00D46061">
        <w:rPr>
          <w:rFonts w:ascii="Times New Roman" w:hAnsi="Times New Roman" w:cs="Times New Roman"/>
          <w:sz w:val="24"/>
          <w:szCs w:val="24"/>
          <w:lang w:val="en-US"/>
        </w:rPr>
        <w:t xml:space="preserve"> (the energetic medium, according to Postulate 1.2) during the formation of a particle's boundary semi-wave. This approach to charge as a derivative characteristic of a wave structure (as per Postulate 2.3) allows for an explanation of its </w:t>
      </w:r>
      <w:proofErr w:type="spellStart"/>
      <w:r w:rsidRPr="00D46061">
        <w:rPr>
          <w:rFonts w:ascii="Times New Roman" w:hAnsi="Times New Roman" w:cs="Times New Roman"/>
          <w:sz w:val="24"/>
          <w:szCs w:val="24"/>
          <w:lang w:val="en-US"/>
        </w:rPr>
        <w:t>quantisation</w:t>
      </w:r>
      <w:proofErr w:type="spellEnd"/>
      <w:r w:rsidRPr="00D46061">
        <w:rPr>
          <w:rFonts w:ascii="Times New Roman" w:hAnsi="Times New Roman" w:cs="Times New Roman"/>
          <w:sz w:val="24"/>
          <w:szCs w:val="24"/>
          <w:lang w:val="en-US"/>
        </w:rPr>
        <w:t xml:space="preserve"> and constancy.</w:t>
      </w:r>
    </w:p>
    <w:p w14:paraId="051E5403" w14:textId="77777777" w:rsidR="00D46061"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Explanation of the Photon's Zero Rest Mass</w:t>
      </w:r>
    </w:p>
    <w:p w14:paraId="2928A3ED" w14:textId="7789B833" w:rsidR="00D46061" w:rsidRPr="00897CD7" w:rsidRDefault="00D46061" w:rsidP="00D46061">
      <w:pPr>
        <w:pStyle w:val="a9"/>
        <w:spacing w:before="100" w:beforeAutospacing="1" w:after="100" w:afterAutospacing="1" w:line="240" w:lineRule="auto"/>
        <w:jc w:val="both"/>
        <w:rPr>
          <w:rFonts w:ascii="Times New Roman" w:hAnsi="Times New Roman" w:cs="Times New Roman"/>
          <w:sz w:val="24"/>
          <w:szCs w:val="24"/>
          <w:lang w:val="en-US"/>
        </w:rPr>
      </w:pPr>
      <w:r w:rsidRPr="00897CD7">
        <w:rPr>
          <w:rFonts w:ascii="Times New Roman" w:hAnsi="Times New Roman" w:cs="Times New Roman"/>
          <w:sz w:val="24"/>
          <w:szCs w:val="24"/>
          <w:lang w:val="en-US"/>
        </w:rPr>
        <w:t xml:space="preserve">The photon, in this model, is considered a wave structure with an </w:t>
      </w:r>
      <w:r w:rsidRPr="00897CD7">
        <w:rPr>
          <w:rStyle w:val="a4"/>
          <w:rFonts w:ascii="Times New Roman" w:hAnsi="Times New Roman" w:cs="Times New Roman"/>
          <w:sz w:val="24"/>
          <w:szCs w:val="24"/>
          <w:lang w:val="en-US"/>
        </w:rPr>
        <w:t>asymmetric spherical form</w:t>
      </w:r>
      <w:r w:rsidRPr="00897CD7">
        <w:rPr>
          <w:rFonts w:ascii="Times New Roman" w:hAnsi="Times New Roman" w:cs="Times New Roman"/>
          <w:sz w:val="24"/>
          <w:szCs w:val="24"/>
          <w:lang w:val="en-US"/>
        </w:rPr>
        <w:t xml:space="preserve">, distinguishing it from the standing waves that constitute massive particles. This asymmetry and the absence of a closed standing wave structure capable of retaining energy at rest in a manner analogous to particles with mass explain its </w:t>
      </w:r>
      <w:proofErr w:type="gramStart"/>
      <w:r w:rsidRPr="00897CD7">
        <w:rPr>
          <w:rFonts w:ascii="Times New Roman" w:hAnsi="Times New Roman" w:cs="Times New Roman"/>
          <w:sz w:val="24"/>
          <w:szCs w:val="24"/>
          <w:lang w:val="en-US"/>
        </w:rPr>
        <w:t>zero rest</w:t>
      </w:r>
      <w:proofErr w:type="gramEnd"/>
      <w:r w:rsidRPr="00897CD7">
        <w:rPr>
          <w:rFonts w:ascii="Times New Roman" w:hAnsi="Times New Roman" w:cs="Times New Roman"/>
          <w:sz w:val="24"/>
          <w:szCs w:val="24"/>
          <w:lang w:val="en-US"/>
        </w:rPr>
        <w:t xml:space="preserve"> mass and constant motion at the speed of light, which is a consequence of its specific wave configuration (in accordance with Postulate 2.3 concerning properties determined by wave geometry).</w:t>
      </w:r>
    </w:p>
    <w:p w14:paraId="0F799F4F" w14:textId="77777777" w:rsidR="001225CA"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Explanation of the Constancy of the Speed of Light</w:t>
      </w:r>
    </w:p>
    <w:p w14:paraId="17259670" w14:textId="47E16082" w:rsidR="00D46061" w:rsidRPr="001225CA" w:rsidRDefault="00D46061" w:rsidP="001225CA">
      <w:pPr>
        <w:pStyle w:val="a9"/>
        <w:spacing w:before="100" w:beforeAutospacing="1" w:after="100" w:afterAutospacing="1" w:line="240" w:lineRule="auto"/>
        <w:jc w:val="both"/>
        <w:rPr>
          <w:rFonts w:ascii="Times New Roman" w:hAnsi="Times New Roman" w:cs="Times New Roman"/>
          <w:sz w:val="24"/>
          <w:szCs w:val="24"/>
          <w:lang w:val="en-US"/>
        </w:rPr>
      </w:pPr>
      <w:r w:rsidRPr="001225CA">
        <w:rPr>
          <w:rFonts w:ascii="Times New Roman" w:hAnsi="Times New Roman" w:cs="Times New Roman"/>
          <w:sz w:val="24"/>
          <w:szCs w:val="24"/>
          <w:lang w:val="en-US"/>
        </w:rPr>
        <w:t>The limiting speed of interaction propagation (</w:t>
      </w:r>
      <w:r w:rsidRPr="001225CA">
        <w:rPr>
          <w:rStyle w:val="mord"/>
          <w:rFonts w:ascii="Times New Roman" w:hAnsi="Times New Roman" w:cs="Times New Roman"/>
          <w:sz w:val="24"/>
          <w:szCs w:val="24"/>
          <w:lang w:val="en-US"/>
        </w:rPr>
        <w:t>c</w:t>
      </w:r>
      <w:r w:rsidRPr="001225CA">
        <w:rPr>
          <w:rFonts w:ascii="Times New Roman" w:hAnsi="Times New Roman" w:cs="Times New Roman"/>
          <w:sz w:val="24"/>
          <w:szCs w:val="24"/>
          <w:lang w:val="en-US"/>
        </w:rPr>
        <w:t xml:space="preserve">) is explained not by the properties of an abstract 'void', but by the fact that </w:t>
      </w:r>
      <w:r w:rsidRPr="001225CA">
        <w:rPr>
          <w:rStyle w:val="a4"/>
          <w:rFonts w:ascii="Times New Roman" w:hAnsi="Times New Roman" w:cs="Times New Roman"/>
          <w:sz w:val="24"/>
          <w:szCs w:val="24"/>
          <w:lang w:val="en-US"/>
        </w:rPr>
        <w:t>stable resonance</w:t>
      </w:r>
      <w:r w:rsidRPr="001225CA">
        <w:rPr>
          <w:rFonts w:ascii="Times New Roman" w:hAnsi="Times New Roman" w:cs="Times New Roman"/>
          <w:sz w:val="24"/>
          <w:szCs w:val="24"/>
          <w:lang w:val="en-US"/>
        </w:rPr>
        <w:t xml:space="preserve"> (as per Postulate 3.1) in an energetic medium (as per Postulate 1.2) is possible only at a certain fundamental frequency. This frequency determines the coherent exchange of energy and sets the ultimate speed of interaction (as per Postulate 3.3). The medium itself and its properties thus arise as a manifestation of this fundamental resonance.</w:t>
      </w:r>
    </w:p>
    <w:p w14:paraId="4B52EBEA" w14:textId="77777777" w:rsidR="006244E9" w:rsidRPr="006244E9"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rPr>
      </w:pPr>
      <w:proofErr w:type="spellStart"/>
      <w:r w:rsidRPr="006244E9">
        <w:rPr>
          <w:rStyle w:val="a4"/>
          <w:rFonts w:ascii="Times New Roman" w:hAnsi="Times New Roman" w:cs="Times New Roman"/>
          <w:sz w:val="24"/>
          <w:szCs w:val="24"/>
        </w:rPr>
        <w:t>Origin</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of</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the</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Lorentz</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Transformations</w:t>
      </w:r>
      <w:proofErr w:type="spellEnd"/>
    </w:p>
    <w:p w14:paraId="18090A47" w14:textId="4731413B"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The Lorentz transformations are derived in this model not as an initial postulate, but as a </w:t>
      </w:r>
      <w:r w:rsidRPr="006244E9">
        <w:rPr>
          <w:rStyle w:val="a4"/>
          <w:rFonts w:ascii="Times New Roman" w:hAnsi="Times New Roman" w:cs="Times New Roman"/>
          <w:sz w:val="24"/>
          <w:szCs w:val="24"/>
          <w:lang w:val="en-US"/>
        </w:rPr>
        <w:t>consequence of the wave nature of matter</w:t>
      </w:r>
      <w:r w:rsidRPr="006244E9">
        <w:rPr>
          <w:rFonts w:ascii="Times New Roman" w:hAnsi="Times New Roman" w:cs="Times New Roman"/>
          <w:sz w:val="24"/>
          <w:szCs w:val="24"/>
          <w:lang w:val="en-US"/>
        </w:rPr>
        <w:t xml:space="preserve"> (as per Postulate 2.1) and the constancy of the speed of interactions, conditioned by the fundamental resonance of the medium (as per Postulate 3.3). Length contraction and time dilation for moving objects are interpreted as real changes in their wave structures.</w:t>
      </w:r>
    </w:p>
    <w:p w14:paraId="52AFEA84" w14:textId="77777777" w:rsidR="006244E9"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Wave Nature of Particles and Wave-Particle Duality</w:t>
      </w:r>
    </w:p>
    <w:p w14:paraId="2DDBF320" w14:textId="41C4A3DE"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The standing wave model naturally explains wave-particle duality. A particle interacts locally (as a 'point') in the region of its nodes or maximum energy density, but its </w:t>
      </w:r>
      <w:r w:rsidRPr="006244E9">
        <w:rPr>
          <w:rFonts w:ascii="Times New Roman" w:hAnsi="Times New Roman" w:cs="Times New Roman"/>
          <w:sz w:val="24"/>
          <w:szCs w:val="24"/>
          <w:lang w:val="en-US"/>
        </w:rPr>
        <w:lastRenderedPageBreak/>
        <w:t xml:space="preserve">distribution in space and its </w:t>
      </w:r>
      <w:proofErr w:type="spellStart"/>
      <w:r w:rsidRPr="006244E9">
        <w:rPr>
          <w:rFonts w:ascii="Times New Roman" w:hAnsi="Times New Roman" w:cs="Times New Roman"/>
          <w:sz w:val="24"/>
          <w:szCs w:val="24"/>
          <w:lang w:val="en-US"/>
        </w:rPr>
        <w:t>behaviour</w:t>
      </w:r>
      <w:proofErr w:type="spellEnd"/>
      <w:r w:rsidRPr="006244E9">
        <w:rPr>
          <w:rFonts w:ascii="Times New Roman" w:hAnsi="Times New Roman" w:cs="Times New Roman"/>
          <w:sz w:val="24"/>
          <w:szCs w:val="24"/>
          <w:lang w:val="en-US"/>
        </w:rPr>
        <w:t xml:space="preserve"> in certain experiments (e.g., diffraction) are determined by its wave structure (as per Postulate 2.1). 'Point-like' </w:t>
      </w:r>
      <w:proofErr w:type="spellStart"/>
      <w:r w:rsidRPr="006244E9">
        <w:rPr>
          <w:rFonts w:ascii="Times New Roman" w:hAnsi="Times New Roman" w:cs="Times New Roman"/>
          <w:sz w:val="24"/>
          <w:szCs w:val="24"/>
          <w:lang w:val="en-US"/>
        </w:rPr>
        <w:t>behaviour</w:t>
      </w:r>
      <w:proofErr w:type="spellEnd"/>
      <w:r w:rsidRPr="006244E9">
        <w:rPr>
          <w:rFonts w:ascii="Times New Roman" w:hAnsi="Times New Roman" w:cs="Times New Roman"/>
          <w:sz w:val="24"/>
          <w:szCs w:val="24"/>
          <w:lang w:val="en-US"/>
        </w:rPr>
        <w:t>, in this context, is a consequence of limited perception and interaction conditions (as per Postulate 5.2).</w:t>
      </w:r>
    </w:p>
    <w:p w14:paraId="53D8F4E4" w14:textId="77777777" w:rsidR="006244E9" w:rsidRPr="006244E9"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rPr>
      </w:pPr>
      <w:proofErr w:type="spellStart"/>
      <w:r w:rsidRPr="006244E9">
        <w:rPr>
          <w:rStyle w:val="a4"/>
          <w:rFonts w:ascii="Times New Roman" w:hAnsi="Times New Roman" w:cs="Times New Roman"/>
          <w:sz w:val="24"/>
          <w:szCs w:val="24"/>
        </w:rPr>
        <w:t>Polarisation</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and</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Spin</w:t>
      </w:r>
      <w:proofErr w:type="spellEnd"/>
    </w:p>
    <w:p w14:paraId="6A0AE857" w14:textId="4537A346"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These particle properties also find an explanation within the wave model. </w:t>
      </w:r>
      <w:proofErr w:type="spellStart"/>
      <w:r w:rsidRPr="006244E9">
        <w:rPr>
          <w:rFonts w:ascii="Times New Roman" w:hAnsi="Times New Roman" w:cs="Times New Roman"/>
          <w:sz w:val="24"/>
          <w:szCs w:val="24"/>
          <w:lang w:val="en-US"/>
        </w:rPr>
        <w:t>Polarisation</w:t>
      </w:r>
      <w:proofErr w:type="spellEnd"/>
      <w:r w:rsidRPr="006244E9">
        <w:rPr>
          <w:rFonts w:ascii="Times New Roman" w:hAnsi="Times New Roman" w:cs="Times New Roman"/>
          <w:sz w:val="24"/>
          <w:szCs w:val="24"/>
          <w:lang w:val="en-US"/>
        </w:rPr>
        <w:t xml:space="preserve"> is linked to the </w:t>
      </w:r>
      <w:r w:rsidRPr="006244E9">
        <w:rPr>
          <w:rStyle w:val="a4"/>
          <w:rFonts w:ascii="Times New Roman" w:hAnsi="Times New Roman" w:cs="Times New Roman"/>
          <w:sz w:val="24"/>
          <w:szCs w:val="24"/>
          <w:lang w:val="en-US"/>
        </w:rPr>
        <w:t>shape and orientation of the particle's wave envelope</w:t>
      </w:r>
      <w:r w:rsidRPr="006244E9">
        <w:rPr>
          <w:rFonts w:ascii="Times New Roman" w:hAnsi="Times New Roman" w:cs="Times New Roman"/>
          <w:sz w:val="24"/>
          <w:szCs w:val="24"/>
          <w:lang w:val="en-US"/>
        </w:rPr>
        <w:t xml:space="preserve">. Spin can be interpreted either as a result of the </w:t>
      </w:r>
      <w:r w:rsidRPr="006244E9">
        <w:rPr>
          <w:rStyle w:val="a4"/>
          <w:rFonts w:ascii="Times New Roman" w:hAnsi="Times New Roman" w:cs="Times New Roman"/>
          <w:sz w:val="24"/>
          <w:szCs w:val="24"/>
          <w:lang w:val="en-US"/>
        </w:rPr>
        <w:t>distortion of the wave structure's form</w:t>
      </w:r>
      <w:r w:rsidRPr="006244E9">
        <w:rPr>
          <w:rFonts w:ascii="Times New Roman" w:hAnsi="Times New Roman" w:cs="Times New Roman"/>
          <w:sz w:val="24"/>
          <w:szCs w:val="24"/>
          <w:lang w:val="en-US"/>
        </w:rPr>
        <w:t xml:space="preserve"> relative to an ideal spherical shape (for charged particles) or as a manifestation of the </w:t>
      </w:r>
      <w:r w:rsidRPr="006244E9">
        <w:rPr>
          <w:rStyle w:val="a4"/>
          <w:rFonts w:ascii="Times New Roman" w:hAnsi="Times New Roman" w:cs="Times New Roman"/>
          <w:sz w:val="24"/>
          <w:szCs w:val="24"/>
          <w:lang w:val="en-US"/>
        </w:rPr>
        <w:t>internal rotation of energy density</w:t>
      </w:r>
      <w:r w:rsidRPr="006244E9">
        <w:rPr>
          <w:rFonts w:ascii="Times New Roman" w:hAnsi="Times New Roman" w:cs="Times New Roman"/>
          <w:sz w:val="24"/>
          <w:szCs w:val="24"/>
          <w:lang w:val="en-US"/>
        </w:rPr>
        <w:t xml:space="preserve"> (for neutral particles with an odd number of nodes). Both aspects are characteristics of the geometry and dynamics of the wave structure (as per Postulate 2.3).</w:t>
      </w:r>
    </w:p>
    <w:p w14:paraId="64319C2C" w14:textId="77777777" w:rsidR="006244E9"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Neutron Half-Life and Quantum Entanglement</w:t>
      </w:r>
    </w:p>
    <w:p w14:paraId="3F804A04" w14:textId="5E413520"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The model proposes that neutral particles with an odd number of nodes (such as the neutron) are born in pairs with their antiparticles and are </w:t>
      </w:r>
      <w:proofErr w:type="spellStart"/>
      <w:r w:rsidRPr="006244E9">
        <w:rPr>
          <w:rFonts w:ascii="Times New Roman" w:hAnsi="Times New Roman" w:cs="Times New Roman"/>
          <w:sz w:val="24"/>
          <w:szCs w:val="24"/>
          <w:lang w:val="en-US"/>
        </w:rPr>
        <w:t>characterised</w:t>
      </w:r>
      <w:proofErr w:type="spellEnd"/>
      <w:r w:rsidRPr="006244E9">
        <w:rPr>
          <w:rFonts w:ascii="Times New Roman" w:hAnsi="Times New Roman" w:cs="Times New Roman"/>
          <w:sz w:val="24"/>
          <w:szCs w:val="24"/>
          <w:lang w:val="en-US"/>
        </w:rPr>
        <w:t xml:space="preserve"> by an internal rotation of energy, which leads to their </w:t>
      </w:r>
      <w:r w:rsidRPr="006244E9">
        <w:rPr>
          <w:rStyle w:val="a4"/>
          <w:rFonts w:ascii="Times New Roman" w:hAnsi="Times New Roman" w:cs="Times New Roman"/>
          <w:sz w:val="24"/>
          <w:szCs w:val="24"/>
          <w:lang w:val="en-US"/>
        </w:rPr>
        <w:t>quantum entanglement</w:t>
      </w:r>
      <w:r w:rsidRPr="006244E9">
        <w:rPr>
          <w:rFonts w:ascii="Times New Roman" w:hAnsi="Times New Roman" w:cs="Times New Roman"/>
          <w:sz w:val="24"/>
          <w:szCs w:val="24"/>
          <w:lang w:val="en-US"/>
        </w:rPr>
        <w:t>. The instability of the free neutron and its half-life are linked to this entangled state and its interaction with the surrounding energetic medium. It is suggested that the half-life may vary depending on the local concentration of matter (density of the energetic medium, according to Postulate 1.2), which influences the resonance conditions (as per Postulate 3.1).</w:t>
      </w:r>
    </w:p>
    <w:p w14:paraId="2A5EB953" w14:textId="77777777" w:rsidR="006244E9" w:rsidRPr="006244E9"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rPr>
      </w:pPr>
      <w:r w:rsidRPr="006244E9">
        <w:rPr>
          <w:rStyle w:val="a4"/>
          <w:rFonts w:ascii="Times New Roman" w:hAnsi="Times New Roman" w:cs="Times New Roman"/>
          <w:sz w:val="24"/>
          <w:szCs w:val="24"/>
        </w:rPr>
        <w:t xml:space="preserve">Dark </w:t>
      </w:r>
      <w:proofErr w:type="spellStart"/>
      <w:r w:rsidRPr="006244E9">
        <w:rPr>
          <w:rStyle w:val="a4"/>
          <w:rFonts w:ascii="Times New Roman" w:hAnsi="Times New Roman" w:cs="Times New Roman"/>
          <w:sz w:val="24"/>
          <w:szCs w:val="24"/>
        </w:rPr>
        <w:t>Matter</w:t>
      </w:r>
      <w:proofErr w:type="spellEnd"/>
      <w:r w:rsidRPr="006244E9">
        <w:rPr>
          <w:rStyle w:val="a4"/>
          <w:rFonts w:ascii="Times New Roman" w:hAnsi="Times New Roman" w:cs="Times New Roman"/>
          <w:sz w:val="24"/>
          <w:szCs w:val="24"/>
        </w:rPr>
        <w:t xml:space="preserve"> </w:t>
      </w:r>
      <w:proofErr w:type="spellStart"/>
      <w:r w:rsidRPr="006244E9">
        <w:rPr>
          <w:rStyle w:val="a4"/>
          <w:rFonts w:ascii="Times New Roman" w:hAnsi="Times New Roman" w:cs="Times New Roman"/>
          <w:sz w:val="24"/>
          <w:szCs w:val="24"/>
        </w:rPr>
        <w:t>and</w:t>
      </w:r>
      <w:proofErr w:type="spellEnd"/>
      <w:r w:rsidRPr="006244E9">
        <w:rPr>
          <w:rStyle w:val="a4"/>
          <w:rFonts w:ascii="Times New Roman" w:hAnsi="Times New Roman" w:cs="Times New Roman"/>
          <w:sz w:val="24"/>
          <w:szCs w:val="24"/>
        </w:rPr>
        <w:t xml:space="preserve"> Dark Energy</w:t>
      </w:r>
    </w:p>
    <w:p w14:paraId="37A45152" w14:textId="0EF8746E"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Observed effects attributed to dark matter and dark energy are interpreted in this model as manifestations of </w:t>
      </w:r>
      <w:r w:rsidRPr="006244E9">
        <w:rPr>
          <w:rStyle w:val="a4"/>
          <w:rFonts w:ascii="Times New Roman" w:hAnsi="Times New Roman" w:cs="Times New Roman"/>
          <w:sz w:val="24"/>
          <w:szCs w:val="24"/>
          <w:lang w:val="en-US"/>
        </w:rPr>
        <w:t>resonant interactions and density deformations of the energetic medium</w:t>
      </w:r>
      <w:r w:rsidRPr="006244E9">
        <w:rPr>
          <w:rFonts w:ascii="Times New Roman" w:hAnsi="Times New Roman" w:cs="Times New Roman"/>
          <w:sz w:val="24"/>
          <w:szCs w:val="24"/>
          <w:lang w:val="en-US"/>
        </w:rPr>
        <w:t xml:space="preserve"> at larger, cosmological scales. This is a direct consequence of the </w:t>
      </w:r>
      <w:r w:rsidRPr="006244E9">
        <w:rPr>
          <w:rStyle w:val="a4"/>
          <w:rFonts w:ascii="Times New Roman" w:hAnsi="Times New Roman" w:cs="Times New Roman"/>
          <w:sz w:val="24"/>
          <w:szCs w:val="24"/>
          <w:lang w:val="en-US"/>
        </w:rPr>
        <w:t>Postulate of Fractality</w:t>
      </w:r>
      <w:r w:rsidRPr="006244E9">
        <w:rPr>
          <w:rFonts w:ascii="Times New Roman" w:hAnsi="Times New Roman" w:cs="Times New Roman"/>
          <w:sz w:val="24"/>
          <w:szCs w:val="24"/>
          <w:lang w:val="en-US"/>
        </w:rPr>
        <w:t xml:space="preserve"> (Postulate 5.1), according to which galaxies can represent standing waves of energy at the corresponding fractal level.</w:t>
      </w:r>
    </w:p>
    <w:p w14:paraId="009C60AD" w14:textId="77777777" w:rsidR="006244E9" w:rsidRPr="006244E9"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rPr>
      </w:pPr>
      <w:r w:rsidRPr="006244E9">
        <w:rPr>
          <w:rStyle w:val="a4"/>
          <w:rFonts w:ascii="Times New Roman" w:hAnsi="Times New Roman" w:cs="Times New Roman"/>
          <w:sz w:val="24"/>
          <w:szCs w:val="24"/>
        </w:rPr>
        <w:t xml:space="preserve">The </w:t>
      </w:r>
      <w:proofErr w:type="spellStart"/>
      <w:r w:rsidRPr="006244E9">
        <w:rPr>
          <w:rStyle w:val="a4"/>
          <w:rFonts w:ascii="Times New Roman" w:hAnsi="Times New Roman" w:cs="Times New Roman"/>
          <w:sz w:val="24"/>
          <w:szCs w:val="24"/>
        </w:rPr>
        <w:t>Lamb</w:t>
      </w:r>
      <w:proofErr w:type="spellEnd"/>
      <w:r w:rsidRPr="006244E9">
        <w:rPr>
          <w:rStyle w:val="a4"/>
          <w:rFonts w:ascii="Times New Roman" w:hAnsi="Times New Roman" w:cs="Times New Roman"/>
          <w:sz w:val="24"/>
          <w:szCs w:val="24"/>
        </w:rPr>
        <w:t xml:space="preserve"> Shift</w:t>
      </w:r>
    </w:p>
    <w:p w14:paraId="35D096C6" w14:textId="3D4DBDC1"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This subtle effect in atomic spectra is explained as the result of the interaction of an electron (a wave structure, as per Postulate 2.1) with a </w:t>
      </w:r>
      <w:r w:rsidRPr="006244E9">
        <w:rPr>
          <w:rStyle w:val="a4"/>
          <w:rFonts w:ascii="Times New Roman" w:hAnsi="Times New Roman" w:cs="Times New Roman"/>
          <w:sz w:val="24"/>
          <w:szCs w:val="24"/>
          <w:lang w:val="en-US"/>
        </w:rPr>
        <w:t>local distortion of the energy density of space</w:t>
      </w:r>
      <w:r w:rsidRPr="006244E9">
        <w:rPr>
          <w:rFonts w:ascii="Times New Roman" w:hAnsi="Times New Roman" w:cs="Times New Roman"/>
          <w:sz w:val="24"/>
          <w:szCs w:val="24"/>
          <w:lang w:val="en-US"/>
        </w:rPr>
        <w:t xml:space="preserve"> (as per Postulate 1.2), caused by the presence of a proton (a massive wave structure, as per Postulate 2.</w:t>
      </w:r>
      <w:r w:rsidR="00E51F4D">
        <w:rPr>
          <w:rFonts w:ascii="Times New Roman" w:hAnsi="Times New Roman" w:cs="Times New Roman"/>
          <w:sz w:val="24"/>
          <w:szCs w:val="24"/>
          <w:lang w:val="en-US"/>
        </w:rPr>
        <w:t>4</w:t>
      </w:r>
      <w:r w:rsidRPr="006244E9">
        <w:rPr>
          <w:rFonts w:ascii="Times New Roman" w:hAnsi="Times New Roman" w:cs="Times New Roman"/>
          <w:sz w:val="24"/>
          <w:szCs w:val="24"/>
          <w:lang w:val="en-US"/>
        </w:rPr>
        <w:t>). The closer the electron orbital is to the nucleus, the stronger this interaction, which leads to the shift in the energy level.</w:t>
      </w:r>
    </w:p>
    <w:p w14:paraId="79C780B5" w14:textId="77777777" w:rsidR="006244E9"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Quantum Entanglement ("Spooky Action at a Distance")</w:t>
      </w:r>
    </w:p>
    <w:p w14:paraId="1E34F78F" w14:textId="75A1A160"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Entanglement is interpreted as the </w:t>
      </w:r>
      <w:r w:rsidRPr="006244E9">
        <w:rPr>
          <w:rStyle w:val="a4"/>
          <w:rFonts w:ascii="Times New Roman" w:hAnsi="Times New Roman" w:cs="Times New Roman"/>
          <w:sz w:val="24"/>
          <w:szCs w:val="24"/>
          <w:lang w:val="en-US"/>
        </w:rPr>
        <w:t>coherent tuning of resonant systems</w:t>
      </w:r>
      <w:r w:rsidRPr="006244E9">
        <w:rPr>
          <w:rFonts w:ascii="Times New Roman" w:hAnsi="Times New Roman" w:cs="Times New Roman"/>
          <w:sz w:val="24"/>
          <w:szCs w:val="24"/>
          <w:lang w:val="en-US"/>
        </w:rPr>
        <w:t xml:space="preserve"> (as per Postulate 3.1) within a unified energetic medium. For systems with internal energy rotation (such as neutral particles), the interaction can be directed 'to a point' (the </w:t>
      </w:r>
      <w:proofErr w:type="spellStart"/>
      <w:r w:rsidRPr="006244E9">
        <w:rPr>
          <w:rFonts w:ascii="Times New Roman" w:hAnsi="Times New Roman" w:cs="Times New Roman"/>
          <w:sz w:val="24"/>
          <w:szCs w:val="24"/>
          <w:lang w:val="en-US"/>
        </w:rPr>
        <w:t>centre</w:t>
      </w:r>
      <w:proofErr w:type="spellEnd"/>
      <w:r w:rsidRPr="006244E9">
        <w:rPr>
          <w:rFonts w:ascii="Times New Roman" w:hAnsi="Times New Roman" w:cs="Times New Roman"/>
          <w:sz w:val="24"/>
          <w:szCs w:val="24"/>
          <w:lang w:val="en-US"/>
        </w:rPr>
        <w:t xml:space="preserve"> of rotation), where the concept of distance in Euclidean space (as per Postulate 4.2) loses its usual meaning for this type of connection, thereby ensuring apparent instantaneity.</w:t>
      </w:r>
    </w:p>
    <w:p w14:paraId="6EED3DAA" w14:textId="77777777" w:rsidR="006244E9"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Processes Beyond the Event Horizon of Black Holes</w:t>
      </w:r>
    </w:p>
    <w:p w14:paraId="7109E351" w14:textId="30AF7455" w:rsidR="00D46061"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The event horizon is regarded as a boundary beyond which the energetic medium (as per Postulate 1.2) transitions into a state with a </w:t>
      </w:r>
      <w:r w:rsidRPr="006244E9">
        <w:rPr>
          <w:rStyle w:val="a4"/>
          <w:rFonts w:ascii="Times New Roman" w:hAnsi="Times New Roman" w:cs="Times New Roman"/>
          <w:sz w:val="24"/>
          <w:szCs w:val="24"/>
          <w:lang w:val="en-US"/>
        </w:rPr>
        <w:t>substantially different (increased) speed of interaction propagation</w:t>
      </w:r>
      <w:r w:rsidRPr="006244E9">
        <w:rPr>
          <w:rFonts w:ascii="Times New Roman" w:hAnsi="Times New Roman" w:cs="Times New Roman"/>
          <w:sz w:val="24"/>
          <w:szCs w:val="24"/>
          <w:lang w:val="en-US"/>
        </w:rPr>
        <w:t xml:space="preserve"> (Postulate 3.3 allows for different speeds at different fractal levels). This may correspond to a transition to another fractal level (as per Postulate 5.1), where its own 'Universe' exists, perceived by us as a point or singularity.</w:t>
      </w:r>
    </w:p>
    <w:p w14:paraId="560EA6F0" w14:textId="69914B4C" w:rsidR="000027B3" w:rsidRPr="000027B3" w:rsidRDefault="000027B3" w:rsidP="006244E9">
      <w:pPr>
        <w:pStyle w:val="a9"/>
        <w:spacing w:before="100" w:beforeAutospacing="1" w:after="100" w:afterAutospacing="1" w:line="240" w:lineRule="auto"/>
        <w:jc w:val="both"/>
        <w:rPr>
          <w:rFonts w:ascii="Times New Roman" w:hAnsi="Times New Roman" w:cs="Times New Roman"/>
          <w:sz w:val="24"/>
          <w:szCs w:val="24"/>
          <w:lang w:val="en-US"/>
        </w:rPr>
      </w:pPr>
      <w:r w:rsidRPr="000027B3">
        <w:rPr>
          <w:rFonts w:ascii="Times New Roman" w:hAnsi="Times New Roman" w:cs="Times New Roman"/>
          <w:sz w:val="24"/>
          <w:szCs w:val="24"/>
          <w:lang w:val="en-US"/>
        </w:rPr>
        <w:t xml:space="preserve">It is noteworthy that this approach resonates with the fundamental challenges of modern physics in its attempt to unify general relativity and quantum mechanics. The greatest breakthrough in this field was Stephen Hawking's prediction of black hole radiation, which is based precisely on the application of quantum (wave) principles near the event horizon. However, whilst in the standard model this radiation arises from quantum fluctuations of the vacuum, in our model it can be interpreted as a consequence of the very process of fractal transition. Here, the event horizon is not merely a boundary, but a zone of active transformation, where the energy of our level (n=0) transitions into states of another fractal level (n=5 or n=−1), a process accompanied by radiation. Thus, our model proposes a </w:t>
      </w:r>
      <w:r w:rsidRPr="000027B3">
        <w:rPr>
          <w:rFonts w:ascii="Times New Roman" w:hAnsi="Times New Roman" w:cs="Times New Roman"/>
          <w:sz w:val="24"/>
          <w:szCs w:val="24"/>
          <w:lang w:val="en-US"/>
        </w:rPr>
        <w:lastRenderedPageBreak/>
        <w:t>specific physical mechanism for phenomena which the standard theory describes only in principle.</w:t>
      </w:r>
    </w:p>
    <w:p w14:paraId="0B7988AB" w14:textId="77777777" w:rsidR="006244E9" w:rsidRPr="00A002AA" w:rsidRDefault="00D46061" w:rsidP="00F313A7">
      <w:pPr>
        <w:pStyle w:val="a9"/>
        <w:numPr>
          <w:ilvl w:val="0"/>
          <w:numId w:val="54"/>
        </w:numPr>
        <w:tabs>
          <w:tab w:val="clear" w:pos="720"/>
        </w:tabs>
        <w:spacing w:before="100" w:beforeAutospacing="1" w:after="100" w:afterAutospacing="1" w:line="240" w:lineRule="auto"/>
        <w:jc w:val="both"/>
        <w:rPr>
          <w:rStyle w:val="a4"/>
          <w:rFonts w:ascii="Times New Roman" w:hAnsi="Times New Roman" w:cs="Times New Roman"/>
          <w:sz w:val="24"/>
          <w:szCs w:val="24"/>
          <w:lang w:val="en-US"/>
        </w:rPr>
      </w:pPr>
      <w:r w:rsidRPr="00A002AA">
        <w:rPr>
          <w:rStyle w:val="a4"/>
          <w:rFonts w:ascii="Times New Roman" w:hAnsi="Times New Roman" w:cs="Times New Roman"/>
          <w:sz w:val="24"/>
          <w:szCs w:val="24"/>
          <w:lang w:val="en-US"/>
        </w:rPr>
        <w:t>Reducibility of Classical and Quantum Physics</w:t>
      </w:r>
    </w:p>
    <w:p w14:paraId="23628760" w14:textId="507CB6BA" w:rsidR="00D46061" w:rsidRPr="006244E9" w:rsidRDefault="00D46061" w:rsidP="006244E9">
      <w:pPr>
        <w:pStyle w:val="a9"/>
        <w:spacing w:before="100" w:beforeAutospacing="1" w:after="100" w:afterAutospacing="1" w:line="240" w:lineRule="auto"/>
        <w:jc w:val="both"/>
        <w:rPr>
          <w:rFonts w:ascii="Times New Roman" w:hAnsi="Times New Roman" w:cs="Times New Roman"/>
          <w:sz w:val="24"/>
          <w:szCs w:val="24"/>
          <w:lang w:val="en-US"/>
        </w:rPr>
      </w:pPr>
      <w:r w:rsidRPr="006244E9">
        <w:rPr>
          <w:rFonts w:ascii="Times New Roman" w:hAnsi="Times New Roman" w:cs="Times New Roman"/>
          <w:sz w:val="24"/>
          <w:szCs w:val="24"/>
          <w:lang w:val="en-US"/>
        </w:rPr>
        <w:t xml:space="preserve">The wave model of matter (as per Postulate 2.1) inherently bridges the rigid gap between field continuity and particle discreteness. Particles are discrete, stable wave structures (quantum objects), but their interactions and propagation in the medium obey wave laws, which at the macroscopic level can lead to classical </w:t>
      </w:r>
      <w:proofErr w:type="spellStart"/>
      <w:r w:rsidRPr="006244E9">
        <w:rPr>
          <w:rFonts w:ascii="Times New Roman" w:hAnsi="Times New Roman" w:cs="Times New Roman"/>
          <w:sz w:val="24"/>
          <w:szCs w:val="24"/>
          <w:lang w:val="en-US"/>
        </w:rPr>
        <w:t>behaviour</w:t>
      </w:r>
      <w:proofErr w:type="spellEnd"/>
      <w:r w:rsidRPr="006244E9">
        <w:rPr>
          <w:rFonts w:ascii="Times New Roman" w:hAnsi="Times New Roman" w:cs="Times New Roman"/>
          <w:sz w:val="24"/>
          <w:szCs w:val="24"/>
          <w:lang w:val="en-US"/>
        </w:rPr>
        <w:t>.</w:t>
      </w:r>
    </w:p>
    <w:p w14:paraId="76A0A7CC" w14:textId="77777777" w:rsidR="00ED3FF8" w:rsidRDefault="00ED3FF8">
      <w:pPr>
        <w:rPr>
          <w:rFonts w:ascii="Times New Roman" w:eastAsiaTheme="majorEastAsia" w:hAnsi="Times New Roman" w:cs="Times New Roman"/>
          <w:b/>
          <w:bCs/>
          <w:color w:val="2F5496" w:themeColor="accent1" w:themeShade="BF"/>
          <w:sz w:val="24"/>
          <w:szCs w:val="24"/>
          <w:lang w:val="en-US"/>
        </w:rPr>
      </w:pPr>
      <w:r>
        <w:rPr>
          <w:rFonts w:ascii="Times New Roman" w:hAnsi="Times New Roman" w:cs="Times New Roman"/>
          <w:b/>
          <w:bCs/>
          <w:sz w:val="24"/>
          <w:szCs w:val="24"/>
          <w:lang w:val="en-US"/>
        </w:rPr>
        <w:br w:type="page"/>
      </w:r>
    </w:p>
    <w:p w14:paraId="7568D6B7" w14:textId="575BC4FB" w:rsidR="00162956" w:rsidRPr="003160E6" w:rsidRDefault="00B714B6" w:rsidP="00162956">
      <w:pPr>
        <w:pStyle w:val="20"/>
        <w:rPr>
          <w:rFonts w:ascii="Calibri Light" w:hAnsi="Calibri Light" w:cs="Calibri Light"/>
          <w:lang w:val="en-US"/>
        </w:rPr>
      </w:pPr>
      <w:bookmarkStart w:id="7" w:name="_Toc210305820"/>
      <w:r w:rsidRPr="003160E6">
        <w:rPr>
          <w:rFonts w:ascii="Times New Roman" w:hAnsi="Times New Roman" w:cs="Times New Roman"/>
          <w:b/>
          <w:bCs/>
          <w:sz w:val="24"/>
          <w:szCs w:val="24"/>
          <w:lang w:val="en-US"/>
        </w:rPr>
        <w:lastRenderedPageBreak/>
        <w:t xml:space="preserve">6. </w:t>
      </w:r>
      <w:r w:rsidR="00162956" w:rsidRPr="003160E6">
        <w:rPr>
          <w:rFonts w:ascii="Times New Roman" w:hAnsi="Times New Roman" w:cs="Times New Roman"/>
          <w:b/>
          <w:bCs/>
          <w:sz w:val="24"/>
          <w:szCs w:val="24"/>
          <w:lang w:val="en-US"/>
        </w:rPr>
        <w:t>Model predictions</w:t>
      </w:r>
      <w:bookmarkEnd w:id="7"/>
    </w:p>
    <w:p w14:paraId="38BDD85C" w14:textId="77777777" w:rsidR="00BC614C" w:rsidRPr="00BC614C" w:rsidRDefault="00BC614C" w:rsidP="00BC614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sz w:val="24"/>
          <w:szCs w:val="24"/>
          <w:lang w:val="en-US" w:eastAsia="ru-RU"/>
        </w:rPr>
        <w:t>The proposed wave model of matter and fractal structure of the Universe allows for the formulation of a number of testable predictions, which can either confirm its main tenets or indicate the need for further refinements.</w:t>
      </w:r>
    </w:p>
    <w:p w14:paraId="662202D5" w14:textId="77777777" w:rsidR="00BC614C" w:rsidRPr="00BC614C" w:rsidRDefault="00BC614C" w:rsidP="00BC614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6.1. Fractal Correspondence of Scales: From Elementary Particles to Galaxies</w:t>
      </w:r>
    </w:p>
    <w:p w14:paraId="41D3952C" w14:textId="77777777" w:rsidR="00BC614C" w:rsidRPr="00BC614C" w:rsidRDefault="00BC614C" w:rsidP="00F313A7">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Essence of the Prediction:</w:t>
      </w:r>
      <w:r w:rsidRPr="00BC614C">
        <w:rPr>
          <w:rFonts w:ascii="Times New Roman" w:eastAsia="Times New Roman" w:hAnsi="Times New Roman" w:cs="Times New Roman"/>
          <w:sz w:val="24"/>
          <w:szCs w:val="24"/>
          <w:lang w:val="en-US" w:eastAsia="ru-RU"/>
        </w:rPr>
        <w:t xml:space="preserve"> If the structure of the world is indeed fractal, as postulated in the model (Postulate 5.1), then analogies and scalable correspondences should be observed between objects at different levels of matter </w:t>
      </w:r>
      <w:proofErr w:type="spellStart"/>
      <w:r w:rsidRPr="00BC614C">
        <w:rPr>
          <w:rFonts w:ascii="Times New Roman" w:eastAsia="Times New Roman" w:hAnsi="Times New Roman" w:cs="Times New Roman"/>
          <w:sz w:val="24"/>
          <w:szCs w:val="24"/>
          <w:lang w:val="en-US" w:eastAsia="ru-RU"/>
        </w:rPr>
        <w:t>organisation</w:t>
      </w:r>
      <w:proofErr w:type="spellEnd"/>
      <w:r w:rsidRPr="00BC614C">
        <w:rPr>
          <w:rFonts w:ascii="Times New Roman" w:eastAsia="Times New Roman" w:hAnsi="Times New Roman" w:cs="Times New Roman"/>
          <w:sz w:val="24"/>
          <w:szCs w:val="24"/>
          <w:lang w:val="en-US" w:eastAsia="ru-RU"/>
        </w:rPr>
        <w:t>. In particular, elementary particles, considered as standing waves of energy, may have structural and dynamic analogues on cosmological scales, for example, in the form of galaxies.</w:t>
      </w:r>
    </w:p>
    <w:p w14:paraId="6D0E931F" w14:textId="77777777" w:rsidR="00BC614C" w:rsidRPr="00BC614C" w:rsidRDefault="00BC614C" w:rsidP="00F313A7">
      <w:pPr>
        <w:numPr>
          <w:ilvl w:val="0"/>
          <w:numId w:val="5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Verification and Current Status:</w:t>
      </w:r>
      <w:r w:rsidRPr="00BC614C">
        <w:rPr>
          <w:rFonts w:ascii="Times New Roman" w:eastAsia="Times New Roman" w:hAnsi="Times New Roman" w:cs="Times New Roman"/>
          <w:sz w:val="24"/>
          <w:szCs w:val="24"/>
          <w:lang w:val="en-US" w:eastAsia="ru-RU"/>
        </w:rPr>
        <w:t xml:space="preserve"> Appendix 8 ("Scaling between the Neutron and the Milky Way") presents a calculation demonstrating that when scaling the parameters of a neutron (using fractal relationships derived in the model) to cosmological sizes, the obtained values for mass and size are close to the observed parameters of the Milky Way galaxy. The coincidence of several parameters simultaneously indicates that such a correspondence is non-random and can be considered indirect confirmation of the fractal principle. Further research could be directed towards finding similar correspondences for other types of particles and galaxies.</w:t>
      </w:r>
    </w:p>
    <w:p w14:paraId="632EF9CE" w14:textId="77777777" w:rsidR="00BC614C" w:rsidRPr="00BC614C" w:rsidRDefault="00BC614C" w:rsidP="00BC614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6.2. Influence of External Conditions on the Properties of Quantumly Entangled Particle Pairs (using the neutron and antineutron as an example)</w:t>
      </w:r>
    </w:p>
    <w:p w14:paraId="1C324342" w14:textId="77777777" w:rsidR="00BC614C" w:rsidRPr="00BC614C" w:rsidRDefault="00BC614C" w:rsidP="00F313A7">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Essence of the Prediction:</w:t>
      </w:r>
      <w:r w:rsidRPr="00BC614C">
        <w:rPr>
          <w:rFonts w:ascii="Times New Roman" w:eastAsia="Times New Roman" w:hAnsi="Times New Roman" w:cs="Times New Roman"/>
          <w:sz w:val="24"/>
          <w:szCs w:val="24"/>
          <w:lang w:val="en-US" w:eastAsia="ru-RU"/>
        </w:rPr>
        <w:t xml:space="preserve"> The model suggests that neutral particles with an odd number of nodes, such as the neutron, are born in pairs with their antiparticles (e.g., a neutron and an antineutron) and exist in a state of quantum entanglement, conditioned by their common wave nature and the conservation of characteristics (e.g., opposite directions of internal energy rotation). This entanglement means that the state of one particle is inextricably linked to the state of the other, irrespective of the distance between them. It is predicted that a targeted influence on one particle of such an entangled pair should lead to an instantaneous change in the measurable characteristics of the second particle.</w:t>
      </w:r>
    </w:p>
    <w:p w14:paraId="4F4AF246" w14:textId="77777777" w:rsidR="00BC614C" w:rsidRPr="00BC614C" w:rsidRDefault="00BC614C" w:rsidP="00F313A7">
      <w:pPr>
        <w:numPr>
          <w:ilvl w:val="0"/>
          <w:numId w:val="56"/>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BC614C">
        <w:rPr>
          <w:rFonts w:ascii="Times New Roman" w:eastAsia="Times New Roman" w:hAnsi="Times New Roman" w:cs="Times New Roman"/>
          <w:b/>
          <w:bCs/>
          <w:sz w:val="24"/>
          <w:szCs w:val="24"/>
          <w:lang w:eastAsia="ru-RU"/>
        </w:rPr>
        <w:t>Experimental</w:t>
      </w:r>
      <w:proofErr w:type="spellEnd"/>
      <w:r w:rsidRPr="00BC614C">
        <w:rPr>
          <w:rFonts w:ascii="Times New Roman" w:eastAsia="Times New Roman" w:hAnsi="Times New Roman" w:cs="Times New Roman"/>
          <w:b/>
          <w:bCs/>
          <w:sz w:val="24"/>
          <w:szCs w:val="24"/>
          <w:lang w:eastAsia="ru-RU"/>
        </w:rPr>
        <w:t xml:space="preserve"> </w:t>
      </w:r>
      <w:proofErr w:type="spellStart"/>
      <w:r w:rsidRPr="00BC614C">
        <w:rPr>
          <w:rFonts w:ascii="Times New Roman" w:eastAsia="Times New Roman" w:hAnsi="Times New Roman" w:cs="Times New Roman"/>
          <w:b/>
          <w:bCs/>
          <w:sz w:val="24"/>
          <w:szCs w:val="24"/>
          <w:lang w:eastAsia="ru-RU"/>
        </w:rPr>
        <w:t>Verification</w:t>
      </w:r>
      <w:proofErr w:type="spellEnd"/>
      <w:r w:rsidRPr="00BC614C">
        <w:rPr>
          <w:rFonts w:ascii="Times New Roman" w:eastAsia="Times New Roman" w:hAnsi="Times New Roman" w:cs="Times New Roman"/>
          <w:b/>
          <w:bCs/>
          <w:sz w:val="24"/>
          <w:szCs w:val="24"/>
          <w:lang w:eastAsia="ru-RU"/>
        </w:rPr>
        <w:t>:</w:t>
      </w:r>
      <w:r w:rsidRPr="00BC614C">
        <w:rPr>
          <w:rFonts w:ascii="Times New Roman" w:eastAsia="Times New Roman" w:hAnsi="Times New Roman" w:cs="Times New Roman"/>
          <w:sz w:val="24"/>
          <w:szCs w:val="24"/>
          <w:lang w:eastAsia="ru-RU"/>
        </w:rPr>
        <w:t xml:space="preserve"> </w:t>
      </w:r>
    </w:p>
    <w:p w14:paraId="093D4338" w14:textId="77777777" w:rsidR="00BC614C" w:rsidRPr="00BC614C" w:rsidRDefault="00BC614C" w:rsidP="00F313A7">
      <w:pPr>
        <w:numPr>
          <w:ilvl w:val="1"/>
          <w:numId w:val="5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sz w:val="24"/>
          <w:szCs w:val="24"/>
          <w:lang w:val="en-US" w:eastAsia="ru-RU"/>
        </w:rPr>
        <w:t xml:space="preserve">It is necessary to develop a methodology that allows for the registration of neutron-antineutron pairs directly at the moment of their creation (e.g., in annihilation reactions or high-energy collisions) and to maintain them in isolated conditions, </w:t>
      </w:r>
      <w:proofErr w:type="spellStart"/>
      <w:r w:rsidRPr="00BC614C">
        <w:rPr>
          <w:rFonts w:ascii="Times New Roman" w:eastAsia="Times New Roman" w:hAnsi="Times New Roman" w:cs="Times New Roman"/>
          <w:sz w:val="24"/>
          <w:szCs w:val="24"/>
          <w:lang w:val="en-US" w:eastAsia="ru-RU"/>
        </w:rPr>
        <w:t>minimising</w:t>
      </w:r>
      <w:proofErr w:type="spellEnd"/>
      <w:r w:rsidRPr="00BC614C">
        <w:rPr>
          <w:rFonts w:ascii="Times New Roman" w:eastAsia="Times New Roman" w:hAnsi="Times New Roman" w:cs="Times New Roman"/>
          <w:sz w:val="24"/>
          <w:szCs w:val="24"/>
          <w:lang w:val="en-US" w:eastAsia="ru-RU"/>
        </w:rPr>
        <w:t xml:space="preserve"> external interactions.</w:t>
      </w:r>
    </w:p>
    <w:p w14:paraId="0E488261" w14:textId="77777777" w:rsidR="00BC614C" w:rsidRPr="00BC614C" w:rsidRDefault="00BC614C" w:rsidP="00F313A7">
      <w:pPr>
        <w:numPr>
          <w:ilvl w:val="1"/>
          <w:numId w:val="5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sz w:val="24"/>
          <w:szCs w:val="24"/>
          <w:lang w:val="en-US" w:eastAsia="ru-RU"/>
        </w:rPr>
        <w:t>Subsequently, a controlled influence (e.g., a magnetic field, a change in the density of the surrounding energetic medium) should be applied to one of the particles in the pair.</w:t>
      </w:r>
    </w:p>
    <w:p w14:paraId="0EBE7E36" w14:textId="77777777" w:rsidR="00BC614C" w:rsidRPr="00BC614C" w:rsidRDefault="00BC614C" w:rsidP="00F313A7">
      <w:pPr>
        <w:numPr>
          <w:ilvl w:val="1"/>
          <w:numId w:val="5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sz w:val="24"/>
          <w:szCs w:val="24"/>
          <w:lang w:val="en-US" w:eastAsia="ru-RU"/>
        </w:rPr>
        <w:t>Simultaneously, precise measurements of the characteristics of the second particle must be conducted (e.g., its lifetime before decay, interaction parameters if it is stable under the given conditions, or characteristics of its own internal energy rotation, if measurable).</w:t>
      </w:r>
    </w:p>
    <w:p w14:paraId="3CFC8F38" w14:textId="77777777" w:rsidR="00BC614C" w:rsidRPr="00BC614C" w:rsidRDefault="00BC614C" w:rsidP="00F313A7">
      <w:pPr>
        <w:numPr>
          <w:ilvl w:val="1"/>
          <w:numId w:val="5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sz w:val="24"/>
          <w:szCs w:val="24"/>
          <w:lang w:val="en-US" w:eastAsia="ru-RU"/>
        </w:rPr>
        <w:t>The detection of correlated changes in the second particle, synchronous with the influence on the first, would serve as confirmation of the predicted quantum entanglement and the mechanism of its influence on particle properties. The initial hypothesis regarding the dependence of the free neutron's half-life on the density of the surrounding matter is a specific instance of this more general prediction, where the surrounding environment exerts an uncontrolled 'influence' on one of the components of the entangled system.</w:t>
      </w:r>
    </w:p>
    <w:p w14:paraId="400F3AA0" w14:textId="77777777" w:rsidR="00BC614C" w:rsidRPr="00BC614C" w:rsidRDefault="00BC614C" w:rsidP="00BC614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lastRenderedPageBreak/>
        <w:t>6.3. Dependence of the Fine-Structure Constant (</w:t>
      </w:r>
      <w:r w:rsidRPr="00BC614C">
        <w:rPr>
          <w:rFonts w:ascii="Times New Roman" w:eastAsia="Times New Roman" w:hAnsi="Times New Roman" w:cs="Times New Roman"/>
          <w:b/>
          <w:bCs/>
          <w:sz w:val="24"/>
          <w:szCs w:val="24"/>
          <w:lang w:eastAsia="ru-RU"/>
        </w:rPr>
        <w:t>α</w:t>
      </w:r>
      <w:r w:rsidRPr="00BC614C">
        <w:rPr>
          <w:rFonts w:ascii="Times New Roman" w:eastAsia="Times New Roman" w:hAnsi="Times New Roman" w:cs="Times New Roman"/>
          <w:b/>
          <w:bCs/>
          <w:sz w:val="24"/>
          <w:szCs w:val="24"/>
          <w:lang w:val="en-US" w:eastAsia="ru-RU"/>
        </w:rPr>
        <w:t>) on the Local Gravitational Potential</w:t>
      </w:r>
    </w:p>
    <w:p w14:paraId="2348D974" w14:textId="77777777" w:rsidR="00BC614C" w:rsidRPr="00BC614C" w:rsidRDefault="00BC614C" w:rsidP="00F313A7">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C614C">
        <w:rPr>
          <w:rFonts w:ascii="Times New Roman" w:eastAsia="Times New Roman" w:hAnsi="Times New Roman" w:cs="Times New Roman"/>
          <w:b/>
          <w:bCs/>
          <w:sz w:val="24"/>
          <w:szCs w:val="24"/>
          <w:lang w:val="en-US" w:eastAsia="ru-RU"/>
        </w:rPr>
        <w:t>Essence of the Prediction:</w:t>
      </w:r>
      <w:r w:rsidRPr="00BC614C">
        <w:rPr>
          <w:rFonts w:ascii="Times New Roman" w:eastAsia="Times New Roman" w:hAnsi="Times New Roman" w:cs="Times New Roman"/>
          <w:sz w:val="24"/>
          <w:szCs w:val="24"/>
          <w:lang w:val="en-US" w:eastAsia="ru-RU"/>
        </w:rPr>
        <w:t xml:space="preserve"> The model posits that the fine-structure constant </w:t>
      </w:r>
      <w:r w:rsidRPr="00BC614C">
        <w:rPr>
          <w:rFonts w:ascii="Times New Roman" w:eastAsia="Times New Roman" w:hAnsi="Times New Roman" w:cs="Times New Roman"/>
          <w:sz w:val="24"/>
          <w:szCs w:val="24"/>
          <w:lang w:eastAsia="ru-RU"/>
        </w:rPr>
        <w:t>α</w:t>
      </w:r>
      <w:r w:rsidRPr="00BC614C">
        <w:rPr>
          <w:rFonts w:ascii="Times New Roman" w:eastAsia="Times New Roman" w:hAnsi="Times New Roman" w:cs="Times New Roman"/>
          <w:sz w:val="24"/>
          <w:szCs w:val="24"/>
          <w:lang w:val="en-US" w:eastAsia="ru-RU"/>
        </w:rPr>
        <w:t xml:space="preserve"> is not a universal constant but may depend on the local energy density of space, which, in turn, is determined by the gravitational field of surrounding macro-objects. </w:t>
      </w:r>
      <w:proofErr w:type="spellStart"/>
      <w:r w:rsidRPr="00BC614C">
        <w:rPr>
          <w:rFonts w:ascii="Times New Roman" w:eastAsia="Times New Roman" w:hAnsi="Times New Roman" w:cs="Times New Roman"/>
          <w:sz w:val="24"/>
          <w:szCs w:val="24"/>
          <w:lang w:eastAsia="ru-RU"/>
        </w:rPr>
        <w:t>Thus</w:t>
      </w:r>
      <w:proofErr w:type="spellEnd"/>
      <w:r w:rsidRPr="00BC614C">
        <w:rPr>
          <w:rFonts w:ascii="Times New Roman" w:eastAsia="Times New Roman" w:hAnsi="Times New Roman" w:cs="Times New Roman"/>
          <w:sz w:val="24"/>
          <w:szCs w:val="24"/>
          <w:lang w:eastAsia="ru-RU"/>
        </w:rPr>
        <w:t xml:space="preserve">, α </w:t>
      </w:r>
      <w:proofErr w:type="spellStart"/>
      <w:r w:rsidRPr="00BC614C">
        <w:rPr>
          <w:rFonts w:ascii="Times New Roman" w:eastAsia="Times New Roman" w:hAnsi="Times New Roman" w:cs="Times New Roman"/>
          <w:sz w:val="24"/>
          <w:szCs w:val="24"/>
          <w:lang w:eastAsia="ru-RU"/>
        </w:rPr>
        <w:t>could</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act</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as</w:t>
      </w:r>
      <w:proofErr w:type="spellEnd"/>
      <w:r w:rsidRPr="00BC614C">
        <w:rPr>
          <w:rFonts w:ascii="Times New Roman" w:eastAsia="Times New Roman" w:hAnsi="Times New Roman" w:cs="Times New Roman"/>
          <w:sz w:val="24"/>
          <w:szCs w:val="24"/>
          <w:lang w:eastAsia="ru-RU"/>
        </w:rPr>
        <w:t xml:space="preserve"> a "</w:t>
      </w:r>
      <w:proofErr w:type="spellStart"/>
      <w:r w:rsidRPr="00BC614C">
        <w:rPr>
          <w:rFonts w:ascii="Times New Roman" w:eastAsia="Times New Roman" w:hAnsi="Times New Roman" w:cs="Times New Roman"/>
          <w:sz w:val="24"/>
          <w:szCs w:val="24"/>
          <w:lang w:eastAsia="ru-RU"/>
        </w:rPr>
        <w:t>context-dependent</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quantity</w:t>
      </w:r>
      <w:proofErr w:type="spellEnd"/>
      <w:r w:rsidRPr="00BC614C">
        <w:rPr>
          <w:rFonts w:ascii="Times New Roman" w:eastAsia="Times New Roman" w:hAnsi="Times New Roman" w:cs="Times New Roman"/>
          <w:sz w:val="24"/>
          <w:szCs w:val="24"/>
          <w:lang w:eastAsia="ru-RU"/>
        </w:rPr>
        <w:t>.</w:t>
      </w:r>
    </w:p>
    <w:p w14:paraId="3CCAFC00" w14:textId="77777777" w:rsidR="00BC614C" w:rsidRPr="00BC614C" w:rsidRDefault="00BC614C" w:rsidP="00F313A7">
      <w:pPr>
        <w:numPr>
          <w:ilvl w:val="0"/>
          <w:numId w:val="5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Experimental Verification:</w:t>
      </w:r>
      <w:r w:rsidRPr="00BC614C">
        <w:rPr>
          <w:rFonts w:ascii="Times New Roman" w:eastAsia="Times New Roman" w:hAnsi="Times New Roman" w:cs="Times New Roman"/>
          <w:sz w:val="24"/>
          <w:szCs w:val="24"/>
          <w:lang w:val="en-US" w:eastAsia="ru-RU"/>
        </w:rPr>
        <w:t xml:space="preserve"> An experiment is proposed (described in section 7.6.4) to measure the electrostatic interaction force between two charged bodies whilst varying gravitational conditions (e.g., at different altitudes above sea level). A change in the equilibrium distance between the bodies (all other conditions being equal) could indicate a change in the effective charge and, consequently, a variability in </w:t>
      </w:r>
      <w:r w:rsidRPr="00BC614C">
        <w:rPr>
          <w:rFonts w:ascii="Times New Roman" w:eastAsia="Times New Roman" w:hAnsi="Times New Roman" w:cs="Times New Roman"/>
          <w:sz w:val="24"/>
          <w:szCs w:val="24"/>
          <w:lang w:eastAsia="ru-RU"/>
        </w:rPr>
        <w:t>α</w:t>
      </w:r>
      <w:r w:rsidRPr="00BC614C">
        <w:rPr>
          <w:rFonts w:ascii="Times New Roman" w:eastAsia="Times New Roman" w:hAnsi="Times New Roman" w:cs="Times New Roman"/>
          <w:sz w:val="24"/>
          <w:szCs w:val="24"/>
          <w:lang w:val="en-US" w:eastAsia="ru-RU"/>
        </w:rPr>
        <w:t xml:space="preserve">. The detection of statistically significant deviations would provide indirect confirmation of this hypothesis and of the influence of gravitation on electromagnetic interactions via </w:t>
      </w:r>
      <w:r w:rsidRPr="00BC614C">
        <w:rPr>
          <w:rFonts w:ascii="Times New Roman" w:eastAsia="Times New Roman" w:hAnsi="Times New Roman" w:cs="Times New Roman"/>
          <w:sz w:val="24"/>
          <w:szCs w:val="24"/>
          <w:lang w:eastAsia="ru-RU"/>
        </w:rPr>
        <w:t>α</w:t>
      </w:r>
      <w:r w:rsidRPr="00BC614C">
        <w:rPr>
          <w:rFonts w:ascii="Times New Roman" w:eastAsia="Times New Roman" w:hAnsi="Times New Roman" w:cs="Times New Roman"/>
          <w:sz w:val="24"/>
          <w:szCs w:val="24"/>
          <w:lang w:val="en-US" w:eastAsia="ru-RU"/>
        </w:rPr>
        <w:t>.</w:t>
      </w:r>
    </w:p>
    <w:p w14:paraId="52326311" w14:textId="77777777" w:rsidR="00BC614C" w:rsidRPr="00BC614C" w:rsidRDefault="00BC614C" w:rsidP="00BC614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6.4. Resonant Frequencies of Macro-Objects and their Practical Application (using the Earth as an example)</w:t>
      </w:r>
    </w:p>
    <w:p w14:paraId="720F5F8F" w14:textId="77777777" w:rsidR="00BC614C" w:rsidRPr="00BC614C" w:rsidRDefault="00BC614C" w:rsidP="00F313A7">
      <w:pPr>
        <w:numPr>
          <w:ilvl w:val="0"/>
          <w:numId w:val="5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Essence of the Prediction/Consequence:</w:t>
      </w:r>
      <w:r w:rsidRPr="00BC614C">
        <w:rPr>
          <w:rFonts w:ascii="Times New Roman" w:eastAsia="Times New Roman" w:hAnsi="Times New Roman" w:cs="Times New Roman"/>
          <w:sz w:val="24"/>
          <w:szCs w:val="24"/>
          <w:lang w:val="en-US" w:eastAsia="ru-RU"/>
        </w:rPr>
        <w:t xml:space="preserve"> This model allows for the calculation of a set of characteristic resonant frequencies for macro-objects, such as the Earth, based on their dimensions and the wave parameters derived in the theory. These frequencies correspond to different types of wave interactions (analogous to elementary particles with a varying number of nodes, n) with the given macro-object.</w:t>
      </w:r>
    </w:p>
    <w:p w14:paraId="52D1EFBA" w14:textId="77777777" w:rsidR="00BC614C" w:rsidRPr="00BC614C" w:rsidRDefault="00BC614C" w:rsidP="00F313A7">
      <w:pPr>
        <w:numPr>
          <w:ilvl w:val="0"/>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BC614C">
        <w:rPr>
          <w:rFonts w:ascii="Times New Roman" w:eastAsia="Times New Roman" w:hAnsi="Times New Roman" w:cs="Times New Roman"/>
          <w:b/>
          <w:bCs/>
          <w:sz w:val="24"/>
          <w:szCs w:val="24"/>
          <w:lang w:eastAsia="ru-RU"/>
        </w:rPr>
        <w:t>Potential</w:t>
      </w:r>
      <w:proofErr w:type="spellEnd"/>
      <w:r w:rsidRPr="00BC614C">
        <w:rPr>
          <w:rFonts w:ascii="Times New Roman" w:eastAsia="Times New Roman" w:hAnsi="Times New Roman" w:cs="Times New Roman"/>
          <w:b/>
          <w:bCs/>
          <w:sz w:val="24"/>
          <w:szCs w:val="24"/>
          <w:lang w:eastAsia="ru-RU"/>
        </w:rPr>
        <w:t xml:space="preserve"> Applications:</w:t>
      </w:r>
      <w:r w:rsidRPr="00BC614C">
        <w:rPr>
          <w:rFonts w:ascii="Times New Roman" w:eastAsia="Times New Roman" w:hAnsi="Times New Roman" w:cs="Times New Roman"/>
          <w:sz w:val="24"/>
          <w:szCs w:val="24"/>
          <w:lang w:eastAsia="ru-RU"/>
        </w:rPr>
        <w:t xml:space="preserve"> </w:t>
      </w:r>
    </w:p>
    <w:p w14:paraId="5AE6994C" w14:textId="77777777" w:rsidR="00BC614C" w:rsidRPr="00BC614C" w:rsidRDefault="00BC614C" w:rsidP="00F313A7">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C614C">
        <w:rPr>
          <w:rFonts w:ascii="Times New Roman" w:eastAsia="Times New Roman" w:hAnsi="Times New Roman" w:cs="Times New Roman"/>
          <w:b/>
          <w:bCs/>
          <w:sz w:val="24"/>
          <w:szCs w:val="24"/>
          <w:lang w:val="en-US" w:eastAsia="ru-RU"/>
        </w:rPr>
        <w:t>Wireless Energy Transmission:</w:t>
      </w:r>
      <w:r w:rsidRPr="00BC614C">
        <w:rPr>
          <w:rFonts w:ascii="Times New Roman" w:eastAsia="Times New Roman" w:hAnsi="Times New Roman" w:cs="Times New Roman"/>
          <w:sz w:val="24"/>
          <w:szCs w:val="24"/>
          <w:lang w:val="en-US" w:eastAsia="ru-RU"/>
        </w:rPr>
        <w:t xml:space="preserve"> Influencing a macro-object (e.g., the Earth) at one of its resonant frequencies, or multiples thereof, could allow for the transmission of energy over considerable distances without wires, using the medium itself (the Earth as a waveguide or resonator) to convey oscillations. </w:t>
      </w:r>
      <w:proofErr w:type="spellStart"/>
      <w:r w:rsidRPr="00BC614C">
        <w:rPr>
          <w:rFonts w:ascii="Times New Roman" w:eastAsia="Times New Roman" w:hAnsi="Times New Roman" w:cs="Times New Roman"/>
          <w:sz w:val="24"/>
          <w:szCs w:val="24"/>
          <w:lang w:eastAsia="ru-RU"/>
        </w:rPr>
        <w:t>This</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resonates</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with</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the</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ideas</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of</w:t>
      </w:r>
      <w:proofErr w:type="spellEnd"/>
      <w:r w:rsidRPr="00BC614C">
        <w:rPr>
          <w:rFonts w:ascii="Times New Roman" w:eastAsia="Times New Roman" w:hAnsi="Times New Roman" w:cs="Times New Roman"/>
          <w:sz w:val="24"/>
          <w:szCs w:val="24"/>
          <w:lang w:eastAsia="ru-RU"/>
        </w:rPr>
        <w:t xml:space="preserve"> </w:t>
      </w:r>
      <w:proofErr w:type="spellStart"/>
      <w:r w:rsidRPr="00BC614C">
        <w:rPr>
          <w:rFonts w:ascii="Times New Roman" w:eastAsia="Times New Roman" w:hAnsi="Times New Roman" w:cs="Times New Roman"/>
          <w:sz w:val="24"/>
          <w:szCs w:val="24"/>
          <w:lang w:eastAsia="ru-RU"/>
        </w:rPr>
        <w:t>Nikola</w:t>
      </w:r>
      <w:proofErr w:type="spellEnd"/>
      <w:r w:rsidRPr="00BC614C">
        <w:rPr>
          <w:rFonts w:ascii="Times New Roman" w:eastAsia="Times New Roman" w:hAnsi="Times New Roman" w:cs="Times New Roman"/>
          <w:sz w:val="24"/>
          <w:szCs w:val="24"/>
          <w:lang w:eastAsia="ru-RU"/>
        </w:rPr>
        <w:t xml:space="preserve"> Tesla.</w:t>
      </w:r>
    </w:p>
    <w:p w14:paraId="5B93D392" w14:textId="77777777" w:rsidR="00BC614C" w:rsidRPr="00BC614C" w:rsidRDefault="00BC614C" w:rsidP="00F313A7">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Modification of Gravitational Interaction:</w:t>
      </w:r>
      <w:r w:rsidRPr="00BC614C">
        <w:rPr>
          <w:rFonts w:ascii="Times New Roman" w:eastAsia="Times New Roman" w:hAnsi="Times New Roman" w:cs="Times New Roman"/>
          <w:sz w:val="24"/>
          <w:szCs w:val="24"/>
          <w:lang w:val="en-US" w:eastAsia="ru-RU"/>
        </w:rPr>
        <w:t xml:space="preserve"> If gravitation, according to this model, is a result of wave processes and resonance, then targeted influence at the resonant frequencies of a macro-object could theoretically lead to a local alteration of gravitational interaction.</w:t>
      </w:r>
    </w:p>
    <w:p w14:paraId="55F875B2" w14:textId="43FF9DB7" w:rsidR="00162956" w:rsidRPr="00BC614C" w:rsidRDefault="00BC614C" w:rsidP="00F313A7">
      <w:pPr>
        <w:numPr>
          <w:ilvl w:val="1"/>
          <w:numId w:val="5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C614C">
        <w:rPr>
          <w:rFonts w:ascii="Times New Roman" w:eastAsia="Times New Roman" w:hAnsi="Times New Roman" w:cs="Times New Roman"/>
          <w:b/>
          <w:bCs/>
          <w:sz w:val="24"/>
          <w:szCs w:val="24"/>
          <w:lang w:val="en-US" w:eastAsia="ru-RU"/>
        </w:rPr>
        <w:t>Detection and Generation of Gravitational Waves/Seismic Activity:</w:t>
      </w:r>
      <w:r w:rsidRPr="00BC614C">
        <w:rPr>
          <w:rFonts w:ascii="Times New Roman" w:eastAsia="Times New Roman" w:hAnsi="Times New Roman" w:cs="Times New Roman"/>
          <w:sz w:val="24"/>
          <w:szCs w:val="24"/>
          <w:lang w:val="en-US" w:eastAsia="ru-RU"/>
        </w:rPr>
        <w:t xml:space="preserve"> The model predicts that at certain frequencies (particularly for n&gt;4), the interaction energy transitions into internal oscillations of the macro-object, which may manifest as seismic activity or the generation of gravitational waves. Monitoring emissions at these frequencies could serve to predict or detect such activity.</w:t>
      </w:r>
    </w:p>
    <w:p w14:paraId="63CBE7C8" w14:textId="77777777" w:rsidR="004A6158" w:rsidRDefault="004A6158">
      <w:pPr>
        <w:rPr>
          <w:rFonts w:ascii="Times New Roman" w:eastAsiaTheme="majorEastAsia" w:hAnsi="Times New Roman" w:cs="Times New Roman"/>
          <w:b/>
          <w:bCs/>
          <w:color w:val="2F5496" w:themeColor="accent1" w:themeShade="BF"/>
          <w:sz w:val="24"/>
          <w:szCs w:val="24"/>
          <w:lang w:val="en-US"/>
        </w:rPr>
      </w:pPr>
      <w:r>
        <w:rPr>
          <w:rFonts w:ascii="Times New Roman" w:hAnsi="Times New Roman" w:cs="Times New Roman"/>
          <w:b/>
          <w:bCs/>
          <w:sz w:val="24"/>
          <w:szCs w:val="24"/>
          <w:lang w:val="en-US"/>
        </w:rPr>
        <w:br w:type="page"/>
      </w:r>
    </w:p>
    <w:p w14:paraId="113F8E02" w14:textId="5DCEDB9C" w:rsidR="002C6178" w:rsidRPr="002C6178" w:rsidRDefault="00B714B6" w:rsidP="002C6178">
      <w:pPr>
        <w:pStyle w:val="20"/>
        <w:rPr>
          <w:rFonts w:ascii="Calibri Light" w:hAnsi="Calibri Light" w:cs="Calibri Light"/>
          <w:lang w:val="en-US"/>
        </w:rPr>
      </w:pPr>
      <w:bookmarkStart w:id="8" w:name="_Toc210305821"/>
      <w:r w:rsidRPr="002C6178">
        <w:rPr>
          <w:rFonts w:ascii="Times New Roman" w:hAnsi="Times New Roman" w:cs="Times New Roman"/>
          <w:b/>
          <w:bCs/>
          <w:sz w:val="24"/>
          <w:szCs w:val="24"/>
          <w:lang w:val="en-US"/>
        </w:rPr>
        <w:lastRenderedPageBreak/>
        <w:t xml:space="preserve">7. </w:t>
      </w:r>
      <w:r w:rsidR="002C6178" w:rsidRPr="002C6178">
        <w:rPr>
          <w:rFonts w:ascii="Times New Roman" w:hAnsi="Times New Roman" w:cs="Times New Roman"/>
          <w:b/>
          <w:bCs/>
          <w:sz w:val="24"/>
          <w:szCs w:val="24"/>
          <w:lang w:val="en-US"/>
        </w:rPr>
        <w:t>Mathematical model of the structure of elementary particles in space</w:t>
      </w:r>
      <w:bookmarkEnd w:id="8"/>
      <w:r w:rsidR="002C6178" w:rsidRPr="002C6178">
        <w:rPr>
          <w:sz w:val="24"/>
          <w:szCs w:val="24"/>
          <w:lang w:val="en-US"/>
        </w:rPr>
        <w:t xml:space="preserve"> </w:t>
      </w:r>
    </w:p>
    <w:p w14:paraId="4BDE2610" w14:textId="77777777" w:rsidR="002C6178" w:rsidRPr="003160E6" w:rsidRDefault="002C6178" w:rsidP="002C6178">
      <w:pPr>
        <w:spacing w:before="278" w:after="278"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Introduction</w:t>
      </w:r>
    </w:p>
    <w:p w14:paraId="4C24B154" w14:textId="77777777" w:rsidR="002C6178" w:rsidRPr="002C6178" w:rsidRDefault="002C6178" w:rsidP="002C6178">
      <w:pPr>
        <w:spacing w:before="278" w:after="278" w:line="240" w:lineRule="auto"/>
        <w:jc w:val="both"/>
        <w:rPr>
          <w:rFonts w:ascii="Times New Roman" w:eastAsia="Times New Roman" w:hAnsi="Times New Roman" w:cs="Times New Roman"/>
          <w:sz w:val="24"/>
          <w:szCs w:val="24"/>
          <w:lang w:val="en-US" w:eastAsia="ru-RU"/>
        </w:rPr>
      </w:pPr>
      <w:r w:rsidRPr="002C6178">
        <w:rPr>
          <w:rFonts w:ascii="Times New Roman" w:eastAsia="Times New Roman" w:hAnsi="Times New Roman" w:cs="Times New Roman"/>
          <w:sz w:val="24"/>
          <w:szCs w:val="24"/>
          <w:lang w:val="en-US" w:eastAsia="ru-RU"/>
        </w:rPr>
        <w:t>In this chapter, a mathematical apparatus is constructed, according to which elementary particles can be described through standing waves with different number of nodes. This allows us to relate their properties to scaling in space and interaction through wave resonance between fractal levels</w:t>
      </w:r>
    </w:p>
    <w:p w14:paraId="36B3C29A" w14:textId="77777777" w:rsidR="002C6178" w:rsidRPr="002C6178" w:rsidRDefault="002C6178" w:rsidP="002C6178">
      <w:pPr>
        <w:spacing w:before="278" w:after="278" w:line="240" w:lineRule="auto"/>
        <w:jc w:val="both"/>
        <w:rPr>
          <w:rFonts w:ascii="Times New Roman" w:eastAsia="Times New Roman" w:hAnsi="Times New Roman" w:cs="Times New Roman"/>
          <w:sz w:val="24"/>
          <w:szCs w:val="24"/>
          <w:lang w:val="en-US" w:eastAsia="ru-RU"/>
        </w:rPr>
      </w:pPr>
      <w:r w:rsidRPr="002C6178">
        <w:rPr>
          <w:rFonts w:ascii="Times New Roman" w:eastAsia="Times New Roman" w:hAnsi="Times New Roman" w:cs="Times New Roman"/>
          <w:sz w:val="24"/>
          <w:szCs w:val="24"/>
          <w:lang w:val="en-US" w:eastAsia="ru-RU"/>
        </w:rPr>
        <w:t>To understand and justify what an elementary particle in space is, the paper devotes Appendices 1, 2 and 3. Appendix 6 states the principle of scalability (fractality) in space at finite propagation speed of interactions.</w:t>
      </w:r>
    </w:p>
    <w:p w14:paraId="293D54AE" w14:textId="77777777" w:rsidR="002C6178" w:rsidRPr="002C6178" w:rsidRDefault="002C6178" w:rsidP="002C6178">
      <w:pPr>
        <w:spacing w:before="278" w:after="278" w:line="240" w:lineRule="auto"/>
        <w:jc w:val="both"/>
        <w:rPr>
          <w:rFonts w:ascii="Times New Roman" w:eastAsia="Times New Roman" w:hAnsi="Times New Roman" w:cs="Times New Roman"/>
          <w:sz w:val="24"/>
          <w:szCs w:val="24"/>
          <w:lang w:val="en-US" w:eastAsia="ru-RU"/>
        </w:rPr>
      </w:pPr>
      <w:r w:rsidRPr="002C6178">
        <w:rPr>
          <w:rFonts w:ascii="Times New Roman" w:eastAsia="Times New Roman" w:hAnsi="Times New Roman" w:cs="Times New Roman"/>
          <w:sz w:val="24"/>
          <w:szCs w:val="24"/>
          <w:lang w:val="en-US" w:eastAsia="ru-RU"/>
        </w:rPr>
        <w:t xml:space="preserve">Under elementary particles in this </w:t>
      </w:r>
      <w:proofErr w:type="gramStart"/>
      <w:r w:rsidRPr="002C6178">
        <w:rPr>
          <w:rFonts w:ascii="Times New Roman" w:eastAsia="Times New Roman" w:hAnsi="Times New Roman" w:cs="Times New Roman"/>
          <w:sz w:val="24"/>
          <w:szCs w:val="24"/>
          <w:lang w:val="en-US" w:eastAsia="ru-RU"/>
        </w:rPr>
        <w:t>paper</w:t>
      </w:r>
      <w:proofErr w:type="gramEnd"/>
      <w:r w:rsidRPr="002C6178">
        <w:rPr>
          <w:rFonts w:ascii="Times New Roman" w:eastAsia="Times New Roman" w:hAnsi="Times New Roman" w:cs="Times New Roman"/>
          <w:sz w:val="24"/>
          <w:szCs w:val="24"/>
          <w:lang w:val="en-US" w:eastAsia="ru-RU"/>
        </w:rPr>
        <w:t xml:space="preserve"> we consider only four known, stable particles - neutrino, electron, neutron and proton, as well as their anti-analogues. It is assumed that only four stable </w:t>
      </w:r>
      <w:proofErr w:type="spellStart"/>
      <w:r w:rsidRPr="002C6178">
        <w:rPr>
          <w:rFonts w:ascii="Times New Roman" w:eastAsia="Times New Roman" w:hAnsi="Times New Roman" w:cs="Times New Roman"/>
          <w:sz w:val="24"/>
          <w:szCs w:val="24"/>
          <w:lang w:val="en-US" w:eastAsia="ru-RU"/>
        </w:rPr>
        <w:t>stable</w:t>
      </w:r>
      <w:proofErr w:type="spellEnd"/>
      <w:r w:rsidRPr="002C6178">
        <w:rPr>
          <w:rFonts w:ascii="Times New Roman" w:eastAsia="Times New Roman" w:hAnsi="Times New Roman" w:cs="Times New Roman"/>
          <w:sz w:val="24"/>
          <w:szCs w:val="24"/>
          <w:lang w:val="en-US" w:eastAsia="ru-RU"/>
        </w:rPr>
        <w:t xml:space="preserve"> standing waves in space can exist.</w:t>
      </w:r>
    </w:p>
    <w:p w14:paraId="30E65CAC" w14:textId="77777777" w:rsidR="002C6178" w:rsidRPr="002C6178" w:rsidRDefault="002C6178" w:rsidP="002C6178">
      <w:pPr>
        <w:spacing w:before="278" w:after="278" w:line="240" w:lineRule="auto"/>
        <w:jc w:val="both"/>
        <w:rPr>
          <w:rFonts w:ascii="Times New Roman" w:eastAsia="Times New Roman" w:hAnsi="Times New Roman" w:cs="Times New Roman"/>
          <w:sz w:val="24"/>
          <w:szCs w:val="24"/>
          <w:lang w:val="en-US" w:eastAsia="ru-RU"/>
        </w:rPr>
      </w:pPr>
      <w:r w:rsidRPr="002C6178">
        <w:rPr>
          <w:rFonts w:ascii="Times New Roman" w:eastAsia="Times New Roman" w:hAnsi="Times New Roman" w:cs="Times New Roman"/>
          <w:sz w:val="24"/>
          <w:szCs w:val="24"/>
          <w:lang w:val="en-US" w:eastAsia="ru-RU"/>
        </w:rPr>
        <w:t>Despite the fact that the free neutron is not stable, within the framework of this model it is considered as a standing wave, under certain conditions preserving its integrity. Its half-life can be explained by its peculiarity of energy rotation within its structure, which leads to entanglement in the birth of neutron and antineutron. Since it is subject to frequent interactions due to its sufficient mass, a change in the state of one of the pair leads to a change in the state of the other.</w:t>
      </w:r>
    </w:p>
    <w:p w14:paraId="107DF493" w14:textId="77777777" w:rsidR="002C6178" w:rsidRPr="002C6178" w:rsidRDefault="002C6178" w:rsidP="002C6178">
      <w:pPr>
        <w:spacing w:before="278" w:after="278" w:line="240" w:lineRule="auto"/>
        <w:jc w:val="both"/>
        <w:rPr>
          <w:rFonts w:ascii="Times New Roman" w:eastAsia="Times New Roman" w:hAnsi="Times New Roman" w:cs="Times New Roman"/>
          <w:sz w:val="24"/>
          <w:szCs w:val="24"/>
          <w:lang w:val="en-US" w:eastAsia="ru-RU"/>
        </w:rPr>
      </w:pPr>
      <w:r w:rsidRPr="002C6178">
        <w:rPr>
          <w:rFonts w:ascii="Times New Roman" w:eastAsia="Times New Roman" w:hAnsi="Times New Roman" w:cs="Times New Roman"/>
          <w:sz w:val="24"/>
          <w:szCs w:val="24"/>
          <w:lang w:val="en-US" w:eastAsia="ru-RU"/>
        </w:rPr>
        <w:t xml:space="preserve">It is assumed that the rule should be preserved - the smaller the wavelength, the higher the mass value. The larger the number of nodes, the smaller the wavelength, since we have a limited speed of propagation of interactions, the correspondingly higher the mass. This is an analogue of energy </w:t>
      </w:r>
      <w:proofErr w:type="spellStart"/>
      <w:r w:rsidRPr="002C6178">
        <w:rPr>
          <w:rFonts w:ascii="Times New Roman" w:eastAsia="Times New Roman" w:hAnsi="Times New Roman" w:cs="Times New Roman"/>
          <w:sz w:val="24"/>
          <w:szCs w:val="24"/>
          <w:lang w:val="en-US" w:eastAsia="ru-RU"/>
        </w:rPr>
        <w:t>quantisation</w:t>
      </w:r>
      <w:proofErr w:type="spellEnd"/>
      <w:r w:rsidRPr="002C6178">
        <w:rPr>
          <w:rFonts w:ascii="Times New Roman" w:eastAsia="Times New Roman" w:hAnsi="Times New Roman" w:cs="Times New Roman"/>
          <w:sz w:val="24"/>
          <w:szCs w:val="24"/>
          <w:lang w:val="en-US" w:eastAsia="ru-RU"/>
        </w:rPr>
        <w:t xml:space="preserve"> in standing waves, as in a string: energy increases with the number of nodes, while the length shortens.</w:t>
      </w:r>
    </w:p>
    <w:p w14:paraId="4B1C66D2" w14:textId="4EA7AE9F" w:rsidR="002C6178" w:rsidRDefault="002C6178" w:rsidP="002C6178">
      <w:pPr>
        <w:spacing w:before="278" w:after="278" w:line="240" w:lineRule="auto"/>
        <w:jc w:val="both"/>
        <w:rPr>
          <w:rFonts w:ascii="Times New Roman" w:eastAsia="Times New Roman" w:hAnsi="Times New Roman" w:cs="Times New Roman"/>
          <w:sz w:val="24"/>
          <w:szCs w:val="24"/>
          <w:lang w:val="en-US" w:eastAsia="ru-RU"/>
        </w:rPr>
      </w:pPr>
      <w:r w:rsidRPr="002C6178">
        <w:rPr>
          <w:rFonts w:ascii="Times New Roman" w:eastAsia="Times New Roman" w:hAnsi="Times New Roman" w:cs="Times New Roman"/>
          <w:sz w:val="24"/>
          <w:szCs w:val="24"/>
          <w:lang w:val="en-US" w:eastAsia="ru-RU"/>
        </w:rPr>
        <w:t>It is known from experience that of the listed particles the electron and the proton have charge. In this work they should correspond to standing waves with an even number of nodes. Proceeding from this and from the known from experiments masses of particles, it is possible to assume sequences of particles in the order of increasing number of nodes of the standing wave - neutrino, electron, neutron and proton. Here only the neutron is out of the general picture. It is considered that its mass is greater than that of the proton, which based on this paper should not be. But taking into account that it has in its structure the effect of internal rotation of energy, which, when measuring the mass, in fact, is similar to the manifestation of charge between charged particles, it can lead to a misinterpretation of the obtained result. I.e., the neutron mass obtained in the experiment may be overestimated, and the interaction of rotational energy may be added to it, which leads to an overestimated mass value.</w:t>
      </w:r>
    </w:p>
    <w:p w14:paraId="44DCCA23" w14:textId="77777777" w:rsidR="00973A93" w:rsidRDefault="00973A93" w:rsidP="002C6178">
      <w:pPr>
        <w:spacing w:before="278" w:after="278" w:line="240" w:lineRule="auto"/>
        <w:jc w:val="both"/>
        <w:rPr>
          <w:lang w:val="en-US"/>
        </w:rPr>
      </w:pPr>
      <w:r w:rsidRPr="00973A93">
        <w:rPr>
          <w:lang w:val="en-US"/>
        </w:rPr>
        <w:t xml:space="preserve">The principle of particle formation is considered in Appendix 3. A more detailed description of these processes, as well as the principles of the emergence of existing interactions, can be found in the philosophical work </w:t>
      </w:r>
      <w:r w:rsidRPr="00973A93">
        <w:rPr>
          <w:rStyle w:val="aa"/>
          <w:lang w:val="en-US"/>
        </w:rPr>
        <w:t>“Reflections: Faith, Unbelief. Spirit and Matter”</w:t>
      </w:r>
      <w:r w:rsidRPr="00973A93">
        <w:rPr>
          <w:lang w:val="en-US"/>
        </w:rPr>
        <w:t>, available at</w:t>
      </w:r>
      <w:r w:rsidRPr="00973A93">
        <w:rPr>
          <w:rFonts w:ascii="Times New Roman" w:hAnsi="Times New Roman" w:cs="Times New Roman"/>
          <w:sz w:val="24"/>
          <w:szCs w:val="24"/>
          <w:lang w:val="en-US"/>
        </w:rPr>
        <w:t xml:space="preserve"> </w:t>
      </w:r>
      <w:hyperlink r:id="rId8" w:history="1">
        <w:r w:rsidRPr="00973A93">
          <w:rPr>
            <w:rStyle w:val="a6"/>
            <w:rFonts w:ascii="Times New Roman" w:hAnsi="Times New Roman" w:cs="Times New Roman"/>
            <w:sz w:val="24"/>
            <w:szCs w:val="24"/>
            <w:lang w:val="en-US"/>
          </w:rPr>
          <w:t>https://zenodo.org/records/17216895</w:t>
        </w:r>
      </w:hyperlink>
      <w:r w:rsidRPr="00973A93">
        <w:rPr>
          <w:rFonts w:ascii="Times New Roman" w:hAnsi="Times New Roman" w:cs="Times New Roman"/>
          <w:sz w:val="24"/>
          <w:szCs w:val="24"/>
          <w:lang w:val="en-US"/>
        </w:rPr>
        <w:t xml:space="preserve">, </w:t>
      </w:r>
      <w:r w:rsidRPr="00973A93">
        <w:rPr>
          <w:lang w:val="en-US"/>
        </w:rPr>
        <w:t>or via the mirrors</w:t>
      </w:r>
      <w:r>
        <w:rPr>
          <w:lang w:val="en-US"/>
        </w:rPr>
        <w:t>:</w:t>
      </w:r>
    </w:p>
    <w:p w14:paraId="569CD4DD" w14:textId="43203B9D" w:rsidR="00973A93" w:rsidRPr="00973A93" w:rsidRDefault="00973A93" w:rsidP="002C6178">
      <w:pPr>
        <w:spacing w:before="278" w:after="278" w:line="240" w:lineRule="auto"/>
        <w:jc w:val="both"/>
        <w:rPr>
          <w:rFonts w:ascii="Times New Roman" w:hAnsi="Times New Roman" w:cs="Times New Roman"/>
          <w:sz w:val="24"/>
          <w:szCs w:val="24"/>
          <w:lang w:val="en-US"/>
        </w:rPr>
      </w:pPr>
      <w:hyperlink r:id="rId9" w:history="1">
        <w:r w:rsidR="00D6552C">
          <w:rPr>
            <w:rStyle w:val="a6"/>
            <w:rFonts w:ascii="Times New Roman" w:hAnsi="Times New Roman" w:cs="Times New Roman"/>
            <w:sz w:val="24"/>
            <w:szCs w:val="24"/>
            <w:lang w:val="en-US"/>
          </w:rPr>
          <w:t>https://cloud.mail.ru/public/yjPE/z6MZHqH5F</w:t>
        </w:r>
      </w:hyperlink>
      <w:r w:rsidRPr="00973A93">
        <w:rPr>
          <w:rFonts w:ascii="Times New Roman" w:hAnsi="Times New Roman" w:cs="Times New Roman"/>
          <w:sz w:val="24"/>
          <w:szCs w:val="24"/>
          <w:lang w:val="en-US"/>
        </w:rPr>
        <w:t xml:space="preserve"> </w:t>
      </w:r>
    </w:p>
    <w:p w14:paraId="11E2F1FD" w14:textId="6A6D57EF" w:rsidR="00973A93" w:rsidRDefault="00973A93" w:rsidP="002C6178">
      <w:pPr>
        <w:spacing w:before="278" w:after="278" w:line="240" w:lineRule="auto"/>
        <w:jc w:val="both"/>
        <w:rPr>
          <w:rFonts w:ascii="Times New Roman" w:hAnsi="Times New Roman" w:cs="Times New Roman"/>
          <w:sz w:val="24"/>
          <w:szCs w:val="24"/>
          <w:lang w:val="en-US"/>
        </w:rPr>
      </w:pPr>
      <w:hyperlink r:id="rId10" w:history="1">
        <w:r w:rsidR="00D6552C">
          <w:rPr>
            <w:rStyle w:val="a6"/>
            <w:rFonts w:ascii="Times New Roman" w:hAnsi="Times New Roman" w:cs="Times New Roman"/>
            <w:sz w:val="24"/>
            <w:szCs w:val="24"/>
            <w:lang w:val="en-US"/>
          </w:rPr>
          <w:t>https://dzen.ru/a/ZoLSeRy9DQ8jA_Z2</w:t>
        </w:r>
      </w:hyperlink>
      <w:r w:rsidRPr="00973A93">
        <w:rPr>
          <w:rFonts w:ascii="Times New Roman" w:hAnsi="Times New Roman" w:cs="Times New Roman"/>
          <w:sz w:val="24"/>
          <w:szCs w:val="24"/>
          <w:lang w:val="en-US"/>
        </w:rPr>
        <w:t>.</w:t>
      </w:r>
    </w:p>
    <w:p w14:paraId="31D3924D" w14:textId="1CA0583C" w:rsidR="000130E3" w:rsidRDefault="000130E3" w:rsidP="002C6178">
      <w:pPr>
        <w:spacing w:before="278" w:after="278" w:line="240" w:lineRule="auto"/>
        <w:jc w:val="both"/>
        <w:rPr>
          <w:rFonts w:ascii="Times New Roman" w:hAnsi="Times New Roman" w:cs="Times New Roman"/>
          <w:sz w:val="24"/>
          <w:szCs w:val="24"/>
          <w:lang w:val="en-US"/>
        </w:rPr>
      </w:pPr>
    </w:p>
    <w:p w14:paraId="4E65BB7B" w14:textId="77777777" w:rsidR="000130E3" w:rsidRPr="00973A93" w:rsidRDefault="000130E3" w:rsidP="002C6178">
      <w:pPr>
        <w:spacing w:before="278" w:after="278" w:line="240" w:lineRule="auto"/>
        <w:jc w:val="both"/>
        <w:rPr>
          <w:rFonts w:ascii="Times New Roman" w:eastAsia="Times New Roman" w:hAnsi="Times New Roman" w:cs="Times New Roman"/>
          <w:sz w:val="24"/>
          <w:szCs w:val="24"/>
          <w:lang w:val="en-US" w:eastAsia="ru-RU"/>
        </w:rPr>
      </w:pPr>
    </w:p>
    <w:p w14:paraId="1C2BAC98" w14:textId="77777777" w:rsidR="002C6178" w:rsidRPr="002C6178" w:rsidRDefault="00851300" w:rsidP="002C6178">
      <w:pPr>
        <w:pStyle w:val="30"/>
        <w:rPr>
          <w:sz w:val="24"/>
          <w:szCs w:val="24"/>
          <w:lang w:val="en-US"/>
        </w:rPr>
      </w:pPr>
      <w:bookmarkStart w:id="9" w:name="_Toc210305822"/>
      <w:r w:rsidRPr="002C6178">
        <w:rPr>
          <w:sz w:val="24"/>
          <w:szCs w:val="24"/>
          <w:lang w:val="en-US"/>
        </w:rPr>
        <w:lastRenderedPageBreak/>
        <w:t>7.</w:t>
      </w:r>
      <w:r w:rsidR="00765845" w:rsidRPr="002C6178">
        <w:rPr>
          <w:sz w:val="24"/>
          <w:szCs w:val="24"/>
          <w:lang w:val="en-US"/>
        </w:rPr>
        <w:t>1</w:t>
      </w:r>
      <w:r w:rsidRPr="002C6178">
        <w:rPr>
          <w:sz w:val="24"/>
          <w:szCs w:val="24"/>
          <w:lang w:val="en-US"/>
        </w:rPr>
        <w:t xml:space="preserve"> </w:t>
      </w:r>
      <w:r w:rsidR="002C6178" w:rsidRPr="002C6178">
        <w:rPr>
          <w:sz w:val="24"/>
          <w:szCs w:val="24"/>
          <w:lang w:val="en-US"/>
        </w:rPr>
        <w:t>Relationship between dimensions and weight</w:t>
      </w:r>
      <w:bookmarkEnd w:id="9"/>
    </w:p>
    <w:p w14:paraId="77CA1B9E" w14:textId="77777777" w:rsidR="002C6178" w:rsidRPr="003160E6" w:rsidRDefault="002662AB" w:rsidP="002C6178">
      <w:pPr>
        <w:pStyle w:val="4"/>
        <w:rPr>
          <w:lang w:val="en-US"/>
        </w:rPr>
      </w:pPr>
      <w:r w:rsidRPr="003160E6">
        <w:rPr>
          <w:lang w:val="en-US"/>
        </w:rPr>
        <w:t>7.</w:t>
      </w:r>
      <w:r w:rsidR="00765845" w:rsidRPr="003160E6">
        <w:rPr>
          <w:lang w:val="en-US"/>
        </w:rPr>
        <w:t>1</w:t>
      </w:r>
      <w:r w:rsidR="00523921" w:rsidRPr="003160E6">
        <w:rPr>
          <w:lang w:val="en-US"/>
        </w:rPr>
        <w:t>.1</w:t>
      </w:r>
      <w:r w:rsidRPr="003160E6">
        <w:rPr>
          <w:lang w:val="en-US"/>
        </w:rPr>
        <w:t xml:space="preserve"> </w:t>
      </w:r>
      <w:r w:rsidR="002C6178" w:rsidRPr="003160E6">
        <w:rPr>
          <w:lang w:val="en-US"/>
        </w:rPr>
        <w:t>Initial data:</w:t>
      </w:r>
    </w:p>
    <w:p w14:paraId="338CB4A0" w14:textId="77777777" w:rsidR="00A3483D" w:rsidRDefault="00A3483D" w:rsidP="00A3483D">
      <w:pPr>
        <w:spacing w:beforeLines="120" w:before="288" w:after="0" w:line="240" w:lineRule="auto"/>
        <w:jc w:val="both"/>
        <w:rPr>
          <w:rFonts w:ascii="Times New Roman" w:eastAsia="Times New Roman" w:hAnsi="Times New Roman" w:cs="Times New Roman"/>
          <w:sz w:val="24"/>
          <w:szCs w:val="24"/>
          <w:lang w:val="en-US" w:eastAsia="ru-RU"/>
        </w:rPr>
      </w:pPr>
      <w:r w:rsidRPr="00A3483D">
        <w:rPr>
          <w:rFonts w:ascii="Times New Roman" w:eastAsia="Times New Roman" w:hAnsi="Times New Roman" w:cs="Times New Roman"/>
          <w:sz w:val="24"/>
          <w:szCs w:val="24"/>
          <w:lang w:val="en-US" w:eastAsia="ru-RU"/>
        </w:rPr>
        <w:t>To describe an elementary particle as a wave object, let us consider the interaction of two interconnected components of the electromagnetic wave — the transverse and the longitudinal. Their interaction is examined in the cross section.</w:t>
      </w:r>
    </w:p>
    <w:p w14:paraId="65C7D098" w14:textId="37FA2874" w:rsidR="007E1C82" w:rsidRPr="00A3483D" w:rsidRDefault="00A3483D" w:rsidP="00A3483D">
      <w:pPr>
        <w:spacing w:beforeLines="120" w:before="288" w:after="0" w:line="240" w:lineRule="auto"/>
        <w:jc w:val="both"/>
        <w:rPr>
          <w:rFonts w:ascii="Times New Roman" w:eastAsia="Times New Roman" w:hAnsi="Times New Roman" w:cs="Times New Roman"/>
          <w:sz w:val="24"/>
          <w:szCs w:val="24"/>
          <w:lang w:val="en-US" w:eastAsia="ru-RU"/>
        </w:rPr>
      </w:pPr>
      <w:r w:rsidRPr="00A3483D">
        <w:rPr>
          <w:rFonts w:ascii="Times New Roman" w:eastAsia="Times New Roman" w:hAnsi="Times New Roman" w:cs="Times New Roman"/>
          <w:sz w:val="24"/>
          <w:szCs w:val="24"/>
          <w:lang w:val="en-US" w:eastAsia="ru-RU"/>
        </w:rPr>
        <w:t>The term “longitudinal wave” is used in an extended sense: it is not a new type of wave, but rather a part of the process associated with the front and the finite “thickness” of the electromagnetic wave. In essence, it is the same field, only viewed not separately, but as an integral part of the wave itself.</w:t>
      </w:r>
    </w:p>
    <w:p w14:paraId="3D9A4A89" w14:textId="77777777" w:rsidR="007E1C82" w:rsidRPr="005E050C" w:rsidRDefault="007E1C82" w:rsidP="00F313A7">
      <w:pPr>
        <w:numPr>
          <w:ilvl w:val="0"/>
          <w:numId w:val="36"/>
        </w:numPr>
        <w:spacing w:before="100" w:beforeAutospacing="1" w:after="100" w:afterAutospacing="1" w:line="240" w:lineRule="auto"/>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b/>
          <w:bCs/>
          <w:sz w:val="24"/>
          <w:szCs w:val="24"/>
          <w:lang w:val="en-US" w:eastAsia="ru-RU"/>
        </w:rPr>
        <w:t xml:space="preserve">Interaction velocity: </w:t>
      </w:r>
      <w:r w:rsidRPr="005E050C">
        <w:rPr>
          <w:rFonts w:ascii="Times New Roman" w:eastAsia="Times New Roman" w:hAnsi="Times New Roman" w:cs="Times New Roman"/>
          <w:sz w:val="24"/>
          <w:szCs w:val="24"/>
          <w:lang w:val="en-US" w:eastAsia="ru-RU"/>
        </w:rPr>
        <w:t>It is taken equal to c (speed of light in vacuum).</w:t>
      </w:r>
    </w:p>
    <w:p w14:paraId="632A3226" w14:textId="77777777" w:rsidR="007E1C82" w:rsidRPr="005E050C" w:rsidRDefault="007E1C82" w:rsidP="00F313A7">
      <w:pPr>
        <w:numPr>
          <w:ilvl w:val="0"/>
          <w:numId w:val="36"/>
        </w:numPr>
        <w:spacing w:before="100" w:beforeAutospacing="1" w:after="100" w:afterAutospacing="1" w:line="240" w:lineRule="auto"/>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b/>
          <w:bCs/>
          <w:sz w:val="24"/>
          <w:szCs w:val="24"/>
          <w:lang w:val="en-US" w:eastAsia="ru-RU"/>
        </w:rPr>
        <w:t xml:space="preserve">Wave propagation: A wave is </w:t>
      </w:r>
      <w:r w:rsidRPr="005E050C">
        <w:rPr>
          <w:rFonts w:ascii="Times New Roman" w:eastAsia="Times New Roman" w:hAnsi="Times New Roman" w:cs="Times New Roman"/>
          <w:sz w:val="24"/>
          <w:szCs w:val="24"/>
          <w:lang w:val="en-US" w:eastAsia="ru-RU"/>
        </w:rPr>
        <w:t xml:space="preserve">considered to have components along two conventional orthogonal axes: </w:t>
      </w:r>
    </w:p>
    <w:p w14:paraId="64D2C77A" w14:textId="77777777" w:rsidR="007E1C82" w:rsidRPr="005E050C" w:rsidRDefault="007E1C82" w:rsidP="00F313A7">
      <w:pPr>
        <w:numPr>
          <w:ilvl w:val="1"/>
          <w:numId w:val="36"/>
        </w:numPr>
        <w:spacing w:before="100" w:beforeAutospacing="1" w:after="100" w:afterAutospacing="1" w:line="240" w:lineRule="auto"/>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The x-axis: is responsible for the spatial dimension (longitudinal wave).</w:t>
      </w:r>
    </w:p>
    <w:p w14:paraId="053B6DD6" w14:textId="77777777" w:rsidR="007E1C82" w:rsidRPr="005E050C" w:rsidRDefault="007E1C82" w:rsidP="00F313A7">
      <w:pPr>
        <w:numPr>
          <w:ilvl w:val="1"/>
          <w:numId w:val="36"/>
        </w:numPr>
        <w:spacing w:before="100" w:beforeAutospacing="1" w:after="100" w:afterAutospacing="1" w:line="240" w:lineRule="auto"/>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The y-axis: is responsible for the energy/mass characteristic (energy related transverse wave).</w:t>
      </w:r>
    </w:p>
    <w:p w14:paraId="53F16E67" w14:textId="2596BA4F" w:rsidR="007E1C82" w:rsidRPr="005E050C" w:rsidRDefault="007E1C82" w:rsidP="00F313A7">
      <w:pPr>
        <w:numPr>
          <w:ilvl w:val="0"/>
          <w:numId w:val="3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b/>
          <w:bCs/>
          <w:sz w:val="24"/>
          <w:szCs w:val="24"/>
          <w:lang w:val="en-US" w:eastAsia="ru-RU"/>
        </w:rPr>
        <w:t xml:space="preserve">Transverse component: </w:t>
      </w:r>
      <w:r w:rsidRPr="005E050C">
        <w:rPr>
          <w:rFonts w:ascii="Times New Roman" w:eastAsia="Times New Roman" w:hAnsi="Times New Roman" w:cs="Times New Roman"/>
          <w:sz w:val="24"/>
          <w:szCs w:val="24"/>
          <w:lang w:val="en-US" w:eastAsia="ru-RU"/>
        </w:rPr>
        <w:t>This component is considered as a carrier of amplitude information related to the energy density. Through the formula E=mc</w:t>
      </w:r>
      <w:r w:rsidR="00B505EE" w:rsidRPr="00B505EE">
        <w:rPr>
          <w:rFonts w:ascii="Times New Roman" w:eastAsia="Times New Roman" w:hAnsi="Times New Roman" w:cs="Times New Roman"/>
          <w:sz w:val="24"/>
          <w:szCs w:val="24"/>
          <w:lang w:val="en-US" w:eastAsia="ru-RU"/>
        </w:rPr>
        <w:t>²</w:t>
      </w:r>
      <w:r w:rsidRPr="005E050C">
        <w:rPr>
          <w:rFonts w:ascii="Times New Roman" w:eastAsia="Times New Roman" w:hAnsi="Times New Roman" w:cs="Times New Roman"/>
          <w:sz w:val="24"/>
          <w:szCs w:val="24"/>
          <w:lang w:val="en-US" w:eastAsia="ru-RU"/>
        </w:rPr>
        <w:t xml:space="preserve"> it allows to pass to the concept of mass.</w:t>
      </w:r>
    </w:p>
    <w:p w14:paraId="70254014" w14:textId="0CC1CD44" w:rsidR="007E1C82" w:rsidRPr="005E050C" w:rsidRDefault="007E1C82" w:rsidP="007E1C82">
      <w:pPr>
        <w:spacing w:beforeLines="120" w:before="288" w:after="0"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b/>
          <w:bCs/>
          <w:sz w:val="24"/>
          <w:szCs w:val="24"/>
          <w:lang w:val="en-US" w:eastAsia="ru-RU"/>
        </w:rPr>
        <w:t xml:space="preserve">Constancy of </w:t>
      </w:r>
      <w:r w:rsidRPr="005E050C">
        <w:rPr>
          <w:rFonts w:ascii="Times New Roman" w:eastAsia="Times New Roman" w:hAnsi="Times New Roman" w:cs="Times New Roman"/>
          <w:b/>
          <w:bCs/>
          <w:i/>
          <w:iCs/>
          <w:sz w:val="24"/>
          <w:szCs w:val="24"/>
          <w:lang w:val="en-US" w:eastAsia="ru-RU"/>
        </w:rPr>
        <w:t>c²</w:t>
      </w:r>
      <w:r w:rsidRPr="005E050C">
        <w:rPr>
          <w:rFonts w:ascii="Times New Roman" w:eastAsia="Times New Roman" w:hAnsi="Times New Roman" w:cs="Times New Roman"/>
          <w:b/>
          <w:bCs/>
          <w:sz w:val="24"/>
          <w:szCs w:val="24"/>
          <w:lang w:val="en-US" w:eastAsia="ru-RU"/>
        </w:rPr>
        <w:t xml:space="preserve">: </w:t>
      </w:r>
      <w:r w:rsidRPr="005E050C">
        <w:rPr>
          <w:rFonts w:ascii="Times New Roman" w:eastAsia="Times New Roman" w:hAnsi="Times New Roman" w:cs="Times New Roman"/>
          <w:sz w:val="24"/>
          <w:szCs w:val="24"/>
          <w:lang w:val="en-US" w:eastAsia="ru-RU"/>
        </w:rPr>
        <w:t xml:space="preserve">Since the interaction velocity </w:t>
      </w:r>
      <w:r w:rsidRPr="005E050C">
        <w:rPr>
          <w:rFonts w:ascii="Times New Roman" w:eastAsia="Times New Roman" w:hAnsi="Times New Roman" w:cs="Times New Roman"/>
          <w:b/>
          <w:bCs/>
          <w:i/>
          <w:iCs/>
          <w:sz w:val="24"/>
          <w:szCs w:val="24"/>
          <w:lang w:val="en-US" w:eastAsia="ru-RU"/>
        </w:rPr>
        <w:t xml:space="preserve">c </w:t>
      </w:r>
      <w:r w:rsidRPr="005E050C">
        <w:rPr>
          <w:rFonts w:ascii="Times New Roman" w:eastAsia="Times New Roman" w:hAnsi="Times New Roman" w:cs="Times New Roman"/>
          <w:sz w:val="24"/>
          <w:szCs w:val="24"/>
          <w:lang w:val="en-US" w:eastAsia="ru-RU"/>
        </w:rPr>
        <w:t xml:space="preserve">is a constant, the value of </w:t>
      </w:r>
      <w:r w:rsidRPr="005E050C">
        <w:rPr>
          <w:rFonts w:ascii="Times New Roman" w:eastAsia="Times New Roman" w:hAnsi="Times New Roman" w:cs="Times New Roman"/>
          <w:b/>
          <w:bCs/>
          <w:i/>
          <w:iCs/>
          <w:sz w:val="24"/>
          <w:szCs w:val="24"/>
          <w:lang w:val="en-US" w:eastAsia="ru-RU"/>
        </w:rPr>
        <w:t xml:space="preserve">c² </w:t>
      </w:r>
      <w:r w:rsidRPr="005E050C">
        <w:rPr>
          <w:rFonts w:ascii="Times New Roman" w:eastAsia="Times New Roman" w:hAnsi="Times New Roman" w:cs="Times New Roman"/>
          <w:sz w:val="24"/>
          <w:szCs w:val="24"/>
          <w:lang w:val="en-US" w:eastAsia="ru-RU"/>
        </w:rPr>
        <w:t xml:space="preserve">becomes important. If a wave propagates simultaneously along the x and y axes with velocity components </w:t>
      </w:r>
      <w:r>
        <w:rPr>
          <w:rFonts w:ascii="Times New Roman" w:eastAsia="Times New Roman" w:hAnsi="Times New Roman" w:cs="Times New Roman"/>
          <w:sz w:val="24"/>
          <w:szCs w:val="24"/>
          <w:lang w:eastAsia="ru-RU"/>
        </w:rPr>
        <w:t>υ</w:t>
      </w:r>
      <w:r w:rsidRPr="005E050C">
        <w:rPr>
          <w:rFonts w:ascii="Times New Roman" w:eastAsia="Times New Roman" w:hAnsi="Times New Roman" w:cs="Times New Roman"/>
          <w:sz w:val="24"/>
          <w:szCs w:val="24"/>
          <w:lang w:val="en-US" w:eastAsia="ru-RU"/>
        </w:rPr>
        <w:t xml:space="preserve">ₓ and </w:t>
      </w:r>
      <w:r w:rsidRPr="0009731E">
        <w:rPr>
          <w:rFonts w:ascii="Times New Roman" w:eastAsia="Times New Roman" w:hAnsi="Times New Roman" w:cs="Times New Roman"/>
          <w:sz w:val="24"/>
          <w:szCs w:val="24"/>
          <w:lang w:eastAsia="ru-RU"/>
        </w:rPr>
        <w:t>υ</w:t>
      </w:r>
      <w:r w:rsidRPr="005E050C">
        <w:rPr>
          <w:rFonts w:ascii="Times New Roman" w:eastAsia="Times New Roman" w:hAnsi="Times New Roman" w:cs="Times New Roman"/>
          <w:sz w:val="24"/>
          <w:szCs w:val="24"/>
          <w:vertAlign w:val="subscript"/>
          <w:lang w:val="en-US" w:eastAsia="ru-RU"/>
        </w:rPr>
        <w:t>y</w:t>
      </w:r>
      <w:r>
        <w:rPr>
          <w:rFonts w:ascii="Times New Roman" w:eastAsia="Times New Roman" w:hAnsi="Times New Roman" w:cs="Times New Roman"/>
          <w:sz w:val="24"/>
          <w:szCs w:val="24"/>
          <w:vertAlign w:val="subscript"/>
          <w:lang w:val="en-US" w:eastAsia="ru-RU"/>
        </w:rPr>
        <w:t xml:space="preserve"> </w:t>
      </w:r>
      <w:r w:rsidRPr="005E050C">
        <w:rPr>
          <w:rFonts w:ascii="Times New Roman" w:eastAsia="Times New Roman" w:hAnsi="Times New Roman" w:cs="Times New Roman"/>
          <w:sz w:val="24"/>
          <w:szCs w:val="24"/>
          <w:lang w:val="en-US" w:eastAsia="ru-RU"/>
        </w:rPr>
        <w:t>respectively, then by Pythagoras' theorem:</w:t>
      </w:r>
      <m:oMath>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lang w:val="en-US"/>
              </w:rPr>
              <m:t>2</m:t>
            </m:r>
          </m:sup>
        </m:sSubSup>
        <m:r>
          <w:rPr>
            <w:rFonts w:ascii="Cambria Math" w:eastAsiaTheme="minorEastAsia" w:hAnsi="Cambria Math" w:cs="Times New Roman"/>
            <w:sz w:val="24"/>
            <w:szCs w:val="24"/>
            <w:lang w:val="en-US"/>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lang w:val="en-US"/>
              </w:rPr>
              <m:t>2</m:t>
            </m:r>
          </m:sup>
        </m:sSubSup>
        <m:r>
          <w:rPr>
            <w:rFonts w:ascii="Cambria Math" w:eastAsiaTheme="minorEastAsia" w:hAnsi="Cambria Math" w:cs="Times New Roman"/>
            <w:sz w:val="24"/>
            <w:szCs w:val="24"/>
            <w:lang w:val="en-US"/>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lang w:val="en-US"/>
              </w:rPr>
              <m:t>2</m:t>
            </m:r>
          </m:sup>
        </m:sSup>
      </m:oMath>
      <w:r w:rsidRPr="005E050C">
        <w:rPr>
          <w:rFonts w:ascii="Times New Roman" w:eastAsia="Times New Roman" w:hAnsi="Times New Roman" w:cs="Times New Roman"/>
          <w:sz w:val="24"/>
          <w:szCs w:val="24"/>
          <w:lang w:val="en-US" w:eastAsia="ru-RU"/>
        </w:rPr>
        <w:t xml:space="preserve"> . This relationship reflects the balance between the geometric (size) and energetic (mass) manifestations of the wave. </w:t>
      </w:r>
    </w:p>
    <w:p w14:paraId="60183739" w14:textId="77777777" w:rsidR="007E1C82" w:rsidRPr="005E050C" w:rsidRDefault="007E1C82" w:rsidP="007E1C82">
      <w:pPr>
        <w:spacing w:beforeLines="120" w:before="288" w:after="0" w:line="240" w:lineRule="auto"/>
        <w:jc w:val="both"/>
        <w:rPr>
          <w:rFonts w:ascii="Times New Roman" w:eastAsia="Times New Roman" w:hAnsi="Times New Roman" w:cs="Times New Roman"/>
          <w:i/>
          <w:iCs/>
          <w:sz w:val="24"/>
          <w:szCs w:val="24"/>
          <w:lang w:val="en-US" w:eastAsia="ru-RU"/>
        </w:rPr>
      </w:pPr>
      <w:r w:rsidRPr="005E050C">
        <w:rPr>
          <w:rFonts w:ascii="Times New Roman" w:eastAsia="Times New Roman" w:hAnsi="Times New Roman" w:cs="Times New Roman"/>
          <w:i/>
          <w:iCs/>
          <w:sz w:val="24"/>
          <w:szCs w:val="24"/>
          <w:lang w:val="en-US" w:eastAsia="ru-RU"/>
        </w:rPr>
        <w:t>(Note: In this section, to simplify mathematical expressions and focus on numerical relationships, we will often omit physical dimensions by using numerical values of quantities. For example, c may refer to its numerical value in the SI system. Restoration of dimensions is a separate task).</w:t>
      </w:r>
    </w:p>
    <w:p w14:paraId="038E065F" w14:textId="49FD1DF9" w:rsidR="002C6178" w:rsidRPr="003160E6" w:rsidRDefault="00523921" w:rsidP="002C6178">
      <w:pPr>
        <w:pStyle w:val="4"/>
        <w:rPr>
          <w:lang w:val="en-US"/>
        </w:rPr>
      </w:pPr>
      <w:r w:rsidRPr="003160E6">
        <w:rPr>
          <w:lang w:val="en-US"/>
        </w:rPr>
        <w:t>7.</w:t>
      </w:r>
      <w:r w:rsidR="00765845" w:rsidRPr="003160E6">
        <w:rPr>
          <w:lang w:val="en-US"/>
        </w:rPr>
        <w:t>1</w:t>
      </w:r>
      <w:r w:rsidRPr="003160E6">
        <w:rPr>
          <w:lang w:val="en-US"/>
        </w:rPr>
        <w:t xml:space="preserve">.2 </w:t>
      </w:r>
      <w:r w:rsidR="007E1C82" w:rsidRPr="005E050C">
        <w:rPr>
          <w:lang w:val="en-US"/>
        </w:rPr>
        <w:t>Derivation of size and mass limits for standing waves</w:t>
      </w:r>
    </w:p>
    <w:p w14:paraId="1FE927D4" w14:textId="77777777" w:rsidR="007E1C82" w:rsidRPr="005E050C" w:rsidRDefault="007E1C82" w:rsidP="007E1C8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 xml:space="preserve">In order to form a </w:t>
      </w:r>
      <w:r w:rsidRPr="005E050C">
        <w:rPr>
          <w:rFonts w:ascii="Times New Roman" w:eastAsia="Times New Roman" w:hAnsi="Times New Roman" w:cs="Times New Roman"/>
          <w:b/>
          <w:bCs/>
          <w:sz w:val="24"/>
          <w:szCs w:val="24"/>
          <w:lang w:val="en-US" w:eastAsia="ru-RU"/>
        </w:rPr>
        <w:t xml:space="preserve">stable standing wave, </w:t>
      </w:r>
      <w:r w:rsidRPr="005E050C">
        <w:rPr>
          <w:rFonts w:ascii="Times New Roman" w:eastAsia="Times New Roman" w:hAnsi="Times New Roman" w:cs="Times New Roman"/>
          <w:sz w:val="24"/>
          <w:szCs w:val="24"/>
          <w:lang w:val="en-US" w:eastAsia="ru-RU"/>
        </w:rPr>
        <w:t>it is necessary that all its parts remain in interaction. This imposes restrictions on the maximum and minimum sizes of such wave formations and their associated masses.</w:t>
      </w:r>
    </w:p>
    <w:p w14:paraId="4EA9BCBE" w14:textId="77777777" w:rsidR="007E1C82" w:rsidRPr="005E050C" w:rsidRDefault="007E1C82" w:rsidP="007E1C82">
      <w:pPr>
        <w:spacing w:before="100" w:beforeAutospacing="1" w:after="100" w:afterAutospacing="1" w:line="240" w:lineRule="auto"/>
        <w:jc w:val="both"/>
        <w:rPr>
          <w:rStyle w:val="katex-mathml"/>
          <w:rFonts w:ascii="Times New Roman" w:hAnsi="Times New Roman" w:cs="Times New Roman"/>
          <w:sz w:val="24"/>
          <w:szCs w:val="24"/>
          <w:lang w:val="en-US"/>
        </w:rPr>
      </w:pPr>
      <w:r w:rsidRPr="005E050C">
        <w:rPr>
          <w:rStyle w:val="a4"/>
          <w:rFonts w:ascii="Times New Roman" w:hAnsi="Times New Roman" w:cs="Times New Roman"/>
          <w:lang w:val="en-US"/>
        </w:rPr>
        <w:t xml:space="preserve">A standing wave </w:t>
      </w:r>
      <w:r w:rsidRPr="005E050C">
        <w:rPr>
          <w:rFonts w:ascii="Times New Roman" w:hAnsi="Times New Roman" w:cs="Times New Roman"/>
          <w:sz w:val="24"/>
          <w:szCs w:val="24"/>
          <w:lang w:val="en-US"/>
        </w:rPr>
        <w:t xml:space="preserve">requires that </w:t>
      </w:r>
      <w:r w:rsidRPr="005E050C">
        <w:rPr>
          <w:rStyle w:val="a4"/>
          <w:rFonts w:ascii="Times New Roman" w:hAnsi="Times New Roman" w:cs="Times New Roman"/>
          <w:lang w:val="en-US"/>
        </w:rPr>
        <w:t>all points of the wave can remain in interaction</w:t>
      </w:r>
      <w:r w:rsidRPr="005E050C">
        <w:rPr>
          <w:rFonts w:ascii="Times New Roman" w:hAnsi="Times New Roman" w:cs="Times New Roman"/>
          <w:sz w:val="24"/>
          <w:szCs w:val="24"/>
          <w:lang w:val="en-US"/>
        </w:rPr>
        <w:t xml:space="preserve">, </w:t>
      </w:r>
      <w:proofErr w:type="gramStart"/>
      <w:r w:rsidRPr="005E050C">
        <w:rPr>
          <w:rFonts w:ascii="Times New Roman" w:hAnsi="Times New Roman" w:cs="Times New Roman"/>
          <w:sz w:val="24"/>
          <w:szCs w:val="24"/>
          <w:lang w:val="en-US"/>
        </w:rPr>
        <w:t>i.e.</w:t>
      </w:r>
      <w:proofErr w:type="gramEnd"/>
      <w:r w:rsidRPr="005E050C">
        <w:rPr>
          <w:rFonts w:ascii="Times New Roman" w:hAnsi="Times New Roman" w:cs="Times New Roman"/>
          <w:sz w:val="24"/>
          <w:szCs w:val="24"/>
          <w:lang w:val="en-US"/>
        </w:rPr>
        <w:t xml:space="preserve"> </w:t>
      </w:r>
      <w:r w:rsidRPr="005E050C">
        <w:rPr>
          <w:rStyle w:val="a4"/>
          <w:rFonts w:ascii="Times New Roman" w:hAnsi="Times New Roman" w:cs="Times New Roman"/>
          <w:lang w:val="en-US"/>
        </w:rPr>
        <w:t xml:space="preserve">the maximum distance between points </w:t>
      </w:r>
      <w:r w:rsidRPr="005E050C">
        <w:rPr>
          <w:rFonts w:ascii="Times New Roman" w:hAnsi="Times New Roman" w:cs="Times New Roman"/>
          <w:sz w:val="24"/>
          <w:szCs w:val="24"/>
          <w:lang w:val="en-US"/>
        </w:rPr>
        <w:t xml:space="preserve">must not exceed the path that the signal can travel in a given time. If we were to consider only the propagation of the wave along the </w:t>
      </w:r>
      <w:r>
        <w:rPr>
          <w:rFonts w:ascii="Times New Roman" w:hAnsi="Times New Roman" w:cs="Times New Roman"/>
          <w:sz w:val="24"/>
          <w:szCs w:val="24"/>
          <w:lang w:val="en-US"/>
        </w:rPr>
        <w:t>x-axis</w:t>
      </w:r>
      <w:r w:rsidRPr="005E050C">
        <w:rPr>
          <w:rFonts w:ascii="Times New Roman" w:hAnsi="Times New Roman" w:cs="Times New Roman"/>
          <w:sz w:val="24"/>
          <w:szCs w:val="24"/>
          <w:lang w:val="en-US"/>
        </w:rPr>
        <w:t>, then at</w:t>
      </w:r>
      <w:r w:rsidRPr="005E050C">
        <w:rPr>
          <w:rStyle w:val="katex-mathml"/>
          <w:rFonts w:ascii="Times New Roman" w:hAnsi="Times New Roman" w:cs="Times New Roman"/>
          <w:sz w:val="24"/>
          <w:szCs w:val="24"/>
          <w:lang w:val="en-US"/>
        </w:rPr>
        <w:t xml:space="preserve"> </w:t>
      </w:r>
      <w:r w:rsidRPr="00B75590">
        <w:rPr>
          <w:rStyle w:val="katex-mathml"/>
          <w:rFonts w:ascii="Times New Roman" w:hAnsi="Times New Roman" w:cs="Times New Roman"/>
          <w:sz w:val="24"/>
          <w:szCs w:val="24"/>
        </w:rPr>
        <w:t>Δ</w:t>
      </w:r>
      <w:r w:rsidRPr="005E050C">
        <w:rPr>
          <w:rStyle w:val="katex-mathml"/>
          <w:rFonts w:ascii="Times New Roman" w:hAnsi="Times New Roman" w:cs="Times New Roman"/>
          <w:sz w:val="24"/>
          <w:szCs w:val="24"/>
          <w:lang w:val="en-US"/>
        </w:rPr>
        <w:t xml:space="preserve">t≤ 1/c we would observe an interaction between the initial and final points of propagation. Since we consider propagation along two orthogonal directions, the interaction time limit is replaced by the condition </w:t>
      </w:r>
      <w:r w:rsidRPr="00B75590">
        <w:rPr>
          <w:rStyle w:val="katex-mathml"/>
          <w:rFonts w:ascii="Times New Roman" w:hAnsi="Times New Roman" w:cs="Times New Roman"/>
          <w:sz w:val="24"/>
          <w:szCs w:val="24"/>
        </w:rPr>
        <w:t>Δ</w:t>
      </w:r>
      <w:r w:rsidRPr="005E050C">
        <w:rPr>
          <w:rStyle w:val="katex-mathml"/>
          <w:rFonts w:ascii="Times New Roman" w:hAnsi="Times New Roman" w:cs="Times New Roman"/>
          <w:sz w:val="24"/>
          <w:szCs w:val="24"/>
          <w:lang w:val="en-US"/>
        </w:rPr>
        <w:t>t 1/≤| c²|ₙ</w:t>
      </w:r>
      <w:r>
        <w:rPr>
          <w:rStyle w:val="katex-mathml"/>
          <w:rFonts w:ascii="Times New Roman" w:hAnsi="Times New Roman" w:cs="Times New Roman"/>
          <w:sz w:val="24"/>
          <w:szCs w:val="24"/>
        </w:rPr>
        <w:t>ᵤ</w:t>
      </w:r>
      <w:r w:rsidRPr="005E050C">
        <w:rPr>
          <w:rStyle w:val="katex-mathml"/>
          <w:rFonts w:ascii="Times New Roman" w:hAnsi="Times New Roman" w:cs="Times New Roman"/>
          <w:sz w:val="24"/>
          <w:szCs w:val="24"/>
          <w:lang w:val="en-US"/>
        </w:rPr>
        <w:t>ₘ. which corresponds to the interaction limit when both the geometric (x) and energy (y) components are fully engaged.</w:t>
      </w:r>
    </w:p>
    <w:p w14:paraId="60BA9EDC" w14:textId="77777777" w:rsidR="007E1C82" w:rsidRDefault="007E1C82" w:rsidP="007E1C82">
      <w:pPr>
        <w:spacing w:beforeLines="120" w:before="288" w:after="0" w:line="240" w:lineRule="auto"/>
        <w:jc w:val="both"/>
        <w:rPr>
          <w:rFonts w:ascii="Times New Roman" w:hAnsi="Times New Roman" w:cs="Times New Roman"/>
          <w:sz w:val="24"/>
          <w:szCs w:val="24"/>
        </w:rPr>
      </w:pPr>
      <w:r w:rsidRPr="005E050C">
        <w:rPr>
          <w:rFonts w:ascii="Times New Roman" w:hAnsi="Times New Roman" w:cs="Times New Roman"/>
          <w:sz w:val="24"/>
          <w:szCs w:val="24"/>
          <w:lang w:val="en-US"/>
        </w:rPr>
        <w:t xml:space="preserve">In this case, we can speak about the maximum size of standing waves in the region of space, which will take place at once for both types of waves - transverse and longitudinal components. </w:t>
      </w:r>
      <w:proofErr w:type="spellStart"/>
      <w:r>
        <w:rPr>
          <w:rFonts w:ascii="Times New Roman" w:hAnsi="Times New Roman" w:cs="Times New Roman"/>
          <w:sz w:val="24"/>
          <w:szCs w:val="24"/>
        </w:rPr>
        <w:t>Their</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size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cannot</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exceed</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the</w:t>
      </w:r>
      <w:proofErr w:type="spellEnd"/>
      <w:r>
        <w:rPr>
          <w:rFonts w:ascii="Times New Roman" w:hAnsi="Times New Roman" w:cs="Times New Roman"/>
          <w:sz w:val="24"/>
          <w:szCs w:val="24"/>
        </w:rPr>
        <w:t xml:space="preserve"> </w:t>
      </w:r>
      <w:proofErr w:type="spellStart"/>
      <w:r>
        <w:rPr>
          <w:rFonts w:ascii="Times New Roman" w:hAnsi="Times New Roman" w:cs="Times New Roman"/>
          <w:sz w:val="24"/>
          <w:szCs w:val="24"/>
        </w:rPr>
        <w:t>size</w:t>
      </w:r>
      <w:proofErr w:type="spellEnd"/>
      <w:r w:rsidRPr="00FF433C">
        <w:rPr>
          <w:rFonts w:ascii="Times New Roman" w:hAnsi="Times New Roman" w:cs="Times New Roman"/>
          <w:sz w:val="24"/>
          <w:szCs w:val="24"/>
        </w:rPr>
        <w:t>:</w:t>
      </w:r>
    </w:p>
    <w:p w14:paraId="726D55F4" w14:textId="77777777" w:rsidR="007E1C82" w:rsidRPr="00157C04" w:rsidRDefault="00FC47B0" w:rsidP="007E1C82">
      <w:pPr>
        <w:spacing w:beforeLines="120" w:before="288" w:after="0" w:line="240" w:lineRule="auto"/>
        <w:jc w:val="both"/>
        <w:rPr>
          <w:rStyle w:val="katex-mathml"/>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=c</m:t>
          </m:r>
          <m:r>
            <m:rPr>
              <m:sty m:val="p"/>
            </m:rPr>
            <w:rPr>
              <w:rStyle w:val="katex-mathml"/>
              <w:rFonts w:ascii="Cambria Math" w:hAnsi="Cambria Math" w:cs="Times New Roman"/>
              <w:sz w:val="24"/>
              <w:szCs w:val="24"/>
            </w:rPr>
            <m:t>Δt=c</m:t>
          </m:r>
          <m:f>
            <m:fPr>
              <m:ctrlPr>
                <w:rPr>
                  <w:rStyle w:val="katex-mathml"/>
                  <w:rFonts w:ascii="Cambria Math" w:hAnsi="Cambria Math" w:cs="Times New Roman"/>
                  <w:sz w:val="24"/>
                  <w:szCs w:val="24"/>
                </w:rPr>
              </m:ctrlPr>
            </m:fPr>
            <m:num>
              <m:r>
                <w:rPr>
                  <w:rStyle w:val="katex-mathml"/>
                  <w:rFonts w:ascii="Cambria Math" w:hAnsi="Cambria Math" w:cs="Times New Roman"/>
                  <w:sz w:val="24"/>
                  <w:szCs w:val="24"/>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2</m:t>
                  </m:r>
                </m:sup>
              </m:sSup>
            </m:den>
          </m:f>
          <m:r>
            <w:rPr>
              <w:rStyle w:val="katex-mathml"/>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oMath>
      </m:oMathPara>
    </w:p>
    <w:p w14:paraId="67877164" w14:textId="77777777" w:rsidR="007E1C82" w:rsidRPr="005E050C" w:rsidRDefault="007E1C82" w:rsidP="007E1C82">
      <w:p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E050C">
        <w:rPr>
          <w:rFonts w:ascii="Times New Roman" w:eastAsia="Times New Roman" w:hAnsi="Times New Roman" w:cs="Times New Roman"/>
          <w:b/>
          <w:bCs/>
          <w:sz w:val="24"/>
          <w:szCs w:val="24"/>
          <w:lang w:val="en-US" w:eastAsia="ru-RU"/>
        </w:rPr>
        <w:t>1. Limit dimensions (L):</w:t>
      </w:r>
    </w:p>
    <w:p w14:paraId="5215FDFE" w14:textId="77777777" w:rsidR="007E1C82" w:rsidRPr="005E050C" w:rsidRDefault="007E1C82" w:rsidP="007E1C8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 xml:space="preserve">We consider the propagation of the interaction along two orthogonal directions (size x and energy/mass y) where the total velocity is bounded by </w:t>
      </w:r>
      <w:r w:rsidRPr="005E050C">
        <w:rPr>
          <w:rFonts w:ascii="Times New Roman" w:eastAsia="Times New Roman" w:hAnsi="Times New Roman" w:cs="Times New Roman"/>
          <w:b/>
          <w:bCs/>
          <w:i/>
          <w:iCs/>
          <w:sz w:val="24"/>
          <w:szCs w:val="24"/>
          <w:lang w:val="en-US" w:eastAsia="ru-RU"/>
        </w:rPr>
        <w:t>c</w:t>
      </w:r>
      <w:r w:rsidRPr="005E050C">
        <w:rPr>
          <w:rFonts w:ascii="Times New Roman" w:eastAsia="Times New Roman" w:hAnsi="Times New Roman" w:cs="Times New Roman"/>
          <w:sz w:val="24"/>
          <w:szCs w:val="24"/>
          <w:lang w:val="en-US" w:eastAsia="ru-RU"/>
        </w:rPr>
        <w:t>.</w:t>
      </w:r>
    </w:p>
    <w:p w14:paraId="30BDCBFF" w14:textId="77777777" w:rsidR="007E1C82" w:rsidRPr="005E050C" w:rsidRDefault="007E1C82" w:rsidP="00F313A7">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b/>
          <w:bCs/>
          <w:sz w:val="24"/>
          <w:szCs w:val="24"/>
          <w:lang w:val="en-US" w:eastAsia="ru-RU"/>
        </w:rPr>
        <w:t xml:space="preserve">Maximum characteristic size (Lₘₐₓ): </w:t>
      </w:r>
      <w:r w:rsidRPr="005E050C">
        <w:rPr>
          <w:rFonts w:ascii="Times New Roman" w:eastAsia="Times New Roman" w:hAnsi="Times New Roman" w:cs="Times New Roman"/>
          <w:sz w:val="24"/>
          <w:szCs w:val="24"/>
          <w:lang w:val="en-US" w:eastAsia="ru-RU"/>
        </w:rPr>
        <w:t>The largest size at which the standing wave components can effectively interact will not exceed</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lang w:val="en-US"/>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r>
              <w:rPr>
                <w:rStyle w:val="katex-mathml"/>
                <w:rFonts w:ascii="Cambria Math" w:hAnsi="Cambria Math" w:cs="Times New Roman"/>
                <w:sz w:val="24"/>
                <w:szCs w:val="24"/>
              </w:rPr>
              <m:t>c</m:t>
            </m:r>
          </m:den>
        </m:f>
        <m:r>
          <w:rPr>
            <w:rFonts w:ascii="Cambria Math" w:eastAsia="Times New Roman" w:hAnsi="Cambria Math" w:cs="Times New Roman"/>
            <w:sz w:val="24"/>
            <w:szCs w:val="24"/>
            <w:lang w:val="en-US" w:eastAsia="ru-RU"/>
          </w:rPr>
          <m:t xml:space="preserve"> </m:t>
        </m:r>
      </m:oMath>
      <w:r w:rsidRPr="005E050C">
        <w:rPr>
          <w:rFonts w:ascii="Times New Roman" w:eastAsia="Times New Roman" w:hAnsi="Times New Roman" w:cs="Times New Roman"/>
          <w:sz w:val="24"/>
          <w:szCs w:val="24"/>
          <w:lang w:val="en-US" w:eastAsia="ru-RU"/>
        </w:rPr>
        <w:t xml:space="preserve"> . This corresponds to the case where the bulk of the "rate of change" is directed along the spatial coordinate.</w:t>
      </w:r>
    </w:p>
    <w:p w14:paraId="7C47BD7D" w14:textId="77777777" w:rsidR="007E1C82" w:rsidRPr="005E050C" w:rsidRDefault="007E1C82" w:rsidP="00F313A7">
      <w:pPr>
        <w:numPr>
          <w:ilvl w:val="0"/>
          <w:numId w:val="37"/>
        </w:numPr>
        <w:spacing w:before="100" w:beforeAutospacing="1" w:after="100" w:afterAutospacing="1" w:line="240" w:lineRule="auto"/>
        <w:jc w:val="both"/>
        <w:rPr>
          <w:rFonts w:ascii="Times New Roman" w:hAnsi="Times New Roman" w:cs="Times New Roman"/>
          <w:sz w:val="24"/>
          <w:szCs w:val="24"/>
          <w:lang w:val="en-US"/>
        </w:rPr>
      </w:pPr>
      <w:r w:rsidRPr="005E050C">
        <w:rPr>
          <w:rFonts w:ascii="Times New Roman" w:eastAsia="Times New Roman" w:hAnsi="Times New Roman" w:cs="Times New Roman"/>
          <w:b/>
          <w:bCs/>
          <w:sz w:val="24"/>
          <w:szCs w:val="24"/>
          <w:lang w:val="en-US" w:eastAsia="ru-RU"/>
        </w:rPr>
        <w:t xml:space="preserve">Minimum </w:t>
      </w:r>
      <w:r w:rsidRPr="005E050C">
        <w:rPr>
          <w:rStyle w:val="a4"/>
          <w:rFonts w:ascii="Times New Roman" w:hAnsi="Times New Roman" w:cs="Times New Roman"/>
          <w:sz w:val="24"/>
          <w:szCs w:val="24"/>
          <w:lang w:val="en-US"/>
        </w:rPr>
        <w:t>characteristic size (</w:t>
      </w:r>
      <w:r w:rsidRPr="005E050C">
        <w:rPr>
          <w:rStyle w:val="mord"/>
          <w:rFonts w:ascii="Times New Roman" w:hAnsi="Times New Roman" w:cs="Times New Roman"/>
          <w:b/>
          <w:bCs/>
          <w:sz w:val="24"/>
          <w:szCs w:val="24"/>
          <w:lang w:val="en-US"/>
        </w:rPr>
        <w:t>Lₘ</w:t>
      </w:r>
      <w:r w:rsidRPr="001939C0">
        <w:rPr>
          <w:rStyle w:val="mord"/>
          <w:rFonts w:ascii="Times New Roman" w:hAnsi="Times New Roman" w:cs="Times New Roman"/>
          <w:b/>
          <w:bCs/>
          <w:sz w:val="24"/>
          <w:szCs w:val="24"/>
        </w:rPr>
        <w:t>ᵢ</w:t>
      </w:r>
      <w:r w:rsidRPr="005E050C">
        <w:rPr>
          <w:rStyle w:val="mord"/>
          <w:rFonts w:ascii="Times New Roman" w:hAnsi="Times New Roman" w:cs="Times New Roman"/>
          <w:b/>
          <w:bCs/>
          <w:sz w:val="24"/>
          <w:szCs w:val="24"/>
          <w:lang w:val="en-US"/>
        </w:rPr>
        <w:t>ₙ</w:t>
      </w:r>
      <w:proofErr w:type="gramStart"/>
      <w:r w:rsidRPr="005E050C">
        <w:rPr>
          <w:rStyle w:val="vlist-s"/>
          <w:rFonts w:ascii="Times New Roman" w:hAnsi="Times New Roman" w:cs="Times New Roman"/>
          <w:b/>
          <w:bCs/>
          <w:sz w:val="24"/>
          <w:szCs w:val="24"/>
          <w:lang w:val="en-US"/>
        </w:rPr>
        <w:t>​</w:t>
      </w:r>
      <w:r w:rsidRPr="005E050C">
        <w:rPr>
          <w:rStyle w:val="a4"/>
          <w:rFonts w:ascii="Times New Roman" w:hAnsi="Times New Roman" w:cs="Times New Roman"/>
          <w:sz w:val="24"/>
          <w:szCs w:val="24"/>
          <w:lang w:val="en-US"/>
        </w:rPr>
        <w:t xml:space="preserve"> )</w:t>
      </w:r>
      <w:proofErr w:type="gramEnd"/>
      <w:r w:rsidRPr="005E050C">
        <w:rPr>
          <w:rStyle w:val="a4"/>
          <w:rFonts w:ascii="Times New Roman" w:hAnsi="Times New Roman" w:cs="Times New Roman"/>
          <w:sz w:val="24"/>
          <w:szCs w:val="24"/>
          <w:lang w:val="en-US"/>
        </w:rPr>
        <w:t xml:space="preserve">: </w:t>
      </w:r>
      <w:r w:rsidRPr="005E050C">
        <w:rPr>
          <w:rFonts w:ascii="Times New Roman" w:hAnsi="Times New Roman" w:cs="Times New Roman"/>
          <w:sz w:val="24"/>
          <w:szCs w:val="24"/>
          <w:lang w:val="en-US"/>
        </w:rPr>
        <w:t>If we consider a system already bounded by the size</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lang w:val="en-US"/>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r>
              <w:rPr>
                <w:rStyle w:val="katex-mathml"/>
                <w:rFonts w:ascii="Cambria Math" w:hAnsi="Cambria Math" w:cs="Times New Roman"/>
                <w:sz w:val="24"/>
                <w:szCs w:val="24"/>
              </w:rPr>
              <m:t>c</m:t>
            </m:r>
          </m:den>
        </m:f>
      </m:oMath>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 and apply the same logic to the internal structure, the minimum size at which a standing wave can still exist as a detached structure is</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min</m:t>
            </m:r>
          </m:sub>
        </m:sSub>
        <m:r>
          <w:rPr>
            <w:rFonts w:ascii="Cambria Math" w:hAnsi="Cambria Math" w:cs="Times New Roman"/>
            <w:sz w:val="24"/>
            <w:szCs w:val="24"/>
            <w:lang w:val="en-US"/>
          </w:rPr>
          <m:t>=</m:t>
        </m:r>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lang w:val="en-US"/>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r>
              <w:rPr>
                <w:rStyle w:val="katex-mathml"/>
                <w:rFonts w:ascii="Cambria Math" w:hAnsi="Cambria Math" w:cs="Times New Roman"/>
                <w:sz w:val="24"/>
                <w:szCs w:val="24"/>
              </w:rPr>
              <m:t>c</m:t>
            </m:r>
          </m:den>
        </m:f>
        <m:r>
          <w:rPr>
            <w:rFonts w:ascii="Cambria Math" w:hAnsi="Cambria Math" w:cs="Times New Roman"/>
            <w:sz w:val="24"/>
            <w:szCs w:val="24"/>
            <w:lang w:val="en-US"/>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lang w:val="en-US"/>
                  </w:rPr>
                  <m:t>2</m:t>
                </m:r>
              </m:sup>
            </m:sSup>
          </m:den>
        </m:f>
      </m:oMath>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 Hence, standing waves (particles) must exist in a range of characteristic sizes</w:t>
      </w:r>
      <w:proofErr w:type="gramStart"/>
      <w:r w:rsidRPr="005E050C">
        <w:rPr>
          <w:rFonts w:ascii="Times New Roman" w:hAnsi="Times New Roman" w:cs="Times New Roman"/>
          <w:sz w:val="24"/>
          <w:szCs w:val="24"/>
          <w:lang w:val="en-US"/>
        </w:rPr>
        <w:t>: .</w:t>
      </w:r>
      <w:proofErr w:type="gramEnd"/>
      <m:oMath>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lang w:val="en-US"/>
                  </w:rPr>
                  <m:t>2</m:t>
                </m:r>
              </m:sup>
            </m:sSup>
          </m:den>
        </m:f>
        <m:r>
          <m:rPr>
            <m:sty m:val="p"/>
          </m:rPr>
          <w:rPr>
            <w:rStyle w:val="katex-mathml"/>
            <w:rFonts w:ascii="Cambria Math" w:hAnsi="Cambria Math" w:cs="Times New Roman"/>
            <w:sz w:val="24"/>
            <w:szCs w:val="24"/>
            <w:lang w:val="en-US"/>
          </w:rPr>
          <m:t>≤</m:t>
        </m:r>
        <m:r>
          <m:rPr>
            <m:sty m:val="p"/>
          </m:rPr>
          <w:rPr>
            <w:rStyle w:val="katex-mathml"/>
            <w:rFonts w:ascii="Cambria Math" w:hAnsi="Times New Roman" w:cs="Times New Roman"/>
            <w:sz w:val="24"/>
            <w:szCs w:val="24"/>
            <w:lang w:val="en-US"/>
          </w:rPr>
          <m:t>L</m:t>
        </m:r>
        <m:r>
          <m:rPr>
            <m:sty m:val="p"/>
          </m:rPr>
          <w:rPr>
            <w:rStyle w:val="katex-mathml"/>
            <w:rFonts w:ascii="Cambria Math" w:hAnsi="Cambria Math" w:cs="Times New Roman"/>
            <w:sz w:val="24"/>
            <w:szCs w:val="24"/>
            <w:lang w:val="en-US"/>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r>
              <w:rPr>
                <w:rStyle w:val="katex-mathml"/>
                <w:rFonts w:ascii="Cambria Math" w:hAnsi="Cambria Math" w:cs="Times New Roman"/>
                <w:sz w:val="24"/>
                <w:szCs w:val="24"/>
              </w:rPr>
              <m:t>c</m:t>
            </m:r>
          </m:den>
        </m:f>
      </m:oMath>
      <w:r w:rsidRPr="005E050C">
        <w:rPr>
          <w:rStyle w:val="vlist-s"/>
          <w:rFonts w:ascii="Times New Roman" w:hAnsi="Times New Roman" w:cs="Times New Roman"/>
          <w:sz w:val="24"/>
          <w:szCs w:val="24"/>
          <w:lang w:val="en-US"/>
        </w:rPr>
        <w:t>​</w:t>
      </w:r>
    </w:p>
    <w:p w14:paraId="673D6C07" w14:textId="77777777" w:rsidR="007E1C82" w:rsidRPr="005E050C" w:rsidRDefault="007E1C82" w:rsidP="007E1C82">
      <w:pPr>
        <w:spacing w:before="100" w:beforeAutospacing="1" w:after="100" w:afterAutospacing="1" w:line="240" w:lineRule="auto"/>
        <w:rPr>
          <w:rFonts w:ascii="Times New Roman" w:eastAsia="Times New Roman" w:hAnsi="Times New Roman" w:cs="Times New Roman"/>
          <w:b/>
          <w:bCs/>
          <w:sz w:val="24"/>
          <w:szCs w:val="24"/>
          <w:lang w:val="en-US" w:eastAsia="ru-RU"/>
        </w:rPr>
      </w:pPr>
      <w:r w:rsidRPr="005E050C">
        <w:rPr>
          <w:rFonts w:ascii="Times New Roman" w:eastAsia="Times New Roman" w:hAnsi="Times New Roman" w:cs="Times New Roman"/>
          <w:b/>
          <w:bCs/>
          <w:sz w:val="24"/>
          <w:szCs w:val="24"/>
          <w:lang w:val="en-US" w:eastAsia="ru-RU"/>
        </w:rPr>
        <w:t>2. Mass limits (M):</w:t>
      </w:r>
    </w:p>
    <w:p w14:paraId="3A66400E" w14:textId="77777777" w:rsidR="007E1C82" w:rsidRPr="005E050C" w:rsidRDefault="007E1C82" w:rsidP="007E1C8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 xml:space="preserve"> Mass in this model is related to the energy of the transverse (electromagnetic in nature) component of the wave propagating along the sphere. Therefore, a 2</w:t>
      </w:r>
      <w:r w:rsidRPr="00FF5A53">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 xml:space="preserve"> multiplier appears in the expressions for energy and mass, taking into account the geometry of the circle/sphere.</w:t>
      </w:r>
    </w:p>
    <w:p w14:paraId="7FB4280F" w14:textId="77777777" w:rsidR="007E1C82" w:rsidRPr="005E050C" w:rsidRDefault="007E1C82" w:rsidP="007E1C82">
      <w:pPr>
        <w:spacing w:after="0" w:line="240" w:lineRule="auto"/>
        <w:jc w:val="both"/>
        <w:rPr>
          <w:rFonts w:ascii="Times New Roman" w:eastAsia="Times New Roman" w:hAnsi="Times New Roman" w:cs="Times New Roman"/>
          <w:sz w:val="24"/>
          <w:szCs w:val="24"/>
          <w:lang w:val="en-US" w:eastAsia="ru-RU"/>
        </w:rPr>
      </w:pPr>
      <w:proofErr w:type="gramStart"/>
      <w:r w:rsidRPr="00FF5A53">
        <w:rPr>
          <w:rFonts w:ascii="Times New Roman" w:eastAsia="Times New Roman" w:hAnsi="Symbol" w:cs="Times New Roman"/>
          <w:sz w:val="24"/>
          <w:szCs w:val="24"/>
          <w:lang w:eastAsia="ru-RU"/>
        </w:rPr>
        <w:t></w:t>
      </w:r>
      <w:r w:rsidRPr="005E050C">
        <w:rPr>
          <w:rFonts w:ascii="Times New Roman" w:eastAsia="Times New Roman" w:hAnsi="Times New Roman" w:cs="Times New Roman"/>
          <w:sz w:val="24"/>
          <w:szCs w:val="24"/>
          <w:lang w:val="en-US" w:eastAsia="ru-RU"/>
        </w:rPr>
        <w:t xml:space="preserve">  </w:t>
      </w:r>
      <w:r w:rsidRPr="005E050C">
        <w:rPr>
          <w:rFonts w:ascii="Times New Roman" w:eastAsia="Times New Roman" w:hAnsi="Times New Roman" w:cs="Times New Roman"/>
          <w:b/>
          <w:bCs/>
          <w:sz w:val="24"/>
          <w:szCs w:val="24"/>
          <w:lang w:val="en-US" w:eastAsia="ru-RU"/>
        </w:rPr>
        <w:t>Energy</w:t>
      </w:r>
      <w:proofErr w:type="gramEnd"/>
      <w:r w:rsidRPr="005E050C">
        <w:rPr>
          <w:rFonts w:ascii="Times New Roman" w:eastAsia="Times New Roman" w:hAnsi="Times New Roman" w:cs="Times New Roman"/>
          <w:b/>
          <w:bCs/>
          <w:sz w:val="24"/>
          <w:szCs w:val="24"/>
          <w:lang w:val="en-US" w:eastAsia="ru-RU"/>
        </w:rPr>
        <w:t xml:space="preserve"> Range (E): </w:t>
      </w:r>
      <w:r w:rsidRPr="005E050C">
        <w:rPr>
          <w:rFonts w:ascii="Times New Roman" w:eastAsia="Times New Roman" w:hAnsi="Times New Roman" w:cs="Times New Roman"/>
          <w:sz w:val="24"/>
          <w:szCs w:val="24"/>
          <w:lang w:val="en-US" w:eastAsia="ru-RU"/>
        </w:rPr>
        <w:t>Similar to the dimensions, the energy will be in a range proportional to 2</w:t>
      </w:r>
      <w:r w:rsidRPr="00FF5A53">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/c² to 2</w:t>
      </w:r>
      <w:r w:rsidRPr="00FF5A53">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 xml:space="preserve">/c. </w:t>
      </w:r>
    </w:p>
    <w:p w14:paraId="3D71B286" w14:textId="77777777" w:rsidR="007E1C82" w:rsidRPr="005E050C" w:rsidRDefault="007E1C82" w:rsidP="007E1C82">
      <w:pPr>
        <w:spacing w:before="100" w:beforeAutospacing="1" w:after="100" w:afterAutospacing="1" w:line="240" w:lineRule="auto"/>
        <w:jc w:val="both"/>
        <w:rPr>
          <w:rFonts w:ascii="Times New Roman" w:eastAsia="Times New Roman" w:hAnsi="Times New Roman" w:cs="Times New Roman"/>
          <w:sz w:val="24"/>
          <w:szCs w:val="24"/>
          <w:lang w:val="en-US" w:eastAsia="ru-RU"/>
        </w:rPr>
      </w:pPr>
      <w:proofErr w:type="gramStart"/>
      <w:r w:rsidRPr="00FF5A53">
        <w:rPr>
          <w:rFonts w:ascii="Times New Roman" w:eastAsia="Times New Roman" w:hAnsi="Symbol" w:cs="Times New Roman"/>
          <w:sz w:val="24"/>
          <w:szCs w:val="24"/>
          <w:lang w:eastAsia="ru-RU"/>
        </w:rPr>
        <w:t></w:t>
      </w:r>
      <w:r w:rsidRPr="005E050C">
        <w:rPr>
          <w:rFonts w:ascii="Times New Roman" w:eastAsia="Times New Roman" w:hAnsi="Times New Roman" w:cs="Times New Roman"/>
          <w:sz w:val="24"/>
          <w:szCs w:val="24"/>
          <w:lang w:val="en-US" w:eastAsia="ru-RU"/>
        </w:rPr>
        <w:t xml:space="preserve">  </w:t>
      </w:r>
      <w:r w:rsidRPr="005E050C">
        <w:rPr>
          <w:rFonts w:ascii="Times New Roman" w:eastAsia="Times New Roman" w:hAnsi="Times New Roman" w:cs="Times New Roman"/>
          <w:b/>
          <w:bCs/>
          <w:sz w:val="24"/>
          <w:szCs w:val="24"/>
          <w:lang w:val="en-US" w:eastAsia="ru-RU"/>
        </w:rPr>
        <w:t>Mass</w:t>
      </w:r>
      <w:proofErr w:type="gramEnd"/>
      <w:r w:rsidRPr="005E050C">
        <w:rPr>
          <w:rFonts w:ascii="Times New Roman" w:eastAsia="Times New Roman" w:hAnsi="Times New Roman" w:cs="Times New Roman"/>
          <w:b/>
          <w:bCs/>
          <w:sz w:val="24"/>
          <w:szCs w:val="24"/>
          <w:lang w:val="en-US" w:eastAsia="ru-RU"/>
        </w:rPr>
        <w:t xml:space="preserve"> range (M): </w:t>
      </w:r>
      <w:r w:rsidRPr="005E050C">
        <w:rPr>
          <w:rFonts w:ascii="Times New Roman" w:eastAsia="Times New Roman" w:hAnsi="Times New Roman" w:cs="Times New Roman"/>
          <w:sz w:val="24"/>
          <w:szCs w:val="24"/>
          <w:lang w:val="en-US" w:eastAsia="ru-RU"/>
        </w:rPr>
        <w:t>Using E=Mc² (where M is the amplitude of the longitudinal wave associated with the mass of the particle), we obtain a range for M: M</w:t>
      </w:r>
      <w:r w:rsidRPr="005E050C">
        <w:rPr>
          <w:rFonts w:ascii="Times New Roman" w:eastAsia="Times New Roman" w:hAnsi="Times New Roman" w:cs="Times New Roman"/>
          <w:sz w:val="24"/>
          <w:szCs w:val="24"/>
          <w:vertAlign w:val="subscript"/>
          <w:lang w:val="en-US" w:eastAsia="ru-RU"/>
        </w:rPr>
        <w:t>(min) (_) ₙ</w:t>
      </w:r>
      <w:r w:rsidRPr="004F5AD3">
        <w:rPr>
          <w:rFonts w:ascii="Times New Roman" w:eastAsia="Times New Roman" w:hAnsi="Times New Roman" w:cs="Times New Roman"/>
          <w:sz w:val="24"/>
          <w:szCs w:val="24"/>
          <w:vertAlign w:val="subscript"/>
          <w:lang w:eastAsia="ru-RU"/>
        </w:rPr>
        <w:t>ᵤ</w:t>
      </w:r>
      <w:r w:rsidRPr="005E050C">
        <w:rPr>
          <w:rFonts w:ascii="Times New Roman" w:eastAsia="Times New Roman" w:hAnsi="Times New Roman" w:cs="Times New Roman"/>
          <w:sz w:val="24"/>
          <w:szCs w:val="24"/>
          <w:vertAlign w:val="subscript"/>
          <w:lang w:val="en-US" w:eastAsia="ru-RU"/>
        </w:rPr>
        <w:t>ₘ=</w:t>
      </w:r>
      <w:r w:rsidRPr="005E050C">
        <w:rPr>
          <w:rFonts w:ascii="Times New Roman" w:eastAsia="Times New Roman" w:hAnsi="Times New Roman" w:cs="Times New Roman"/>
          <w:sz w:val="24"/>
          <w:szCs w:val="24"/>
          <w:lang w:val="en-US" w:eastAsia="ru-RU"/>
        </w:rPr>
        <w:t>(2</w:t>
      </w:r>
      <w:r w:rsidRPr="004F5AD3">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/c²ₙ</w:t>
      </w:r>
      <w:r w:rsidRPr="004F5AD3">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ₘ)/c²ₙ</w:t>
      </w:r>
      <w:r w:rsidRPr="003C4F8F">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ₘ=2</w:t>
      </w:r>
      <w:r w:rsidRPr="003C4F8F">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/c⁴ₙ</w:t>
      </w:r>
      <w:r w:rsidRPr="003C4F8F">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 xml:space="preserve">ₘ​ </w:t>
      </w:r>
      <w:r w:rsidRPr="005E050C">
        <w:rPr>
          <w:rFonts w:ascii="Times New Roman" w:eastAsia="Times New Roman" w:hAnsi="Times New Roman" w:cs="Times New Roman"/>
          <w:sz w:val="24"/>
          <w:szCs w:val="24"/>
          <w:vertAlign w:val="subscript"/>
          <w:lang w:val="en-US" w:eastAsia="ru-RU"/>
        </w:rPr>
        <w:t>M(max) (_) ₙ</w:t>
      </w:r>
      <w:r w:rsidRPr="004F5AD3">
        <w:rPr>
          <w:rFonts w:ascii="Times New Roman" w:eastAsia="Times New Roman" w:hAnsi="Times New Roman" w:cs="Times New Roman"/>
          <w:sz w:val="24"/>
          <w:szCs w:val="24"/>
          <w:vertAlign w:val="subscript"/>
          <w:lang w:eastAsia="ru-RU"/>
        </w:rPr>
        <w:t>ᵤ</w:t>
      </w:r>
      <w:r w:rsidRPr="005E050C">
        <w:rPr>
          <w:rFonts w:ascii="Times New Roman" w:eastAsia="Times New Roman" w:hAnsi="Times New Roman" w:cs="Times New Roman"/>
          <w:sz w:val="24"/>
          <w:szCs w:val="24"/>
          <w:vertAlign w:val="subscript"/>
          <w:lang w:val="en-US" w:eastAsia="ru-RU"/>
        </w:rPr>
        <w:t>ₘ=</w:t>
      </w:r>
      <w:r w:rsidRPr="005E050C">
        <w:rPr>
          <w:rFonts w:ascii="Times New Roman" w:eastAsia="Times New Roman" w:hAnsi="Times New Roman" w:cs="Times New Roman"/>
          <w:sz w:val="24"/>
          <w:szCs w:val="24"/>
          <w:lang w:val="en-US" w:eastAsia="ru-RU"/>
        </w:rPr>
        <w:t>(2</w:t>
      </w:r>
      <w:r w:rsidRPr="004F5AD3">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/cₙ</w:t>
      </w:r>
      <w:r w:rsidRPr="004F5AD3">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ₘ)/c²ₙ</w:t>
      </w:r>
      <w:r w:rsidRPr="00791A1C">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ₘ=2</w:t>
      </w:r>
      <w:r w:rsidRPr="00791A1C">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/c³ₙ</w:t>
      </w:r>
      <w:r w:rsidRPr="00791A1C">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 xml:space="preserve">ₘ. Thus, the amplitude of M (mass) is in the range: </w:t>
      </w:r>
      <m:oMath>
        <m:f>
          <m:fPr>
            <m:ctrlPr>
              <w:rPr>
                <w:rStyle w:val="katex-mathml"/>
                <w:rFonts w:ascii="Cambria Math" w:hAnsi="Cambria Math" w:cs="Times New Roman"/>
                <w:i/>
                <w:sz w:val="24"/>
                <w:szCs w:val="24"/>
              </w:rPr>
            </m:ctrlPr>
          </m:fPr>
          <m:num>
            <m:r>
              <m:rPr>
                <m:sty m:val="p"/>
              </m:rPr>
              <w:rPr>
                <w:rFonts w:ascii="Cambria Math" w:eastAsia="Times New Roman" w:hAnsi="Cambria Math" w:cs="Times New Roman"/>
                <w:sz w:val="24"/>
                <w:szCs w:val="24"/>
                <w:lang w:val="en-US" w:eastAsia="ru-RU"/>
              </w:rPr>
              <m:t>2</m:t>
            </m:r>
            <m:r>
              <m:rPr>
                <m:sty m:val="p"/>
              </m:rPr>
              <w:rPr>
                <w:rFonts w:ascii="Cambria Math" w:eastAsia="Times New Roman" w:hAnsi="Cambria Math" w:cs="Times New Roman"/>
                <w:sz w:val="24"/>
                <w:szCs w:val="24"/>
                <w:lang w:eastAsia="ru-RU"/>
              </w:rPr>
              <m:t>π</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lang w:val="en-US"/>
                  </w:rPr>
                  <m:t>4</m:t>
                </m:r>
              </m:sup>
            </m:sSup>
          </m:den>
        </m:f>
        <m:r>
          <m:rPr>
            <m:sty m:val="p"/>
          </m:rPr>
          <w:rPr>
            <w:rStyle w:val="katex-mathml"/>
            <w:rFonts w:ascii="Cambria Math" w:hAnsi="Cambria Math" w:cs="Times New Roman"/>
            <w:sz w:val="24"/>
            <w:szCs w:val="24"/>
            <w:lang w:val="en-US"/>
          </w:rPr>
          <m:t>≤M≤</m:t>
        </m:r>
        <m:f>
          <m:fPr>
            <m:ctrlPr>
              <w:rPr>
                <w:rStyle w:val="katex-mathml"/>
                <w:rFonts w:ascii="Cambria Math" w:hAnsi="Cambria Math" w:cs="Times New Roman"/>
                <w:i/>
                <w:sz w:val="24"/>
                <w:szCs w:val="24"/>
              </w:rPr>
            </m:ctrlPr>
          </m:fPr>
          <m:num>
            <m:r>
              <m:rPr>
                <m:sty m:val="p"/>
              </m:rPr>
              <w:rPr>
                <w:rFonts w:ascii="Cambria Math" w:eastAsia="Times New Roman" w:hAnsi="Cambria Math" w:cs="Times New Roman"/>
                <w:sz w:val="24"/>
                <w:szCs w:val="24"/>
                <w:lang w:val="en-US" w:eastAsia="ru-RU"/>
              </w:rPr>
              <m:t>2</m:t>
            </m:r>
            <m:r>
              <m:rPr>
                <m:sty m:val="p"/>
              </m:rPr>
              <w:rPr>
                <w:rFonts w:ascii="Cambria Math" w:eastAsia="Times New Roman" w:hAnsi="Cambria Math" w:cs="Times New Roman"/>
                <w:sz w:val="24"/>
                <w:szCs w:val="24"/>
                <w:lang w:eastAsia="ru-RU"/>
              </w:rPr>
              <m:t>π</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lang w:val="en-US"/>
                  </w:rPr>
                  <m:t>3</m:t>
                </m:r>
              </m:sup>
            </m:sSup>
          </m:den>
        </m:f>
      </m:oMath>
      <w:r w:rsidRPr="005E050C">
        <w:rPr>
          <w:rFonts w:ascii="Times New Roman" w:eastAsia="Times New Roman" w:hAnsi="Times New Roman" w:cs="Times New Roman"/>
          <w:sz w:val="24"/>
          <w:szCs w:val="24"/>
          <w:lang w:val="en-US" w:eastAsia="ru-RU"/>
        </w:rPr>
        <w:t>.</w:t>
      </w:r>
    </w:p>
    <w:p w14:paraId="4DDA87E2" w14:textId="77777777" w:rsidR="007E1C82" w:rsidRPr="005E050C" w:rsidRDefault="007E1C82" w:rsidP="007E1C82">
      <w:pPr>
        <w:spacing w:beforeLines="120" w:before="288" w:after="0" w:line="240" w:lineRule="auto"/>
        <w:jc w:val="both"/>
        <w:rPr>
          <w:rFonts w:ascii="Times New Roman" w:hAnsi="Times New Roman" w:cs="Times New Roman"/>
          <w:sz w:val="24"/>
          <w:szCs w:val="24"/>
          <w:lang w:val="en-US"/>
        </w:rPr>
      </w:pPr>
      <w:r w:rsidRPr="005E050C">
        <w:rPr>
          <w:rFonts w:ascii="Times New Roman" w:hAnsi="Times New Roman" w:cs="Times New Roman"/>
          <w:sz w:val="24"/>
          <w:szCs w:val="24"/>
          <w:lang w:val="en-US"/>
        </w:rPr>
        <w:t xml:space="preserve">These ranges show that both size and mass are related to the speed of light in </w:t>
      </w:r>
      <w:r w:rsidRPr="005E050C">
        <w:rPr>
          <w:rStyle w:val="a4"/>
          <w:rFonts w:ascii="Times New Roman" w:hAnsi="Times New Roman" w:cs="Times New Roman"/>
          <w:sz w:val="24"/>
          <w:szCs w:val="24"/>
          <w:lang w:val="en-US"/>
        </w:rPr>
        <w:t>a stepwise manner</w:t>
      </w:r>
      <w:r w:rsidRPr="005E050C">
        <w:rPr>
          <w:rFonts w:ascii="Times New Roman" w:hAnsi="Times New Roman" w:cs="Times New Roman"/>
          <w:sz w:val="24"/>
          <w:szCs w:val="24"/>
          <w:lang w:val="en-US"/>
        </w:rPr>
        <w:t xml:space="preserve">. The ratio of the maximum and minimum values in each range (for </w:t>
      </w:r>
      <w:r w:rsidRPr="005E050C">
        <w:rPr>
          <w:rStyle w:val="mord"/>
          <w:rFonts w:ascii="Times New Roman" w:hAnsi="Times New Roman" w:cs="Times New Roman"/>
          <w:sz w:val="24"/>
          <w:szCs w:val="24"/>
          <w:lang w:val="en-US"/>
        </w:rPr>
        <w:t xml:space="preserve">L </w:t>
      </w:r>
      <w:r w:rsidRPr="005E050C">
        <w:rPr>
          <w:rFonts w:ascii="Times New Roman" w:hAnsi="Times New Roman" w:cs="Times New Roman"/>
          <w:sz w:val="24"/>
          <w:szCs w:val="24"/>
          <w:lang w:val="en-US"/>
        </w:rPr>
        <w:t xml:space="preserve">and for </w:t>
      </w:r>
      <w:r w:rsidRPr="005E050C">
        <w:rPr>
          <w:rStyle w:val="mord"/>
          <w:rFonts w:ascii="Times New Roman" w:hAnsi="Times New Roman" w:cs="Times New Roman"/>
          <w:sz w:val="24"/>
          <w:szCs w:val="24"/>
          <w:lang w:val="en-US"/>
        </w:rPr>
        <w:t>M</w:t>
      </w:r>
      <w:r w:rsidRPr="005E050C">
        <w:rPr>
          <w:rFonts w:ascii="Times New Roman" w:hAnsi="Times New Roman" w:cs="Times New Roman"/>
          <w:sz w:val="24"/>
          <w:szCs w:val="24"/>
          <w:lang w:val="en-US"/>
        </w:rPr>
        <w:t xml:space="preserve">) is </w:t>
      </w:r>
      <w:r w:rsidRPr="005E050C">
        <w:rPr>
          <w:rFonts w:ascii="Times New Roman" w:eastAsia="Times New Roman" w:hAnsi="Times New Roman" w:cs="Times New Roman"/>
          <w:sz w:val="24"/>
          <w:szCs w:val="24"/>
          <w:lang w:val="en-US" w:eastAsia="ru-RU"/>
        </w:rPr>
        <w:t>cₙ</w:t>
      </w:r>
      <w:r w:rsidRPr="003C4F8F">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ₘ</w:t>
      </w:r>
      <w:proofErr w:type="gramStart"/>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w:t>
      </w:r>
      <w:proofErr w:type="gramEnd"/>
      <w:r w:rsidRPr="005E050C">
        <w:rPr>
          <w:rFonts w:ascii="Times New Roman" w:hAnsi="Times New Roman" w:cs="Times New Roman"/>
          <w:sz w:val="24"/>
          <w:szCs w:val="24"/>
          <w:lang w:val="en-US"/>
        </w:rPr>
        <w:t xml:space="preserve"> This indicates that the </w:t>
      </w:r>
      <w:proofErr w:type="spellStart"/>
      <w:r w:rsidRPr="005E050C">
        <w:rPr>
          <w:rFonts w:ascii="Times New Roman" w:hAnsi="Times New Roman" w:cs="Times New Roman"/>
          <w:sz w:val="24"/>
          <w:szCs w:val="24"/>
          <w:lang w:val="en-US"/>
        </w:rPr>
        <w:t>quantisation</w:t>
      </w:r>
      <w:proofErr w:type="spellEnd"/>
      <w:r w:rsidRPr="005E050C">
        <w:rPr>
          <w:rFonts w:ascii="Times New Roman" w:hAnsi="Times New Roman" w:cs="Times New Roman"/>
          <w:sz w:val="24"/>
          <w:szCs w:val="24"/>
          <w:lang w:val="en-US"/>
        </w:rPr>
        <w:t xml:space="preserve"> of states inside these ranges should also follow the power law.</w:t>
      </w:r>
    </w:p>
    <w:p w14:paraId="539BD4B3" w14:textId="77777777" w:rsidR="007E1C82" w:rsidRPr="005E050C" w:rsidRDefault="007E1C82" w:rsidP="007E1C82">
      <w:pPr>
        <w:pStyle w:val="a3"/>
        <w:spacing w:beforeLines="120" w:before="288" w:beforeAutospacing="0" w:after="0" w:afterAutospacing="0"/>
        <w:jc w:val="both"/>
        <w:rPr>
          <w:lang w:val="en-US"/>
        </w:rPr>
      </w:pPr>
      <w:r w:rsidRPr="005E050C">
        <w:rPr>
          <w:lang w:val="en-US"/>
        </w:rPr>
        <w:t xml:space="preserve">Here we see a value (constant) of </w:t>
      </w:r>
      <w:r>
        <w:rPr>
          <w:lang w:val="en-US"/>
        </w:rPr>
        <w:t>2π/c</w:t>
      </w:r>
      <w:r w:rsidRPr="005E050C">
        <w:rPr>
          <w:lang w:val="en-US"/>
        </w:rPr>
        <w:t>⁴, which is remarkably close to the value of Planck's constant:</w:t>
      </w:r>
    </w:p>
    <w:p w14:paraId="1C3BAA93" w14:textId="77777777" w:rsidR="007E1C82" w:rsidRDefault="007E1C82" w:rsidP="007E1C82">
      <w:pPr>
        <w:pStyle w:val="a3"/>
        <w:spacing w:beforeLines="120" w:before="288" w:beforeAutospacing="0" w:after="0" w:afterAutospacing="0"/>
        <w:jc w:val="both"/>
        <w:rPr>
          <w:lang w:val="en-US"/>
        </w:rPr>
      </w:pPr>
      <w:proofErr w:type="spellStart"/>
      <w:r w:rsidRPr="0056409D">
        <w:t>If</w:t>
      </w:r>
      <w:proofErr w:type="spellEnd"/>
      <w:r w:rsidRPr="0056409D">
        <w:rPr>
          <w:lang w:val="en-US"/>
        </w:rPr>
        <w:t>:</w:t>
      </w:r>
    </w:p>
    <w:p w14:paraId="380B912F" w14:textId="035F40C7" w:rsidR="007E1C82" w:rsidRPr="0056409D" w:rsidRDefault="00FC47B0" w:rsidP="007E1C82">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lang w:val="en-US"/>
                        </w:rPr>
                        <m:t>th</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2π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2π</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≈7.757×</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2ECD925D" w14:textId="2C801B08" w:rsidR="007E1C82" w:rsidRPr="0056409D" w:rsidRDefault="00FC47B0" w:rsidP="007E1C82">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exp</m:t>
                      </m:r>
                    </m:sub>
                  </m:sSub>
                </m:e>
              </m:d>
            </m:e>
            <m:sub>
              <m:r>
                <w:rPr>
                  <w:rFonts w:ascii="Cambria Math" w:hAnsi="Cambria Math"/>
                </w:rPr>
                <m:t>num</m:t>
              </m:r>
            </m:sub>
          </m:sSub>
          <m:r>
            <w:rPr>
              <w:rFonts w:ascii="Cambria Math" w:hAnsi="Cambria Math"/>
            </w:rPr>
            <m:t>=</m:t>
          </m:r>
          <m:r>
            <m:rPr>
              <m:sty m:val="p"/>
            </m:rPr>
            <w:rPr>
              <w:rFonts w:ascii="Cambria Math" w:hAnsi="Cambria Math"/>
            </w:rPr>
            <m:t>6.62607015</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1F74CEE8" w14:textId="1CA56B31" w:rsidR="007E1C82" w:rsidRDefault="007E1C82" w:rsidP="007E1C82">
      <w:pPr>
        <w:pStyle w:val="a3"/>
        <w:spacing w:beforeLines="120" w:before="288" w:beforeAutospacing="0" w:after="0" w:afterAutospacing="0"/>
        <w:jc w:val="both"/>
        <w:rPr>
          <w:lang w:val="en-US"/>
        </w:rPr>
      </w:pPr>
    </w:p>
    <w:p w14:paraId="110DEABB" w14:textId="5DF2B6B0" w:rsidR="00505019" w:rsidRDefault="00505019" w:rsidP="007E1C82">
      <w:pPr>
        <w:pStyle w:val="a3"/>
        <w:spacing w:beforeLines="120" w:before="288" w:beforeAutospacing="0" w:after="0" w:afterAutospacing="0"/>
        <w:jc w:val="both"/>
        <w:rPr>
          <w:lang w:val="en-US"/>
        </w:rPr>
      </w:pPr>
    </w:p>
    <w:p w14:paraId="435764F7" w14:textId="77777777" w:rsidR="00505019" w:rsidRPr="0056409D" w:rsidRDefault="00505019" w:rsidP="007E1C82">
      <w:pPr>
        <w:pStyle w:val="a3"/>
        <w:spacing w:beforeLines="120" w:before="288" w:beforeAutospacing="0" w:after="0" w:afterAutospacing="0"/>
        <w:jc w:val="both"/>
        <w:rPr>
          <w:lang w:val="en-US"/>
        </w:rPr>
      </w:pPr>
    </w:p>
    <w:p w14:paraId="5F325AF1" w14:textId="77777777" w:rsidR="007E1C82" w:rsidRPr="0056409D" w:rsidRDefault="007E1C82" w:rsidP="007E1C82">
      <w:pPr>
        <w:pStyle w:val="a3"/>
        <w:spacing w:beforeLines="120" w:before="288" w:beforeAutospacing="0" w:after="0" w:afterAutospacing="0"/>
        <w:jc w:val="both"/>
        <w:rPr>
          <w:iCs/>
          <w:lang w:val="en-US"/>
        </w:rPr>
      </w:pPr>
      <w:proofErr w:type="spellStart"/>
      <w:r w:rsidRPr="0056409D">
        <w:rPr>
          <w:iCs/>
        </w:rPr>
        <w:lastRenderedPageBreak/>
        <w:t>Then</w:t>
      </w:r>
      <w:proofErr w:type="spellEnd"/>
      <w:r w:rsidRPr="0056409D">
        <w:rPr>
          <w:iCs/>
          <w:lang w:val="en-US"/>
        </w:rPr>
        <w:t>:</w:t>
      </w:r>
    </w:p>
    <w:p w14:paraId="29D7C664" w14:textId="5B5EAE86" w:rsidR="007E1C82" w:rsidRPr="0056409D" w:rsidRDefault="00FC47B0" w:rsidP="007E1C82">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th</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55E2A0F3" w14:textId="0C9E6F98" w:rsidR="007E1C82" w:rsidRPr="0056409D" w:rsidRDefault="00FC47B0" w:rsidP="007E1C82">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exp</m:t>
                      </m:r>
                    </m:sub>
                  </m:sSub>
                </m:e>
              </m:d>
            </m:e>
            <m:sub>
              <m:r>
                <w:rPr>
                  <w:rFonts w:ascii="Cambria Math" w:hAnsi="Cambria Math"/>
                </w:rPr>
                <m:t>num</m:t>
              </m:r>
            </m:sub>
          </m:sSub>
          <m:r>
            <w:rPr>
              <w:rFonts w:ascii="Cambria Math" w:hAnsi="Cambria Math"/>
            </w:rPr>
            <m:t>=</m:t>
          </m:r>
          <m:r>
            <m:rPr>
              <m:sty m:val="p"/>
            </m:rPr>
            <w:rPr>
              <w:rFonts w:ascii="Cambria Math" w:hAnsi="Cambria Math"/>
            </w:rPr>
            <m:t>1.054571817</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72457413" w14:textId="77777777" w:rsidR="007E1C82" w:rsidRPr="005E050C" w:rsidRDefault="007E1C82" w:rsidP="007E1C82">
      <w:pPr>
        <w:pStyle w:val="a3"/>
        <w:spacing w:beforeLines="120" w:before="288" w:beforeAutospacing="0" w:after="0" w:afterAutospacing="0"/>
        <w:jc w:val="both"/>
        <w:rPr>
          <w:iCs/>
          <w:lang w:val="en-US"/>
        </w:rPr>
      </w:pPr>
      <w:r w:rsidRPr="005E050C">
        <w:rPr>
          <w:iCs/>
          <w:lang w:val="en-US"/>
        </w:rPr>
        <w:t xml:space="preserve">The difference from the experimentally obtained value of Planck's constant is connected with that at calculation of the total mass of a standing wave, similarly to GR, it is necessary to take into account that </w:t>
      </w:r>
      <w:r w:rsidRPr="005E050C">
        <w:rPr>
          <w:lang w:val="en-US"/>
        </w:rPr>
        <w:t xml:space="preserve">gravitation "feels" the integral picture of density. If in the gaps between compactifications there is a void, then instead of just summation of masses it is necessary to take into account redistribution of work (energy) in space. This will be discussed below. </w:t>
      </w:r>
      <w:r w:rsidRPr="005E050C">
        <w:rPr>
          <w:iCs/>
          <w:lang w:val="en-US"/>
        </w:rPr>
        <w:t>This imposes its imprint on the value of the experimentally obtained Planck constant.</w:t>
      </w:r>
    </w:p>
    <w:p w14:paraId="27DD3313" w14:textId="0A05449A" w:rsidR="009E5BB8" w:rsidRPr="009E5BB8" w:rsidRDefault="00564294" w:rsidP="009E5BB8">
      <w:pPr>
        <w:pStyle w:val="4"/>
        <w:rPr>
          <w:lang w:val="en-US"/>
        </w:rPr>
      </w:pPr>
      <w:r w:rsidRPr="009E5BB8">
        <w:rPr>
          <w:lang w:val="en-US"/>
        </w:rPr>
        <w:t>7.</w:t>
      </w:r>
      <w:r w:rsidR="00765845" w:rsidRPr="009E5BB8">
        <w:rPr>
          <w:lang w:val="en-US"/>
        </w:rPr>
        <w:t>1</w:t>
      </w:r>
      <w:r w:rsidRPr="009E5BB8">
        <w:rPr>
          <w:lang w:val="en-US"/>
        </w:rPr>
        <w:t>.</w:t>
      </w:r>
      <w:r w:rsidR="00852E5A" w:rsidRPr="009E5BB8">
        <w:rPr>
          <w:lang w:val="en-US"/>
        </w:rPr>
        <w:t>3</w:t>
      </w:r>
      <w:r w:rsidRPr="009E5BB8">
        <w:rPr>
          <w:lang w:val="en-US"/>
        </w:rPr>
        <w:t xml:space="preserve"> </w:t>
      </w:r>
      <w:r w:rsidR="007E1C82" w:rsidRPr="005E050C">
        <w:rPr>
          <w:lang w:val="en-US"/>
        </w:rPr>
        <w:t xml:space="preserve">Node </w:t>
      </w:r>
      <w:proofErr w:type="spellStart"/>
      <w:r w:rsidR="007E1C82" w:rsidRPr="005E050C">
        <w:rPr>
          <w:lang w:val="en-US"/>
        </w:rPr>
        <w:t>quantisation</w:t>
      </w:r>
      <w:proofErr w:type="spellEnd"/>
      <w:r w:rsidR="007E1C82" w:rsidRPr="005E050C">
        <w:rPr>
          <w:lang w:val="en-US"/>
        </w:rPr>
        <w:t xml:space="preserve"> and elementary particle parameters</w:t>
      </w:r>
    </w:p>
    <w:p w14:paraId="3470F402" w14:textId="77777777" w:rsidR="007E1C82" w:rsidRPr="005E050C" w:rsidRDefault="007E1C82" w:rsidP="007E1C82">
      <w:pPr>
        <w:spacing w:after="0" w:line="240" w:lineRule="auto"/>
        <w:rPr>
          <w:rFonts w:ascii="Times New Roman" w:eastAsia="Times New Roman" w:hAnsi="Times New Roman" w:cs="Times New Roman"/>
          <w:b/>
          <w:bCs/>
          <w:sz w:val="24"/>
          <w:szCs w:val="24"/>
          <w:lang w:val="en-US" w:eastAsia="ru-RU"/>
        </w:rPr>
      </w:pPr>
      <w:r w:rsidRPr="005E050C">
        <w:rPr>
          <w:rFonts w:ascii="Times New Roman" w:eastAsia="Times New Roman" w:hAnsi="Times New Roman" w:cs="Times New Roman"/>
          <w:b/>
          <w:bCs/>
          <w:sz w:val="24"/>
          <w:szCs w:val="24"/>
          <w:lang w:val="en-US" w:eastAsia="ru-RU"/>
        </w:rPr>
        <w:t>1. Condition for the formation of nodes:</w:t>
      </w:r>
    </w:p>
    <w:p w14:paraId="6C4DC086" w14:textId="77777777" w:rsidR="007E1C82" w:rsidRPr="005E050C" w:rsidRDefault="007E1C82" w:rsidP="007E1C82">
      <w:pPr>
        <w:spacing w:after="0"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 xml:space="preserve">For the formation of stable knots of a standing wave on a circle (representing the cross section of the spherical structure of the particle), the condition of consistency of the wave components is necessary. Let us assume that knots arise at equality of projections of interaction velocities on orthogonal x and y axes: </w:t>
      </w:r>
      <w:r>
        <w:rPr>
          <w:rFonts w:ascii="Times New Roman" w:eastAsia="Times New Roman" w:hAnsi="Times New Roman" w:cs="Times New Roman"/>
          <w:sz w:val="24"/>
          <w:szCs w:val="24"/>
          <w:lang w:eastAsia="ru-RU"/>
        </w:rPr>
        <w:t>υ</w:t>
      </w:r>
      <w:r w:rsidRPr="005E050C">
        <w:rPr>
          <w:rFonts w:ascii="Times New Roman" w:eastAsia="Times New Roman" w:hAnsi="Times New Roman" w:cs="Times New Roman"/>
          <w:sz w:val="24"/>
          <w:szCs w:val="24"/>
          <w:lang w:val="en-US" w:eastAsia="ru-RU"/>
        </w:rPr>
        <w:t xml:space="preserve">ₓ​= </w:t>
      </w:r>
      <w:r w:rsidRPr="00893EBD">
        <w:rPr>
          <w:rFonts w:ascii="Times New Roman" w:eastAsia="Times New Roman" w:hAnsi="Times New Roman" w:cs="Times New Roman"/>
          <w:sz w:val="24"/>
          <w:szCs w:val="24"/>
          <w:lang w:eastAsia="ru-RU"/>
        </w:rPr>
        <w:t>υ</w:t>
      </w:r>
      <w:r w:rsidRPr="005E050C">
        <w:rPr>
          <w:rFonts w:ascii="Times New Roman" w:eastAsia="Times New Roman" w:hAnsi="Times New Roman" w:cs="Times New Roman"/>
          <w:sz w:val="24"/>
          <w:szCs w:val="24"/>
          <w:vertAlign w:val="subscript"/>
          <w:lang w:val="en-US" w:eastAsia="ru-RU"/>
        </w:rPr>
        <w:t>y</w:t>
      </w:r>
      <w:r w:rsidRPr="005E050C">
        <w:rPr>
          <w:rFonts w:ascii="Times New Roman" w:eastAsia="Times New Roman" w:hAnsi="Times New Roman" w:cs="Times New Roman"/>
          <w:sz w:val="24"/>
          <w:szCs w:val="24"/>
          <w:lang w:val="en-US" w:eastAsia="ru-RU"/>
        </w:rPr>
        <w:t xml:space="preserve">. </w:t>
      </w:r>
    </w:p>
    <w:p w14:paraId="7DDFBFAD" w14:textId="77777777" w:rsidR="007E1C82" w:rsidRPr="005E050C" w:rsidRDefault="007E1C82" w:rsidP="00F313A7">
      <w:pPr>
        <w:pStyle w:val="a9"/>
        <w:numPr>
          <w:ilvl w:val="0"/>
          <w:numId w:val="38"/>
        </w:numPr>
        <w:spacing w:after="0"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In polar coordinates, this condition means cos</w:t>
      </w:r>
      <w:r w:rsidRPr="00635FF4">
        <w:rPr>
          <w:rFonts w:ascii="Times New Roman" w:eastAsia="Times New Roman" w:hAnsi="Times New Roman" w:cs="Times New Roman"/>
          <w:sz w:val="24"/>
          <w:szCs w:val="24"/>
          <w:lang w:eastAsia="ru-RU"/>
        </w:rPr>
        <w:t>θ</w:t>
      </w:r>
      <w:r w:rsidRPr="005E050C">
        <w:rPr>
          <w:rFonts w:ascii="Times New Roman" w:eastAsia="Times New Roman" w:hAnsi="Times New Roman" w:cs="Times New Roman"/>
          <w:sz w:val="24"/>
          <w:szCs w:val="24"/>
          <w:lang w:val="en-US" w:eastAsia="ru-RU"/>
        </w:rPr>
        <w:t>= sin</w:t>
      </w:r>
      <w:r w:rsidRPr="00635FF4">
        <w:rPr>
          <w:rFonts w:ascii="Times New Roman" w:eastAsia="Times New Roman" w:hAnsi="Times New Roman" w:cs="Times New Roman"/>
          <w:sz w:val="24"/>
          <w:szCs w:val="24"/>
          <w:lang w:eastAsia="ru-RU"/>
        </w:rPr>
        <w:t>θ</w:t>
      </w:r>
      <w:r w:rsidRPr="005E050C">
        <w:rPr>
          <w:rFonts w:ascii="Times New Roman" w:eastAsia="Times New Roman" w:hAnsi="Times New Roman" w:cs="Times New Roman"/>
          <w:sz w:val="24"/>
          <w:szCs w:val="24"/>
          <w:lang w:val="en-US" w:eastAsia="ru-RU"/>
        </w:rPr>
        <w:t xml:space="preserve">, which is fulfilled at angles </w:t>
      </w:r>
      <w:r w:rsidRPr="00635FF4">
        <w:rPr>
          <w:rFonts w:ascii="Times New Roman" w:eastAsia="Times New Roman" w:hAnsi="Times New Roman" w:cs="Times New Roman"/>
          <w:sz w:val="24"/>
          <w:szCs w:val="24"/>
          <w:lang w:eastAsia="ru-RU"/>
        </w:rPr>
        <w:t>θ</w:t>
      </w:r>
      <w:r w:rsidRPr="005E050C">
        <w:rPr>
          <w:rFonts w:ascii="Times New Roman" w:eastAsia="Times New Roman" w:hAnsi="Times New Roman" w:cs="Times New Roman"/>
          <w:sz w:val="24"/>
          <w:szCs w:val="24"/>
          <w:lang w:val="en-US" w:eastAsia="ru-RU"/>
        </w:rPr>
        <w:t>=</w:t>
      </w:r>
      <w:r w:rsidRPr="00635FF4">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/4+n</w:t>
      </w:r>
      <w:r w:rsidRPr="00635FF4">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/2, where n</w:t>
      </w:r>
      <w:r w:rsidRPr="005E050C">
        <w:rPr>
          <w:rFonts w:ascii="Cambria Math" w:eastAsia="Times New Roman" w:hAnsi="Cambria Math" w:cs="Cambria Math"/>
          <w:sz w:val="24"/>
          <w:szCs w:val="24"/>
          <w:lang w:val="en-US" w:eastAsia="ru-RU"/>
        </w:rPr>
        <w:t>∈</w:t>
      </w:r>
      <w:r w:rsidRPr="005E050C">
        <w:rPr>
          <w:rFonts w:ascii="Times New Roman" w:eastAsia="Times New Roman" w:hAnsi="Times New Roman" w:cs="Times New Roman"/>
          <w:sz w:val="24"/>
          <w:szCs w:val="24"/>
          <w:lang w:val="en-US" w:eastAsia="ru-RU"/>
        </w:rPr>
        <w:t xml:space="preserve"> Z. </w:t>
      </w:r>
    </w:p>
    <w:p w14:paraId="0BC93860" w14:textId="77777777" w:rsidR="007E1C82" w:rsidRPr="005E050C" w:rsidRDefault="007E1C82" w:rsidP="00F313A7">
      <w:pPr>
        <w:pStyle w:val="a9"/>
        <w:numPr>
          <w:ilvl w:val="0"/>
          <w:numId w:val="38"/>
        </w:numPr>
        <w:spacing w:after="0" w:line="240" w:lineRule="auto"/>
        <w:jc w:val="both"/>
        <w:rPr>
          <w:rFonts w:ascii="Times New Roman" w:eastAsia="Times New Roman" w:hAnsi="Times New Roman" w:cs="Times New Roman"/>
          <w:sz w:val="24"/>
          <w:szCs w:val="24"/>
          <w:lang w:val="en-US" w:eastAsia="ru-RU"/>
        </w:rPr>
      </w:pPr>
      <w:r w:rsidRPr="005E050C">
        <w:rPr>
          <w:rFonts w:ascii="Times New Roman" w:hAnsi="Times New Roman" w:cs="Times New Roman"/>
          <w:sz w:val="24"/>
          <w:szCs w:val="24"/>
          <w:lang w:val="en-US"/>
        </w:rPr>
        <w:t>On a complete circle (</w:t>
      </w:r>
      <w:r w:rsidRPr="005E050C">
        <w:rPr>
          <w:rStyle w:val="mord"/>
          <w:rFonts w:ascii="Times New Roman" w:hAnsi="Times New Roman" w:cs="Times New Roman"/>
          <w:sz w:val="24"/>
          <w:szCs w:val="24"/>
          <w:lang w:val="en-US"/>
        </w:rPr>
        <w:t>2</w:t>
      </w:r>
      <w:r w:rsidRPr="00635FF4">
        <w:rPr>
          <w:rStyle w:val="mord"/>
          <w:rFonts w:ascii="Times New Roman" w:hAnsi="Times New Roman" w:cs="Times New Roman"/>
          <w:sz w:val="24"/>
          <w:szCs w:val="24"/>
        </w:rPr>
        <w:t>π</w:t>
      </w:r>
      <w:r w:rsidRPr="005E050C">
        <w:rPr>
          <w:rFonts w:ascii="Times New Roman" w:hAnsi="Times New Roman" w:cs="Times New Roman"/>
          <w:sz w:val="24"/>
          <w:szCs w:val="24"/>
          <w:lang w:val="en-US"/>
        </w:rPr>
        <w:t xml:space="preserve">), this gives exactly </w:t>
      </w:r>
      <w:r w:rsidRPr="005E050C">
        <w:rPr>
          <w:rStyle w:val="a4"/>
          <w:rFonts w:ascii="Times New Roman" w:hAnsi="Times New Roman" w:cs="Times New Roman"/>
          <w:sz w:val="24"/>
          <w:szCs w:val="24"/>
          <w:lang w:val="en-US"/>
        </w:rPr>
        <w:t xml:space="preserve">four </w:t>
      </w:r>
      <w:r w:rsidRPr="005E050C">
        <w:rPr>
          <w:rFonts w:ascii="Times New Roman" w:hAnsi="Times New Roman" w:cs="Times New Roman"/>
          <w:sz w:val="24"/>
          <w:szCs w:val="24"/>
          <w:lang w:val="en-US"/>
        </w:rPr>
        <w:t xml:space="preserve">symmetric directions (45°, 135°, 225°, 315°) in which the formation of stable knots is possible. This leads to the assumption that </w:t>
      </w:r>
      <w:r w:rsidRPr="005E050C">
        <w:rPr>
          <w:rStyle w:val="a4"/>
          <w:rFonts w:ascii="Times New Roman" w:hAnsi="Times New Roman" w:cs="Times New Roman"/>
          <w:sz w:val="24"/>
          <w:szCs w:val="24"/>
          <w:lang w:val="en-US"/>
        </w:rPr>
        <w:t xml:space="preserve">no more than four basic stable standing wave types are </w:t>
      </w:r>
      <w:r w:rsidRPr="005E050C">
        <w:rPr>
          <w:rFonts w:ascii="Times New Roman" w:hAnsi="Times New Roman" w:cs="Times New Roman"/>
          <w:sz w:val="24"/>
          <w:szCs w:val="24"/>
          <w:lang w:val="en-US"/>
        </w:rPr>
        <w:t>possible, corresponding to 1, 2, 3, and 4 nodes.</w:t>
      </w:r>
    </w:p>
    <w:p w14:paraId="41847D56" w14:textId="77777777" w:rsidR="007E1C82" w:rsidRPr="005E050C" w:rsidRDefault="007E1C82" w:rsidP="007E1C8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Physically, this means that a standing node is formed only when the wave in its circular dynamics propagates energy uniformly along both spatial dimensions. If one of the velocity components becomes dominant (or equal to zero), either a purely translational wave (without nodes) or an unstable system incapable of stable self-consistent resonance arises.</w:t>
      </w:r>
    </w:p>
    <w:p w14:paraId="12C92A81" w14:textId="77777777" w:rsidR="007E1C82" w:rsidRPr="005E050C" w:rsidRDefault="007E1C82" w:rsidP="007E1C82">
      <w:pPr>
        <w:spacing w:before="100" w:beforeAutospacing="1" w:after="100" w:afterAutospacing="1" w:line="240" w:lineRule="auto"/>
        <w:jc w:val="both"/>
        <w:rPr>
          <w:rFonts w:ascii="Times New Roman" w:hAnsi="Times New Roman" w:cs="Times New Roman"/>
          <w:sz w:val="24"/>
          <w:szCs w:val="24"/>
          <w:lang w:val="en-US"/>
        </w:rPr>
      </w:pPr>
      <w:r w:rsidRPr="005E050C">
        <w:rPr>
          <w:rFonts w:ascii="Times New Roman" w:hAnsi="Times New Roman" w:cs="Times New Roman"/>
          <w:sz w:val="24"/>
          <w:szCs w:val="24"/>
          <w:lang w:val="en-US"/>
        </w:rPr>
        <w:t xml:space="preserve">The appearance of the fifth node breaks the equality of the velocity components, and the energy starts to go in the longitudinal direction - forming not a wave but a </w:t>
      </w:r>
      <w:r w:rsidRPr="005E050C">
        <w:rPr>
          <w:rStyle w:val="a4"/>
          <w:rFonts w:ascii="Times New Roman" w:hAnsi="Times New Roman" w:cs="Times New Roman"/>
          <w:sz w:val="24"/>
          <w:szCs w:val="24"/>
          <w:lang w:val="en-US"/>
        </w:rPr>
        <w:t>mass contribution</w:t>
      </w:r>
      <w:r w:rsidRPr="005E050C">
        <w:rPr>
          <w:rFonts w:ascii="Times New Roman" w:hAnsi="Times New Roman" w:cs="Times New Roman"/>
          <w:sz w:val="24"/>
          <w:szCs w:val="24"/>
          <w:lang w:val="en-US"/>
        </w:rPr>
        <w:t>.</w:t>
      </w:r>
    </w:p>
    <w:p w14:paraId="4A705DAC" w14:textId="77777777" w:rsidR="007E1C82" w:rsidRPr="005E050C" w:rsidRDefault="007E1C82" w:rsidP="007E1C82">
      <w:pPr>
        <w:pStyle w:val="a3"/>
        <w:spacing w:beforeLines="120" w:before="288" w:beforeAutospacing="0" w:after="0" w:afterAutospacing="0"/>
        <w:jc w:val="both"/>
        <w:rPr>
          <w:rStyle w:val="a4"/>
          <w:lang w:val="en-US"/>
        </w:rPr>
      </w:pPr>
      <w:r w:rsidRPr="005E050C">
        <w:rPr>
          <w:rStyle w:val="a4"/>
          <w:lang w:val="en-US"/>
        </w:rPr>
        <w:t xml:space="preserve">2. Principle of degree </w:t>
      </w:r>
      <w:proofErr w:type="spellStart"/>
      <w:r w:rsidRPr="005E050C">
        <w:rPr>
          <w:rStyle w:val="a4"/>
          <w:lang w:val="en-US"/>
        </w:rPr>
        <w:t>quantisation</w:t>
      </w:r>
      <w:proofErr w:type="spellEnd"/>
      <w:r w:rsidRPr="005E050C">
        <w:rPr>
          <w:rStyle w:val="a4"/>
          <w:lang w:val="en-US"/>
        </w:rPr>
        <w:t>:</w:t>
      </w:r>
    </w:p>
    <w:p w14:paraId="53C65BE9" w14:textId="77777777" w:rsidR="007E1C82" w:rsidRPr="005E050C" w:rsidRDefault="007E1C82" w:rsidP="007E1C82">
      <w:pPr>
        <w:pStyle w:val="a3"/>
        <w:spacing w:beforeLines="120" w:before="288" w:beforeAutospacing="0" w:after="0" w:afterAutospacing="0"/>
        <w:jc w:val="both"/>
        <w:rPr>
          <w:lang w:val="en-US"/>
        </w:rPr>
      </w:pPr>
      <w:r w:rsidRPr="005E050C">
        <w:rPr>
          <w:lang w:val="en-US"/>
        </w:rPr>
        <w:t xml:space="preserve">Since the ranges for </w:t>
      </w:r>
      <w:r w:rsidRPr="005E050C">
        <w:rPr>
          <w:rStyle w:val="mord"/>
          <w:lang w:val="en-US"/>
        </w:rPr>
        <w:t xml:space="preserve">L </w:t>
      </w:r>
      <w:r w:rsidRPr="005E050C">
        <w:rPr>
          <w:lang w:val="en-US"/>
        </w:rPr>
        <w:t xml:space="preserve">and </w:t>
      </w:r>
      <w:r w:rsidRPr="005E050C">
        <w:rPr>
          <w:rStyle w:val="mord"/>
          <w:lang w:val="en-US"/>
        </w:rPr>
        <w:t xml:space="preserve">M are </w:t>
      </w:r>
      <w:r w:rsidRPr="005E050C">
        <w:rPr>
          <w:lang w:val="en-US"/>
        </w:rPr>
        <w:t xml:space="preserve">defined by degrees </w:t>
      </w:r>
      <w:r w:rsidRPr="005E050C">
        <w:rPr>
          <w:rStyle w:val="mord"/>
          <w:b/>
          <w:bCs/>
          <w:i/>
          <w:iCs/>
          <w:lang w:val="en-US"/>
        </w:rPr>
        <w:t>c</w:t>
      </w:r>
      <w:r w:rsidRPr="005E050C">
        <w:rPr>
          <w:lang w:val="en-US"/>
        </w:rPr>
        <w:t xml:space="preserve">, the division of these ranges into discrete levels (corresponding to n nodes) must also be </w:t>
      </w:r>
      <w:r w:rsidRPr="005E050C">
        <w:rPr>
          <w:rStyle w:val="a4"/>
          <w:lang w:val="en-US"/>
        </w:rPr>
        <w:t>degree-dependent</w:t>
      </w:r>
      <w:r w:rsidRPr="005E050C">
        <w:rPr>
          <w:lang w:val="en-US"/>
        </w:rPr>
        <w:t xml:space="preserve">. We have 4 types of stable wave states (particles). Conceptually, let us add to these 4 states a fifth "step" or "level" which, is associated with the "birth of mass" as an entity beyond the purely wave state, or with the transition to the next fractal level. Thus, the total number of conceptual "steps" or "divisions" for the full range of </w:t>
      </w:r>
      <w:proofErr w:type="spellStart"/>
      <w:r w:rsidRPr="005E050C">
        <w:rPr>
          <w:lang w:val="en-US"/>
        </w:rPr>
        <w:t>quantisation</w:t>
      </w:r>
      <w:proofErr w:type="spellEnd"/>
      <w:r w:rsidRPr="005E050C">
        <w:rPr>
          <w:lang w:val="en-US"/>
        </w:rPr>
        <w:t xml:space="preserve"> is accepted equal to </w:t>
      </w:r>
      <w:r w:rsidRPr="005E050C">
        <w:rPr>
          <w:rStyle w:val="a4"/>
          <w:lang w:val="en-US"/>
        </w:rPr>
        <w:t>five</w:t>
      </w:r>
      <w:r w:rsidRPr="005E050C">
        <w:rPr>
          <w:lang w:val="en-US"/>
        </w:rPr>
        <w:t>.</w:t>
      </w:r>
    </w:p>
    <w:p w14:paraId="7BC0DDF8" w14:textId="0AC92835" w:rsidR="007E1C82" w:rsidRDefault="007E1C82" w:rsidP="007E1C82">
      <w:pPr>
        <w:pStyle w:val="a3"/>
        <w:spacing w:beforeLines="120" w:before="288" w:beforeAutospacing="0" w:after="0" w:afterAutospacing="0"/>
        <w:jc w:val="both"/>
        <w:rPr>
          <w:lang w:val="en-US"/>
        </w:rPr>
      </w:pPr>
      <w:r w:rsidRPr="005E050C">
        <w:rPr>
          <w:lang w:val="en-US"/>
        </w:rPr>
        <w:t xml:space="preserve">This 5-step </w:t>
      </w:r>
      <w:proofErr w:type="spellStart"/>
      <w:r w:rsidRPr="005E050C">
        <w:rPr>
          <w:lang w:val="en-US"/>
        </w:rPr>
        <w:t>quantisation</w:t>
      </w:r>
      <w:proofErr w:type="spellEnd"/>
      <w:r w:rsidRPr="005E050C">
        <w:rPr>
          <w:lang w:val="en-US"/>
        </w:rPr>
        <w:t xml:space="preserve"> assumption means that if we have some base multiplier </w:t>
      </w:r>
      <w:r w:rsidRPr="005E050C">
        <w:rPr>
          <w:rStyle w:val="mord"/>
          <w:lang w:val="en-US"/>
        </w:rPr>
        <w:t>K₀</w:t>
      </w:r>
      <w:proofErr w:type="gramStart"/>
      <w:r w:rsidRPr="005E050C">
        <w:rPr>
          <w:rStyle w:val="vlist-s"/>
          <w:lang w:val="en-US"/>
        </w:rPr>
        <w:t>​</w:t>
      </w:r>
      <w:r w:rsidRPr="005E050C">
        <w:rPr>
          <w:lang w:val="en-US"/>
        </w:rPr>
        <w:t xml:space="preserve"> ,</w:t>
      </w:r>
      <w:proofErr w:type="gramEnd"/>
      <w:r w:rsidRPr="005E050C">
        <w:rPr>
          <w:lang w:val="en-US"/>
        </w:rPr>
        <w:t xml:space="preserve"> then the </w:t>
      </w:r>
      <w:r w:rsidRPr="005E050C">
        <w:rPr>
          <w:rStyle w:val="mord"/>
          <w:lang w:val="en-US"/>
        </w:rPr>
        <w:t xml:space="preserve">nth </w:t>
      </w:r>
      <w:r w:rsidRPr="005E050C">
        <w:rPr>
          <w:lang w:val="en-US"/>
        </w:rPr>
        <w:t xml:space="preserve">level will be </w:t>
      </w:r>
      <w:proofErr w:type="spellStart"/>
      <w:r w:rsidRPr="005E050C">
        <w:rPr>
          <w:lang w:val="en-US"/>
        </w:rPr>
        <w:t>characterised</w:t>
      </w:r>
      <w:proofErr w:type="spellEnd"/>
      <w:r w:rsidRPr="005E050C">
        <w:rPr>
          <w:lang w:val="en-US"/>
        </w:rPr>
        <w:t xml:space="preserve"> by the multiplier (</w:t>
      </w:r>
      <w:r w:rsidRPr="005E050C">
        <w:rPr>
          <w:rStyle w:val="mord"/>
          <w:lang w:val="en-US"/>
        </w:rPr>
        <w:t>K₀)</w:t>
      </w:r>
      <w:r w:rsidRPr="005E050C">
        <w:rPr>
          <w:rStyle w:val="mord"/>
          <w:vertAlign w:val="superscript"/>
          <w:lang w:val="en-US"/>
        </w:rPr>
        <w:t>n/5</w:t>
      </w:r>
      <w:r w:rsidRPr="005E050C">
        <w:rPr>
          <w:rStyle w:val="vlist-s"/>
          <w:lang w:val="en-US"/>
        </w:rPr>
        <w:t>​</w:t>
      </w:r>
      <w:r w:rsidRPr="005E050C">
        <w:rPr>
          <w:lang w:val="en-US"/>
        </w:rPr>
        <w:t xml:space="preserve"> .</w:t>
      </w:r>
    </w:p>
    <w:p w14:paraId="62182FE0" w14:textId="54F18E2C" w:rsidR="00505019" w:rsidRDefault="00505019" w:rsidP="007E1C82">
      <w:pPr>
        <w:pStyle w:val="a3"/>
        <w:spacing w:beforeLines="120" w:before="288" w:beforeAutospacing="0" w:after="0" w:afterAutospacing="0"/>
        <w:jc w:val="both"/>
        <w:rPr>
          <w:lang w:val="en-US"/>
        </w:rPr>
      </w:pPr>
    </w:p>
    <w:p w14:paraId="51E81A1B" w14:textId="77777777" w:rsidR="00505019" w:rsidRPr="005E050C" w:rsidRDefault="00505019" w:rsidP="007E1C82">
      <w:pPr>
        <w:pStyle w:val="a3"/>
        <w:spacing w:beforeLines="120" w:before="288" w:beforeAutospacing="0" w:after="0" w:afterAutospacing="0"/>
        <w:jc w:val="both"/>
        <w:rPr>
          <w:lang w:val="en-US"/>
        </w:rPr>
      </w:pPr>
    </w:p>
    <w:p w14:paraId="31107B9D" w14:textId="77777777" w:rsidR="007E1C82" w:rsidRPr="005E050C" w:rsidRDefault="007E1C82" w:rsidP="007E1C82">
      <w:pPr>
        <w:spacing w:before="100" w:beforeAutospacing="1" w:after="100" w:afterAutospacing="1" w:line="240" w:lineRule="auto"/>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b/>
          <w:bCs/>
          <w:sz w:val="24"/>
          <w:szCs w:val="24"/>
          <w:lang w:val="en-US" w:eastAsia="ru-RU"/>
        </w:rPr>
        <w:lastRenderedPageBreak/>
        <w:t>3. Definition of quantum of change and formulae for mass and wavelength:</w:t>
      </w:r>
    </w:p>
    <w:p w14:paraId="60630E13" w14:textId="77777777" w:rsidR="007E1C82" w:rsidRPr="005E050C" w:rsidRDefault="007E1C82" w:rsidP="00F313A7">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eastAsia="Times New Roman" w:hAnsi="Times New Roman" w:cs="Times New Roman"/>
          <w:sz w:val="24"/>
          <w:szCs w:val="24"/>
          <w:lang w:val="en-US" w:eastAsia="ru-RU"/>
        </w:rPr>
        <w:t>As a basis for scaling, let us take the quantity related to the ratio of the speed of light to the characteristic angular size 2</w:t>
      </w:r>
      <w:r w:rsidRPr="003C4F8F">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 xml:space="preserve">: </w:t>
      </w:r>
      <w:r w:rsidRPr="005E050C">
        <w:rPr>
          <w:rStyle w:val="mord"/>
          <w:rFonts w:ascii="Times New Roman" w:hAnsi="Times New Roman" w:cs="Times New Roman"/>
          <w:sz w:val="24"/>
          <w:szCs w:val="24"/>
          <w:lang w:val="en-US"/>
        </w:rPr>
        <w:t>K₀=cₙ</w:t>
      </w:r>
      <w:r w:rsidRPr="003C4F8F">
        <w:rPr>
          <w:rStyle w:val="mord"/>
          <w:rFonts w:ascii="Times New Roman" w:hAnsi="Times New Roman" w:cs="Times New Roman"/>
          <w:sz w:val="24"/>
          <w:szCs w:val="24"/>
        </w:rPr>
        <w:t>ᵤ</w:t>
      </w:r>
      <w:r w:rsidRPr="005E050C">
        <w:rPr>
          <w:rStyle w:val="mord"/>
          <w:rFonts w:ascii="Times New Roman" w:hAnsi="Times New Roman" w:cs="Times New Roman"/>
          <w:sz w:val="24"/>
          <w:szCs w:val="24"/>
          <w:lang w:val="en-US"/>
        </w:rPr>
        <w:t>ₘ/</w:t>
      </w:r>
      <w:r w:rsidRPr="005E050C">
        <w:rPr>
          <w:rFonts w:ascii="Times New Roman" w:eastAsia="Times New Roman" w:hAnsi="Times New Roman" w:cs="Times New Roman"/>
          <w:sz w:val="24"/>
          <w:szCs w:val="24"/>
          <w:lang w:val="en-US" w:eastAsia="ru-RU"/>
        </w:rPr>
        <w:t>(2</w:t>
      </w:r>
      <w:r w:rsidRPr="003C4F8F">
        <w:rPr>
          <w:rFonts w:ascii="Times New Roman" w:eastAsia="Times New Roman" w:hAnsi="Times New Roman" w:cs="Times New Roman"/>
          <w:sz w:val="24"/>
          <w:szCs w:val="24"/>
          <w:lang w:eastAsia="ru-RU"/>
        </w:rPr>
        <w:t>π</w:t>
      </w:r>
      <w:r w:rsidRPr="005E050C">
        <w:rPr>
          <w:rFonts w:ascii="Times New Roman" w:eastAsia="Times New Roman" w:hAnsi="Times New Roman" w:cs="Times New Roman"/>
          <w:sz w:val="24"/>
          <w:szCs w:val="24"/>
          <w:lang w:val="en-US" w:eastAsia="ru-RU"/>
        </w:rPr>
        <w:t>).</w:t>
      </w:r>
    </w:p>
    <w:p w14:paraId="531FD926" w14:textId="77777777" w:rsidR="007E1C82" w:rsidRPr="005E050C" w:rsidRDefault="007E1C82" w:rsidP="00F313A7">
      <w:pPr>
        <w:numPr>
          <w:ilvl w:val="0"/>
          <w:numId w:val="3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Fonts w:ascii="Times New Roman" w:hAnsi="Times New Roman" w:cs="Times New Roman"/>
          <w:sz w:val="24"/>
          <w:szCs w:val="24"/>
          <w:lang w:val="en-US"/>
        </w:rPr>
        <w:t>Then the "</w:t>
      </w:r>
      <w:proofErr w:type="spellStart"/>
      <w:r w:rsidRPr="005E050C">
        <w:rPr>
          <w:rFonts w:ascii="Times New Roman" w:hAnsi="Times New Roman" w:cs="Times New Roman"/>
          <w:sz w:val="24"/>
          <w:szCs w:val="24"/>
          <w:lang w:val="en-US"/>
        </w:rPr>
        <w:t>quantisation</w:t>
      </w:r>
      <w:proofErr w:type="spellEnd"/>
      <w:r w:rsidRPr="005E050C">
        <w:rPr>
          <w:rFonts w:ascii="Times New Roman" w:hAnsi="Times New Roman" w:cs="Times New Roman"/>
          <w:sz w:val="24"/>
          <w:szCs w:val="24"/>
          <w:lang w:val="en-US"/>
        </w:rPr>
        <w:t xml:space="preserve"> multiplier" for the </w:t>
      </w:r>
      <w:r w:rsidRPr="005E050C">
        <w:rPr>
          <w:rStyle w:val="mord"/>
          <w:rFonts w:ascii="Times New Roman" w:hAnsi="Times New Roman" w:cs="Times New Roman"/>
          <w:sz w:val="24"/>
          <w:szCs w:val="24"/>
          <w:lang w:val="en-US"/>
        </w:rPr>
        <w:t xml:space="preserve">nth </w:t>
      </w:r>
      <w:r w:rsidRPr="005E050C">
        <w:rPr>
          <w:rFonts w:ascii="Times New Roman" w:hAnsi="Times New Roman" w:cs="Times New Roman"/>
          <w:sz w:val="24"/>
          <w:szCs w:val="24"/>
          <w:lang w:val="en-US"/>
        </w:rPr>
        <w:t xml:space="preserve">state will be </w:t>
      </w:r>
      <w:r w:rsidRPr="005E050C">
        <w:rPr>
          <w:rStyle w:val="mopen"/>
          <w:rFonts w:ascii="Times New Roman" w:hAnsi="Times New Roman" w:cs="Times New Roman"/>
          <w:sz w:val="24"/>
          <w:szCs w:val="24"/>
          <w:lang w:val="en-US"/>
        </w:rPr>
        <w:t>(</w:t>
      </w:r>
      <w:r w:rsidRPr="005E050C">
        <w:rPr>
          <w:rStyle w:val="mord"/>
          <w:rFonts w:ascii="Times New Roman" w:hAnsi="Times New Roman" w:cs="Times New Roman"/>
          <w:sz w:val="24"/>
          <w:szCs w:val="24"/>
          <w:lang w:val="en-US"/>
        </w:rPr>
        <w:t>K₀</w:t>
      </w:r>
      <w:proofErr w:type="gramStart"/>
      <w:r w:rsidRPr="005E050C">
        <w:rPr>
          <w:rStyle w:val="vlist-s"/>
          <w:rFonts w:ascii="Times New Roman" w:hAnsi="Times New Roman" w:cs="Times New Roman"/>
          <w:sz w:val="24"/>
          <w:szCs w:val="24"/>
          <w:lang w:val="en-US"/>
        </w:rPr>
        <w:t>​</w:t>
      </w:r>
      <w:r w:rsidRPr="005E050C">
        <w:rPr>
          <w:rStyle w:val="mclose"/>
          <w:rFonts w:ascii="Times New Roman" w:hAnsi="Times New Roman" w:cs="Times New Roman"/>
          <w:sz w:val="24"/>
          <w:szCs w:val="24"/>
          <w:vertAlign w:val="superscript"/>
          <w:lang w:val="en-US"/>
        </w:rPr>
        <w:t>)(</w:t>
      </w:r>
      <w:proofErr w:type="gramEnd"/>
      <w:r w:rsidRPr="005E050C">
        <w:rPr>
          <w:rStyle w:val="mclose"/>
          <w:rFonts w:ascii="Times New Roman" w:hAnsi="Times New Roman" w:cs="Times New Roman"/>
          <w:sz w:val="24"/>
          <w:szCs w:val="24"/>
          <w:vertAlign w:val="superscript"/>
          <w:lang w:val="en-US"/>
        </w:rPr>
        <w:t>1/5)</w:t>
      </w:r>
      <w:r w:rsidRPr="005E050C">
        <w:rPr>
          <w:rFonts w:ascii="Times New Roman" w:hAnsi="Times New Roman" w:cs="Times New Roman"/>
          <w:sz w:val="24"/>
          <w:szCs w:val="24"/>
          <w:lang w:val="en-US"/>
        </w:rPr>
        <w:t xml:space="preserve">or, for n </w:t>
      </w:r>
      <w:proofErr w:type="spellStart"/>
      <w:r w:rsidRPr="005E050C">
        <w:rPr>
          <w:rFonts w:ascii="Times New Roman" w:hAnsi="Times New Roman" w:cs="Times New Roman"/>
          <w:sz w:val="24"/>
          <w:szCs w:val="24"/>
          <w:lang w:val="en-US"/>
        </w:rPr>
        <w:t>n</w:t>
      </w:r>
      <w:proofErr w:type="spellEnd"/>
      <w:r w:rsidRPr="005E050C">
        <w:rPr>
          <w:rFonts w:ascii="Times New Roman" w:hAnsi="Times New Roman" w:cs="Times New Roman"/>
          <w:sz w:val="24"/>
          <w:szCs w:val="24"/>
          <w:lang w:val="en-US"/>
        </w:rPr>
        <w:t xml:space="preserve"> nodes, </w:t>
      </w:r>
      <w:r w:rsidRPr="005E050C">
        <w:rPr>
          <w:rStyle w:val="mopen"/>
          <w:rFonts w:ascii="Times New Roman" w:hAnsi="Times New Roman" w:cs="Times New Roman"/>
          <w:sz w:val="24"/>
          <w:szCs w:val="24"/>
          <w:lang w:val="en-US"/>
        </w:rPr>
        <w:t>(</w:t>
      </w:r>
      <w:r w:rsidRPr="005E050C">
        <w:rPr>
          <w:rStyle w:val="mord"/>
          <w:rFonts w:ascii="Times New Roman" w:hAnsi="Times New Roman" w:cs="Times New Roman"/>
          <w:sz w:val="24"/>
          <w:szCs w:val="24"/>
          <w:lang w:val="en-US"/>
        </w:rPr>
        <w:t>K₀</w:t>
      </w:r>
      <w:r w:rsidRPr="005E050C">
        <w:rPr>
          <w:rStyle w:val="vlist-s"/>
          <w:rFonts w:ascii="Times New Roman" w:hAnsi="Times New Roman" w:cs="Times New Roman"/>
          <w:sz w:val="24"/>
          <w:szCs w:val="24"/>
          <w:lang w:val="en-US"/>
        </w:rPr>
        <w:t>​</w:t>
      </w:r>
      <w:r>
        <w:rPr>
          <w:rStyle w:val="mclose"/>
          <w:rFonts w:ascii="Times New Roman" w:hAnsi="Times New Roman" w:cs="Times New Roman"/>
          <w:sz w:val="24"/>
          <w:szCs w:val="24"/>
          <w:vertAlign w:val="superscript"/>
          <w:lang w:val="en-US"/>
        </w:rPr>
        <w:t>)(n) (</w:t>
      </w:r>
      <w:r w:rsidRPr="005E050C">
        <w:rPr>
          <w:rStyle w:val="mclose"/>
          <w:rFonts w:ascii="Times New Roman" w:hAnsi="Times New Roman" w:cs="Times New Roman"/>
          <w:sz w:val="24"/>
          <w:szCs w:val="24"/>
          <w:vertAlign w:val="superscript"/>
          <w:lang w:val="en-US"/>
        </w:rPr>
        <w:t>/5)</w:t>
      </w:r>
      <w:r w:rsidRPr="005E050C">
        <w:rPr>
          <w:rStyle w:val="mrel"/>
          <w:rFonts w:ascii="Times New Roman" w:hAnsi="Times New Roman" w:cs="Times New Roman"/>
          <w:sz w:val="24"/>
          <w:szCs w:val="24"/>
          <w:lang w:val="en-US"/>
        </w:rPr>
        <w:t>=</w:t>
      </w:r>
      <w:r w:rsidRPr="005E050C">
        <w:rPr>
          <w:rStyle w:val="mord"/>
          <w:rFonts w:ascii="Times New Roman" w:hAnsi="Times New Roman" w:cs="Times New Roman"/>
          <w:sz w:val="24"/>
          <w:szCs w:val="24"/>
          <w:lang w:val="en-US"/>
        </w:rPr>
        <w:t xml:space="preserve"> (</w:t>
      </w:r>
      <w:r w:rsidRPr="005E050C">
        <w:rPr>
          <w:rFonts w:ascii="Times New Roman" w:eastAsia="Times New Roman" w:hAnsi="Times New Roman" w:cs="Times New Roman"/>
          <w:sz w:val="24"/>
          <w:szCs w:val="24"/>
          <w:lang w:val="en-US" w:eastAsia="ru-RU"/>
        </w:rPr>
        <w:t>cₙ</w:t>
      </w:r>
      <w:r w:rsidRPr="003C4F8F">
        <w:rPr>
          <w:rFonts w:ascii="Times New Roman" w:eastAsia="Times New Roman" w:hAnsi="Times New Roman" w:cs="Times New Roman"/>
          <w:sz w:val="24"/>
          <w:szCs w:val="24"/>
          <w:lang w:eastAsia="ru-RU"/>
        </w:rPr>
        <w:t>ᵤ</w:t>
      </w:r>
      <w:r w:rsidRPr="005E050C">
        <w:rPr>
          <w:rFonts w:ascii="Times New Roman" w:eastAsia="Times New Roman" w:hAnsi="Times New Roman" w:cs="Times New Roman"/>
          <w:sz w:val="24"/>
          <w:szCs w:val="24"/>
          <w:lang w:val="en-US" w:eastAsia="ru-RU"/>
        </w:rPr>
        <w:t>ₘ</w:t>
      </w:r>
      <w:r w:rsidRPr="005E050C">
        <w:rPr>
          <w:rStyle w:val="vlist-s"/>
          <w:rFonts w:ascii="Times New Roman" w:hAnsi="Times New Roman" w:cs="Times New Roman"/>
          <w:sz w:val="24"/>
          <w:szCs w:val="24"/>
          <w:lang w:val="en-US"/>
        </w:rPr>
        <w:t>​</w:t>
      </w:r>
      <w:r w:rsidRPr="005E050C">
        <w:rPr>
          <w:rStyle w:val="mopen"/>
          <w:rFonts w:ascii="Times New Roman" w:hAnsi="Times New Roman" w:cs="Times New Roman"/>
          <w:sz w:val="24"/>
          <w:szCs w:val="24"/>
          <w:lang w:val="en-US"/>
        </w:rPr>
        <w:t xml:space="preserve"> /(</w:t>
      </w:r>
      <w:r w:rsidRPr="005E050C">
        <w:rPr>
          <w:rStyle w:val="mord"/>
          <w:rFonts w:ascii="Times New Roman" w:hAnsi="Times New Roman" w:cs="Times New Roman"/>
          <w:sz w:val="24"/>
          <w:szCs w:val="24"/>
          <w:lang w:val="en-US"/>
        </w:rPr>
        <w:t>2</w:t>
      </w:r>
      <w:r w:rsidRPr="003C4F8F">
        <w:rPr>
          <w:rStyle w:val="mord"/>
          <w:rFonts w:ascii="Times New Roman" w:hAnsi="Times New Roman" w:cs="Times New Roman"/>
          <w:sz w:val="24"/>
          <w:szCs w:val="24"/>
        </w:rPr>
        <w:t>π</w:t>
      </w:r>
      <w:r w:rsidRPr="005E050C">
        <w:rPr>
          <w:rStyle w:val="mclose"/>
          <w:rFonts w:ascii="Times New Roman" w:hAnsi="Times New Roman" w:cs="Times New Roman"/>
          <w:sz w:val="24"/>
          <w:szCs w:val="24"/>
          <w:lang w:val="en-US"/>
        </w:rPr>
        <w:t xml:space="preserve">)) </w:t>
      </w:r>
      <w:r w:rsidRPr="005E050C">
        <w:rPr>
          <w:rStyle w:val="mclose"/>
          <w:rFonts w:ascii="Times New Roman" w:hAnsi="Times New Roman" w:cs="Times New Roman"/>
          <w:sz w:val="24"/>
          <w:szCs w:val="24"/>
          <w:vertAlign w:val="superscript"/>
          <w:lang w:val="en-US"/>
        </w:rPr>
        <w:t>(</w:t>
      </w:r>
      <w:r>
        <w:rPr>
          <w:rStyle w:val="mclose"/>
          <w:rFonts w:ascii="Times New Roman" w:hAnsi="Times New Roman" w:cs="Times New Roman"/>
          <w:sz w:val="24"/>
          <w:szCs w:val="24"/>
          <w:vertAlign w:val="superscript"/>
          <w:lang w:val="en-US"/>
        </w:rPr>
        <w:t>n) (</w:t>
      </w:r>
      <w:r w:rsidRPr="005E050C">
        <w:rPr>
          <w:rStyle w:val="mclose"/>
          <w:rFonts w:ascii="Times New Roman" w:hAnsi="Times New Roman" w:cs="Times New Roman"/>
          <w:sz w:val="24"/>
          <w:szCs w:val="24"/>
          <w:vertAlign w:val="superscript"/>
          <w:lang w:val="en-US"/>
        </w:rPr>
        <w:t>/5)</w:t>
      </w:r>
      <w:r w:rsidRPr="005E050C">
        <w:rPr>
          <w:rFonts w:ascii="Times New Roman" w:hAnsi="Times New Roman" w:cs="Times New Roman"/>
          <w:sz w:val="24"/>
          <w:szCs w:val="24"/>
          <w:lang w:val="en-US"/>
        </w:rPr>
        <w:t>.</w:t>
      </w:r>
    </w:p>
    <w:p w14:paraId="07DA7660" w14:textId="77777777" w:rsidR="007E1C82" w:rsidRPr="005E050C" w:rsidRDefault="007E1C82" w:rsidP="007E1C82">
      <w:pPr>
        <w:spacing w:before="100" w:beforeAutospacing="1" w:after="100" w:afterAutospacing="1" w:line="240" w:lineRule="auto"/>
        <w:jc w:val="both"/>
        <w:rPr>
          <w:rFonts w:ascii="Times New Roman" w:hAnsi="Times New Roman" w:cs="Times New Roman"/>
          <w:sz w:val="24"/>
          <w:szCs w:val="24"/>
          <w:lang w:val="en-US"/>
        </w:rPr>
      </w:pPr>
      <w:r w:rsidRPr="005E050C">
        <w:rPr>
          <w:rFonts w:ascii="Times New Roman" w:hAnsi="Times New Roman" w:cs="Times New Roman"/>
          <w:sz w:val="24"/>
          <w:szCs w:val="24"/>
          <w:lang w:val="en-US"/>
        </w:rPr>
        <w:t>Based on the principle that the mass (</w:t>
      </w:r>
      <w:r w:rsidRPr="005E050C">
        <w:rPr>
          <w:rStyle w:val="mord"/>
          <w:rFonts w:ascii="Times New Roman" w:hAnsi="Times New Roman" w:cs="Times New Roman"/>
          <w:sz w:val="24"/>
          <w:szCs w:val="24"/>
          <w:lang w:val="en-US"/>
        </w:rPr>
        <w:t>M₀</w:t>
      </w:r>
      <w:proofErr w:type="gramStart"/>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w:t>
      </w:r>
      <w:proofErr w:type="gramEnd"/>
      <w:r w:rsidRPr="005E050C">
        <w:rPr>
          <w:rFonts w:ascii="Times New Roman" w:hAnsi="Times New Roman" w:cs="Times New Roman"/>
          <w:sz w:val="24"/>
          <w:szCs w:val="24"/>
          <w:lang w:val="en-US"/>
        </w:rPr>
        <w:t xml:space="preserve"> increases from its minimum </w:t>
      </w:r>
      <w:r w:rsidRPr="005E050C">
        <w:rPr>
          <w:rStyle w:val="mord"/>
          <w:rFonts w:ascii="Times New Roman" w:hAnsi="Times New Roman" w:cs="Times New Roman"/>
          <w:sz w:val="24"/>
          <w:szCs w:val="24"/>
          <w:lang w:val="en-US"/>
        </w:rPr>
        <w:t>Mₘ</w:t>
      </w:r>
      <w:r w:rsidRPr="0023045F">
        <w:rPr>
          <w:rStyle w:val="mord"/>
          <w:rFonts w:ascii="Times New Roman" w:hAnsi="Times New Roman" w:cs="Times New Roman"/>
          <w:sz w:val="24"/>
          <w:szCs w:val="24"/>
        </w:rPr>
        <w:t>ᵢ</w:t>
      </w:r>
      <w:r w:rsidRPr="005E050C">
        <w:rPr>
          <w:rStyle w:val="mord"/>
          <w:rFonts w:ascii="Times New Roman" w:hAnsi="Times New Roman" w:cs="Times New Roman"/>
          <w:sz w:val="24"/>
          <w:szCs w:val="24"/>
          <w:lang w:val="en-US"/>
        </w:rPr>
        <w:t>ₙ_ₙ</w:t>
      </w:r>
      <w:r w:rsidRPr="0023045F">
        <w:rPr>
          <w:rStyle w:val="mord"/>
          <w:rFonts w:ascii="Times New Roman" w:hAnsi="Times New Roman" w:cs="Times New Roman"/>
          <w:sz w:val="24"/>
          <w:szCs w:val="24"/>
        </w:rPr>
        <w:t>ᵤ</w:t>
      </w:r>
      <w:r w:rsidRPr="005E050C">
        <w:rPr>
          <w:rStyle w:val="mord"/>
          <w:rFonts w:ascii="Times New Roman" w:hAnsi="Times New Roman" w:cs="Times New Roman"/>
          <w:sz w:val="24"/>
          <w:szCs w:val="24"/>
          <w:lang w:val="en-US"/>
        </w:rPr>
        <w:t>ₘ</w:t>
      </w:r>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 and the characteristic wavelength (</w:t>
      </w:r>
      <w:r w:rsidRPr="003C4F8F">
        <w:rPr>
          <w:rStyle w:val="mord"/>
          <w:rFonts w:ascii="Times New Roman" w:hAnsi="Times New Roman" w:cs="Times New Roman"/>
          <w:sz w:val="24"/>
          <w:szCs w:val="24"/>
        </w:rPr>
        <w:t>λ</w:t>
      </w:r>
      <w:r w:rsidRPr="005E050C">
        <w:rPr>
          <w:rStyle w:val="mord"/>
          <w:rFonts w:ascii="Times New Roman" w:hAnsi="Times New Roman" w:cs="Times New Roman"/>
          <w:sz w:val="24"/>
          <w:szCs w:val="24"/>
          <w:lang w:val="en-US"/>
        </w:rPr>
        <w:t>₀</w:t>
      </w:r>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 decreases from its maximum characteristic value </w:t>
      </w:r>
      <w:r w:rsidRPr="005E050C">
        <w:rPr>
          <w:rStyle w:val="mord"/>
          <w:rFonts w:ascii="Times New Roman" w:hAnsi="Times New Roman" w:cs="Times New Roman"/>
          <w:sz w:val="24"/>
          <w:szCs w:val="24"/>
          <w:lang w:val="en-US"/>
        </w:rPr>
        <w:t>Lₘₐₓ_ₙ</w:t>
      </w:r>
      <w:r w:rsidRPr="0023045F">
        <w:rPr>
          <w:rStyle w:val="mord"/>
          <w:rFonts w:ascii="Times New Roman" w:hAnsi="Times New Roman" w:cs="Times New Roman"/>
          <w:sz w:val="24"/>
          <w:szCs w:val="24"/>
        </w:rPr>
        <w:t>ᵤ</w:t>
      </w:r>
      <w:r w:rsidRPr="005E050C">
        <w:rPr>
          <w:rStyle w:val="mord"/>
          <w:rFonts w:ascii="Times New Roman" w:hAnsi="Times New Roman" w:cs="Times New Roman"/>
          <w:sz w:val="24"/>
          <w:szCs w:val="24"/>
          <w:lang w:val="en-US"/>
        </w:rPr>
        <w:t>ₘ 1/cₙ</w:t>
      </w:r>
      <w:r w:rsidRPr="0023045F">
        <w:rPr>
          <w:rStyle w:val="mord"/>
          <w:rFonts w:ascii="Times New Roman" w:hAnsi="Times New Roman" w:cs="Times New Roman"/>
          <w:sz w:val="24"/>
          <w:szCs w:val="24"/>
        </w:rPr>
        <w:t>ᵤ</w:t>
      </w:r>
      <w:r w:rsidRPr="005E050C">
        <w:rPr>
          <w:rStyle w:val="mord"/>
          <w:rFonts w:ascii="Times New Roman" w:hAnsi="Times New Roman" w:cs="Times New Roman"/>
          <w:sz w:val="24"/>
          <w:szCs w:val="24"/>
          <w:lang w:val="en-US"/>
        </w:rPr>
        <w:t>ₘ</w:t>
      </w:r>
      <w:r w:rsidRPr="005E050C">
        <w:rPr>
          <w:rStyle w:val="vlist-s"/>
          <w:rFonts w:ascii="Times New Roman" w:hAnsi="Times New Roman" w:cs="Times New Roman"/>
          <w:sz w:val="24"/>
          <w:szCs w:val="24"/>
          <w:lang w:val="en-US"/>
        </w:rPr>
        <w:t>​</w:t>
      </w:r>
      <w:r w:rsidRPr="005E050C">
        <w:rPr>
          <w:rStyle w:val="mrel"/>
          <w:rFonts w:ascii="Times New Roman" w:hAnsi="Times New Roman" w:cs="Times New Roman"/>
          <w:sz w:val="24"/>
          <w:szCs w:val="24"/>
          <w:lang w:val="en-US"/>
        </w:rPr>
        <w:t>=</w:t>
      </w:r>
      <w:r w:rsidRPr="005E050C">
        <w:rPr>
          <w:rStyle w:val="vlist-s"/>
          <w:rFonts w:ascii="Times New Roman" w:hAnsi="Times New Roman" w:cs="Times New Roman"/>
          <w:sz w:val="24"/>
          <w:szCs w:val="24"/>
          <w:lang w:val="en-US"/>
        </w:rPr>
        <w:t>​​</w:t>
      </w:r>
      <w:r w:rsidRPr="005E050C">
        <w:rPr>
          <w:rFonts w:ascii="Times New Roman" w:hAnsi="Times New Roman" w:cs="Times New Roman"/>
          <w:sz w:val="24"/>
          <w:szCs w:val="24"/>
          <w:lang w:val="en-US"/>
        </w:rPr>
        <w:t xml:space="preserve"> as the number of "quanta" </w:t>
      </w:r>
      <w:r w:rsidRPr="005E050C">
        <w:rPr>
          <w:rStyle w:val="mord"/>
          <w:rFonts w:ascii="Times New Roman" w:hAnsi="Times New Roman" w:cs="Times New Roman"/>
          <w:sz w:val="24"/>
          <w:szCs w:val="24"/>
          <w:lang w:val="en-US"/>
        </w:rPr>
        <w:t xml:space="preserve">n </w:t>
      </w:r>
      <w:r w:rsidRPr="005E050C">
        <w:rPr>
          <w:rFonts w:ascii="Times New Roman" w:hAnsi="Times New Roman" w:cs="Times New Roman"/>
          <w:sz w:val="24"/>
          <w:szCs w:val="24"/>
          <w:lang w:val="en-US"/>
        </w:rPr>
        <w:t>increases:</w:t>
      </w:r>
    </w:p>
    <w:p w14:paraId="62FC061B" w14:textId="77777777" w:rsidR="007E1C82" w:rsidRPr="005E050C" w:rsidRDefault="007E1C82" w:rsidP="00F313A7">
      <w:pPr>
        <w:pStyle w:val="a9"/>
        <w:numPr>
          <w:ilvl w:val="0"/>
          <w:numId w:val="4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5E050C">
        <w:rPr>
          <w:rStyle w:val="a4"/>
          <w:rFonts w:ascii="Times New Roman" w:hAnsi="Times New Roman" w:cs="Times New Roman"/>
          <w:sz w:val="24"/>
          <w:szCs w:val="24"/>
          <w:lang w:val="en-US"/>
        </w:rPr>
        <w:t xml:space="preserve">Amplitude of the longitudinal wave (mass </w:t>
      </w:r>
      <w:r w:rsidRPr="005E050C">
        <w:rPr>
          <w:rStyle w:val="mord"/>
          <w:rFonts w:ascii="Times New Roman" w:hAnsi="Times New Roman" w:cs="Times New Roman"/>
          <w:b/>
          <w:bCs/>
          <w:sz w:val="24"/>
          <w:szCs w:val="24"/>
          <w:lang w:val="en-US"/>
        </w:rPr>
        <w:t>M</w:t>
      </w:r>
      <w:proofErr w:type="gramStart"/>
      <w:r w:rsidRPr="005E050C">
        <w:rPr>
          <w:rStyle w:val="mord"/>
          <w:rFonts w:ascii="Times New Roman" w:hAnsi="Times New Roman" w:cs="Times New Roman"/>
          <w:b/>
          <w:bCs/>
          <w:sz w:val="24"/>
          <w:szCs w:val="24"/>
          <w:lang w:val="en-US"/>
        </w:rPr>
        <w:t>₀ ):</w:t>
      </w:r>
      <w:r w:rsidRPr="005E050C">
        <w:rPr>
          <w:rStyle w:val="vlist-s"/>
          <w:rFonts w:ascii="Times New Roman" w:hAnsi="Times New Roman" w:cs="Times New Roman"/>
          <w:b/>
          <w:bCs/>
          <w:sz w:val="24"/>
          <w:szCs w:val="24"/>
          <w:lang w:val="en-US"/>
        </w:rPr>
        <w:t>​</w:t>
      </w:r>
      <w:proofErr w:type="gramEnd"/>
    </w:p>
    <w:p w14:paraId="798333B7" w14:textId="77777777" w:rsidR="007E1C82" w:rsidRPr="005E050C" w:rsidRDefault="007E1C82" w:rsidP="007E1C82">
      <w:pPr>
        <w:pStyle w:val="a3"/>
        <w:spacing w:beforeLines="120" w:before="288" w:beforeAutospacing="0" w:after="0" w:afterAutospacing="0"/>
        <w:jc w:val="both"/>
        <w:rPr>
          <w:lang w:val="en-US"/>
        </w:rPr>
      </w:pPr>
    </w:p>
    <w:p w14:paraId="3963E1A0" w14:textId="77777777" w:rsidR="007E1C82" w:rsidRPr="00B75590" w:rsidRDefault="00FC47B0" w:rsidP="007E1C82">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min</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47D39190" w14:textId="77777777" w:rsidR="007E1C82" w:rsidRPr="0023045F" w:rsidRDefault="007E1C82" w:rsidP="007E1C82">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1≤n≤4</m:t>
          </m:r>
        </m:oMath>
      </m:oMathPara>
    </w:p>
    <w:p w14:paraId="1A84245F" w14:textId="77777777" w:rsidR="007E1C82" w:rsidRPr="0023045F" w:rsidRDefault="007E1C82" w:rsidP="00F313A7">
      <w:pPr>
        <w:pStyle w:val="a9"/>
        <w:numPr>
          <w:ilvl w:val="0"/>
          <w:numId w:val="40"/>
        </w:numPr>
        <w:spacing w:before="100" w:beforeAutospacing="1" w:after="100" w:afterAutospacing="1" w:line="240" w:lineRule="auto"/>
        <w:jc w:val="both"/>
        <w:rPr>
          <w:rStyle w:val="a4"/>
        </w:rPr>
      </w:pPr>
      <w:proofErr w:type="spellStart"/>
      <w:r w:rsidRPr="0023045F">
        <w:rPr>
          <w:rStyle w:val="a4"/>
          <w:rFonts w:ascii="Times New Roman" w:hAnsi="Times New Roman" w:cs="Times New Roman"/>
          <w:sz w:val="24"/>
          <w:szCs w:val="24"/>
        </w:rPr>
        <w:t>Characteristic</w:t>
      </w:r>
      <w:proofErr w:type="spellEnd"/>
      <w:r w:rsidRPr="0023045F">
        <w:rPr>
          <w:rStyle w:val="a4"/>
          <w:rFonts w:ascii="Times New Roman" w:hAnsi="Times New Roman" w:cs="Times New Roman"/>
          <w:sz w:val="24"/>
          <w:szCs w:val="24"/>
        </w:rPr>
        <w:t xml:space="preserve"> </w:t>
      </w:r>
      <w:proofErr w:type="spellStart"/>
      <w:r w:rsidRPr="0023045F">
        <w:rPr>
          <w:rStyle w:val="a4"/>
          <w:rFonts w:ascii="Times New Roman" w:hAnsi="Times New Roman" w:cs="Times New Roman"/>
          <w:sz w:val="24"/>
          <w:szCs w:val="24"/>
        </w:rPr>
        <w:t>wavelength</w:t>
      </w:r>
      <w:proofErr w:type="spellEnd"/>
      <w:r w:rsidRPr="0023045F">
        <w:rPr>
          <w:rStyle w:val="a4"/>
          <w:rFonts w:ascii="Times New Roman" w:hAnsi="Times New Roman" w:cs="Times New Roman"/>
          <w:sz w:val="24"/>
          <w:szCs w:val="24"/>
        </w:rPr>
        <w:t xml:space="preserve"> (</w:t>
      </w:r>
      <w:r w:rsidRPr="003C4F8F">
        <w:rPr>
          <w:rStyle w:val="mord"/>
          <w:rFonts w:ascii="Times New Roman" w:hAnsi="Times New Roman" w:cs="Times New Roman"/>
          <w:sz w:val="24"/>
          <w:szCs w:val="24"/>
        </w:rPr>
        <w:t>λ</w:t>
      </w:r>
      <w:proofErr w:type="gramStart"/>
      <w:r w:rsidRPr="003C4F8F">
        <w:rPr>
          <w:rStyle w:val="mord"/>
          <w:rFonts w:ascii="Times New Roman" w:hAnsi="Times New Roman" w:cs="Times New Roman"/>
          <w:sz w:val="24"/>
          <w:szCs w:val="24"/>
        </w:rPr>
        <w:t>₀ ):</w:t>
      </w:r>
      <w:r w:rsidRPr="0023045F">
        <w:rPr>
          <w:rStyle w:val="a4"/>
          <w:rFonts w:ascii="Times New Roman" w:hAnsi="Times New Roman" w:cs="Times New Roman"/>
          <w:b w:val="0"/>
          <w:bCs w:val="0"/>
          <w:sz w:val="24"/>
          <w:szCs w:val="24"/>
        </w:rPr>
        <w:t>​</w:t>
      </w:r>
      <w:proofErr w:type="gramEnd"/>
    </w:p>
    <w:p w14:paraId="5A7408EE" w14:textId="77777777" w:rsidR="007E1C82" w:rsidRPr="00B75590" w:rsidRDefault="00FC47B0" w:rsidP="007E1C82">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min</m:t>
                          </m:r>
                        </m:sub>
                      </m:sSub>
                    </m:e>
                  </m:d>
                </m:e>
                <m:sub>
                  <m:r>
                    <w:rPr>
                      <w:rFonts w:ascii="Cambria Math" w:hAnsi="Cambria Math" w:cs="Times New Roman"/>
                      <w:sz w:val="24"/>
                      <w:szCs w:val="24"/>
                    </w:rPr>
                    <m:t>num</m:t>
                  </m:r>
                </m:sub>
              </m:sSub>
            </m:num>
            <m:den>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30878A0C" w14:textId="77777777" w:rsidR="007E1C82" w:rsidRPr="0023045F" w:rsidRDefault="007E1C82" w:rsidP="007E1C82">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lang w:val="en-US"/>
            </w:rPr>
            <m:t>1≤n≤4</m:t>
          </m:r>
        </m:oMath>
      </m:oMathPara>
    </w:p>
    <w:p w14:paraId="5AC7C44D" w14:textId="77777777" w:rsidR="007E1C82" w:rsidRPr="005E050C" w:rsidRDefault="007E1C82" w:rsidP="00F313A7">
      <w:pPr>
        <w:pStyle w:val="a9"/>
        <w:numPr>
          <w:ilvl w:val="0"/>
          <w:numId w:val="40"/>
        </w:numPr>
        <w:spacing w:before="100" w:beforeAutospacing="1" w:after="100" w:afterAutospacing="1" w:line="240" w:lineRule="auto"/>
        <w:jc w:val="both"/>
        <w:rPr>
          <w:rStyle w:val="a4"/>
          <w:lang w:val="en-US"/>
        </w:rPr>
      </w:pPr>
      <w:r w:rsidRPr="005E050C">
        <w:rPr>
          <w:rStyle w:val="a4"/>
          <w:rFonts w:ascii="Times New Roman" w:hAnsi="Times New Roman" w:cs="Times New Roman"/>
          <w:sz w:val="24"/>
          <w:szCs w:val="24"/>
          <w:lang w:val="en-US"/>
        </w:rPr>
        <w:t>Calculated standing wave diameter (</w:t>
      </w:r>
      <w:r w:rsidRPr="005E050C">
        <w:rPr>
          <w:rStyle w:val="mord"/>
          <w:rFonts w:ascii="Times New Roman" w:hAnsi="Times New Roman" w:cs="Times New Roman"/>
          <w:sz w:val="24"/>
          <w:szCs w:val="24"/>
          <w:lang w:val="en-US"/>
        </w:rPr>
        <w:t>d</w:t>
      </w:r>
      <w:proofErr w:type="gramStart"/>
      <w:r w:rsidRPr="005E050C">
        <w:rPr>
          <w:rStyle w:val="mord"/>
          <w:rFonts w:ascii="Times New Roman" w:hAnsi="Times New Roman" w:cs="Times New Roman"/>
          <w:sz w:val="24"/>
          <w:szCs w:val="24"/>
          <w:lang w:val="en-US"/>
        </w:rPr>
        <w:t>₀ ):</w:t>
      </w:r>
      <w:r w:rsidRPr="005E050C">
        <w:rPr>
          <w:rStyle w:val="a4"/>
          <w:rFonts w:ascii="Times New Roman" w:hAnsi="Times New Roman" w:cs="Times New Roman"/>
          <w:b w:val="0"/>
          <w:bCs w:val="0"/>
          <w:sz w:val="24"/>
          <w:szCs w:val="24"/>
          <w:lang w:val="en-US"/>
        </w:rPr>
        <w:t>​</w:t>
      </w:r>
      <w:proofErr w:type="gramEnd"/>
    </w:p>
    <w:p w14:paraId="3CC2A4ED" w14:textId="77777777" w:rsidR="007E1C82" w:rsidRPr="00C95949" w:rsidRDefault="00FC47B0" w:rsidP="007E1C82">
      <w:pPr>
        <w:pStyle w:val="a3"/>
        <w:spacing w:beforeLines="120" w:before="288" w:beforeAutospacing="0" w:after="0" w:afterAutospacing="0"/>
        <w:jc w:val="both"/>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oMath>
      </m:oMathPara>
    </w:p>
    <w:p w14:paraId="123DE19B" w14:textId="77777777" w:rsidR="007E1C82" w:rsidRPr="005E050C" w:rsidRDefault="007E1C82" w:rsidP="007E1C82">
      <w:pPr>
        <w:pStyle w:val="a3"/>
        <w:spacing w:beforeLines="120" w:before="288" w:beforeAutospacing="0" w:after="0" w:afterAutospacing="0"/>
        <w:jc w:val="both"/>
        <w:rPr>
          <w:lang w:val="en-US"/>
        </w:rPr>
      </w:pPr>
      <w:r w:rsidRPr="005E050C">
        <w:rPr>
          <w:lang w:val="en-US"/>
        </w:rPr>
        <w:t xml:space="preserve">These formulas allow to relate the properties of particles (mass, size) to the number of nodes </w:t>
      </w:r>
      <w:r w:rsidRPr="005E050C">
        <w:rPr>
          <w:rStyle w:val="mord"/>
          <w:lang w:val="en-US"/>
        </w:rPr>
        <w:t>n</w:t>
      </w:r>
      <w:r w:rsidRPr="005E050C">
        <w:rPr>
          <w:lang w:val="en-US"/>
        </w:rPr>
        <w:t xml:space="preserve"> of their wave structure, proceeding from the fundamental constant </w:t>
      </w:r>
      <w:r w:rsidRPr="005E050C">
        <w:rPr>
          <w:rStyle w:val="mord"/>
          <w:b/>
          <w:bCs/>
          <w:i/>
          <w:iCs/>
          <w:lang w:val="en-US"/>
        </w:rPr>
        <w:t xml:space="preserve">c </w:t>
      </w:r>
      <w:r w:rsidRPr="005E050C">
        <w:rPr>
          <w:lang w:val="en-US"/>
        </w:rPr>
        <w:t xml:space="preserve">and the principle of degree </w:t>
      </w:r>
      <w:proofErr w:type="spellStart"/>
      <w:r w:rsidRPr="005E050C">
        <w:rPr>
          <w:lang w:val="en-US"/>
        </w:rPr>
        <w:t>quantisation</w:t>
      </w:r>
      <w:proofErr w:type="spellEnd"/>
      <w:r w:rsidRPr="005E050C">
        <w:rPr>
          <w:lang w:val="en-US"/>
        </w:rPr>
        <w:t xml:space="preserve"> based on 5 conceptual levels.</w:t>
      </w:r>
    </w:p>
    <w:p w14:paraId="6B04B20D" w14:textId="77777777" w:rsidR="007E1C82" w:rsidRPr="005E050C" w:rsidRDefault="007E1C82" w:rsidP="007E1C82">
      <w:pPr>
        <w:pStyle w:val="a3"/>
        <w:spacing w:beforeLines="120" w:before="288" w:beforeAutospacing="0" w:after="0" w:afterAutospacing="0"/>
        <w:jc w:val="both"/>
        <w:rPr>
          <w:lang w:val="en-US"/>
        </w:rPr>
      </w:pPr>
      <w:r w:rsidRPr="005E050C">
        <w:rPr>
          <w:rStyle w:val="a4"/>
          <w:lang w:val="en-US"/>
        </w:rPr>
        <w:t>Remark:</w:t>
      </w:r>
      <w:r w:rsidRPr="005E050C">
        <w:rPr>
          <w:lang w:val="en-US"/>
        </w:rPr>
        <w:br/>
        <w:t xml:space="preserve">In this chapter, mass refers to the </w:t>
      </w:r>
      <w:r w:rsidRPr="005E050C">
        <w:rPr>
          <w:rStyle w:val="a4"/>
          <w:lang w:val="en-US"/>
        </w:rPr>
        <w:t>amplitude of a longitudinal wave</w:t>
      </w:r>
      <w:r w:rsidRPr="005E050C">
        <w:rPr>
          <w:lang w:val="en-US"/>
        </w:rPr>
        <w:t>. The total mass of a particle as a wave system consisting of several zones will be considered in the following chapters.</w:t>
      </w:r>
    </w:p>
    <w:p w14:paraId="428EDCF4" w14:textId="6A95A119" w:rsidR="002D39D3" w:rsidRPr="000B0F2F" w:rsidRDefault="007B5137" w:rsidP="002D39D3">
      <w:pPr>
        <w:pStyle w:val="30"/>
        <w:rPr>
          <w:lang w:val="en-US"/>
        </w:rPr>
      </w:pPr>
      <w:bookmarkStart w:id="10" w:name="_Toc210305823"/>
      <w:r w:rsidRPr="003160E6">
        <w:rPr>
          <w:lang w:val="en-US"/>
        </w:rPr>
        <w:t>7.</w:t>
      </w:r>
      <w:r w:rsidR="00765845" w:rsidRPr="003160E6">
        <w:rPr>
          <w:lang w:val="en-US"/>
        </w:rPr>
        <w:t>2</w:t>
      </w:r>
      <w:r w:rsidRPr="003160E6">
        <w:rPr>
          <w:lang w:val="en-US"/>
        </w:rPr>
        <w:t xml:space="preserve"> </w:t>
      </w:r>
      <w:r w:rsidR="000B0F2F" w:rsidRPr="000B0F2F">
        <w:rPr>
          <w:lang w:val="en-US"/>
        </w:rPr>
        <w:t>Extreme States of Wave Structures: From Photons to Limits of Energy Compression</w:t>
      </w:r>
      <w:bookmarkEnd w:id="10"/>
    </w:p>
    <w:p w14:paraId="7A972053" w14:textId="41F2626C" w:rsidR="000B0F2F" w:rsidRP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 xml:space="preserve">In addition to the four primary types of stable standing waves corresponding to elementary particles with node numbers n=1,2,3,4, this model also considers limiting states </w:t>
      </w:r>
      <w:proofErr w:type="spellStart"/>
      <w:r w:rsidRPr="000B0F2F">
        <w:rPr>
          <w:rFonts w:ascii="Times New Roman" w:eastAsia="Times New Roman" w:hAnsi="Times New Roman" w:cs="Times New Roman"/>
          <w:sz w:val="24"/>
          <w:szCs w:val="24"/>
          <w:lang w:val="en-US" w:eastAsia="ru-RU"/>
        </w:rPr>
        <w:t>characterised</w:t>
      </w:r>
      <w:proofErr w:type="spellEnd"/>
      <w:r w:rsidRPr="000B0F2F">
        <w:rPr>
          <w:rFonts w:ascii="Times New Roman" w:eastAsia="Times New Roman" w:hAnsi="Times New Roman" w:cs="Times New Roman"/>
          <w:sz w:val="24"/>
          <w:szCs w:val="24"/>
          <w:lang w:val="en-US" w:eastAsia="ru-RU"/>
        </w:rPr>
        <w:t xml:space="preserve"> by n=0,</w:t>
      </w:r>
      <w:r>
        <w:rPr>
          <w:rFonts w:ascii="Times New Roman" w:eastAsia="Times New Roman" w:hAnsi="Times New Roman" w:cs="Times New Roman"/>
          <w:sz w:val="24"/>
          <w:szCs w:val="24"/>
          <w:lang w:val="en-US" w:eastAsia="ru-RU"/>
        </w:rPr>
        <w:t xml:space="preserve"> </w:t>
      </w:r>
      <w:r w:rsidRPr="000B0F2F">
        <w:rPr>
          <w:rFonts w:ascii="Times New Roman" w:eastAsia="Times New Roman" w:hAnsi="Times New Roman" w:cs="Times New Roman"/>
          <w:sz w:val="24"/>
          <w:szCs w:val="24"/>
          <w:lang w:val="en-US" w:eastAsia="ru-RU"/>
        </w:rPr>
        <w:t xml:space="preserve">n=−1, and n=5. These states do not describe stable massive particles but rather other forms </w:t>
      </w:r>
      <w:r w:rsidRPr="000B0F2F">
        <w:rPr>
          <w:rFonts w:ascii="Times New Roman" w:eastAsia="Times New Roman" w:hAnsi="Times New Roman" w:cs="Times New Roman"/>
          <w:sz w:val="24"/>
          <w:szCs w:val="24"/>
          <w:lang w:val="en-US" w:eastAsia="ru-RU"/>
        </w:rPr>
        <w:lastRenderedPageBreak/>
        <w:t>of energy manifestation: electromagnetic waves, photons, and the ultimate compression of energy linked to fractal transitions.</w:t>
      </w:r>
    </w:p>
    <w:p w14:paraId="12C0032C" w14:textId="77777777" w:rsidR="000B0F2F" w:rsidRPr="000B09F8" w:rsidRDefault="000B0F2F" w:rsidP="000B0F2F">
      <w:pPr>
        <w:pStyle w:val="4"/>
        <w:rPr>
          <w:lang w:val="en-US"/>
        </w:rPr>
      </w:pPr>
      <w:r w:rsidRPr="000B09F8">
        <w:rPr>
          <w:lang w:val="en-US"/>
        </w:rPr>
        <w:t>7.2.1. States n=0 and n=−1: Photons and Electromagnetic Waves</w:t>
      </w:r>
    </w:p>
    <w:p w14:paraId="6B465B90" w14:textId="77777777" w:rsidR="000B0F2F" w:rsidRP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 xml:space="preserve">States with n=0 and n=−1 within this model </w:t>
      </w:r>
      <w:proofErr w:type="spellStart"/>
      <w:r w:rsidRPr="000B0F2F">
        <w:rPr>
          <w:rFonts w:ascii="Times New Roman" w:eastAsia="Times New Roman" w:hAnsi="Times New Roman" w:cs="Times New Roman"/>
          <w:sz w:val="24"/>
          <w:szCs w:val="24"/>
          <w:lang w:val="en-US" w:eastAsia="ru-RU"/>
        </w:rPr>
        <w:t>characterise</w:t>
      </w:r>
      <w:proofErr w:type="spellEnd"/>
      <w:r w:rsidRPr="000B0F2F">
        <w:rPr>
          <w:rFonts w:ascii="Times New Roman" w:eastAsia="Times New Roman" w:hAnsi="Times New Roman" w:cs="Times New Roman"/>
          <w:sz w:val="24"/>
          <w:szCs w:val="24"/>
          <w:lang w:val="en-US" w:eastAsia="ru-RU"/>
        </w:rPr>
        <w:t xml:space="preserve"> electromagnetic radiation, particularly photons, and their transition to classical electromagnetic waves.</w:t>
      </w:r>
    </w:p>
    <w:p w14:paraId="1DAEA9A7" w14:textId="77777777" w:rsidR="000B0F2F" w:rsidRPr="000B09F8" w:rsidRDefault="000B0F2F" w:rsidP="000B0F2F">
      <w:pPr>
        <w:pStyle w:val="50"/>
        <w:rPr>
          <w:lang w:val="en-US"/>
        </w:rPr>
      </w:pPr>
      <w:r w:rsidRPr="000B09F8">
        <w:rPr>
          <w:lang w:val="en-US"/>
        </w:rPr>
        <w:t>7.2.1.1. Limiting Wavelengths of the Photon</w:t>
      </w:r>
    </w:p>
    <w:p w14:paraId="0533A671" w14:textId="675B8E28" w:rsidR="000B0F2F" w:rsidRP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proofErr w:type="spellStart"/>
      <w:r w:rsidRPr="000B0F2F">
        <w:rPr>
          <w:rFonts w:ascii="Times New Roman" w:eastAsia="Times New Roman" w:hAnsi="Times New Roman" w:cs="Times New Roman"/>
          <w:sz w:val="24"/>
          <w:szCs w:val="24"/>
          <w:lang w:val="en-US" w:eastAsia="ru-RU"/>
        </w:rPr>
        <w:t>Utilising</w:t>
      </w:r>
      <w:proofErr w:type="spellEnd"/>
      <w:r w:rsidRPr="000B0F2F">
        <w:rPr>
          <w:rFonts w:ascii="Times New Roman" w:eastAsia="Times New Roman" w:hAnsi="Times New Roman" w:cs="Times New Roman"/>
          <w:sz w:val="24"/>
          <w:szCs w:val="24"/>
          <w:lang w:val="en-US" w:eastAsia="ru-RU"/>
        </w:rPr>
        <w:t xml:space="preserve"> the primary formula for the characteristic wavelength </w:t>
      </w:r>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lang w:val="en-US"/>
              </w:rPr>
              <m:t>|</m:t>
            </m:r>
            <m:r>
              <m:rPr>
                <m:sty m:val="p"/>
              </m:rPr>
              <w:rPr>
                <w:rStyle w:val="mord"/>
                <w:rFonts w:ascii="Cambria Math" w:hAnsi="Cambria Math" w:cs="Times New Roman"/>
                <w:sz w:val="24"/>
                <w:szCs w:val="24"/>
              </w:rPr>
              <m:t>λ</m:t>
            </m:r>
          </m:e>
          <m:sub>
            <m:r>
              <w:rPr>
                <w:rFonts w:ascii="Cambria Math" w:hAnsi="Cambria Math" w:cs="Times New Roman"/>
                <w:sz w:val="24"/>
                <w:szCs w:val="24"/>
                <w:lang w:val="en-US"/>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lang w:val="en-US"/>
                  </w:rPr>
                  <m:t>​</m:t>
                </m:r>
              </m:e>
            </m:d>
          </m:e>
          <m:sub>
            <m:r>
              <w:rPr>
                <w:rFonts w:ascii="Cambria Math" w:hAnsi="Cambria Math" w:cs="Times New Roman"/>
                <w:sz w:val="24"/>
                <w:szCs w:val="24"/>
              </w:rPr>
              <m:t>num</m:t>
            </m:r>
          </m:sub>
        </m:sSub>
        <m:r>
          <w:rPr>
            <w:rFonts w:ascii="Cambria Math" w:hAnsi="Cambria Math" w:cs="Times New Roman"/>
            <w:sz w:val="24"/>
            <w:szCs w:val="24"/>
            <w:lang w:val="en-US"/>
          </w:rPr>
          <m:t>=</m:t>
        </m:r>
        <m:sSup>
          <m:sSupPr>
            <m:ctrlPr>
              <w:rPr>
                <w:rFonts w:ascii="Cambria Math" w:hAnsi="Cambria Math" w:cs="Times New Roman"/>
                <w:i/>
                <w:sz w:val="24"/>
                <w:szCs w:val="24"/>
              </w:rPr>
            </m:ctrlPr>
          </m:sSupPr>
          <m:e>
            <m:r>
              <w:rPr>
                <w:rFonts w:ascii="Cambria Math" w:hAnsi="Cambria Math" w:cs="Times New Roman"/>
                <w:sz w:val="24"/>
                <w:szCs w:val="24"/>
                <w:lang w:val="en-US"/>
              </w:rPr>
              <m:t>|</m:t>
            </m:r>
            <m:r>
              <w:rPr>
                <w:rFonts w:ascii="Cambria Math" w:hAnsi="Cambria Math" w:cs="Times New Roman"/>
                <w:sz w:val="24"/>
                <w:szCs w:val="24"/>
              </w:rPr>
              <m:t>c</m:t>
            </m:r>
          </m:e>
          <m:sup>
            <m:r>
              <w:rPr>
                <w:rFonts w:ascii="Cambria Math" w:hAnsi="Cambria Math" w:cs="Times New Roman"/>
                <w:sz w:val="24"/>
                <w:szCs w:val="24"/>
                <w:lang w:val="en-US"/>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lang w:val="en-US"/>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lang w:val="en-US"/>
                      </w:rPr>
                      <m:t>2</m:t>
                    </m:r>
                    <m:r>
                      <w:rPr>
                        <w:rFonts w:ascii="Cambria Math" w:hAnsi="Cambria Math" w:cs="Times New Roman"/>
                        <w:sz w:val="24"/>
                        <w:szCs w:val="24"/>
                      </w:rPr>
                      <m:t>π</m:t>
                    </m:r>
                  </m:den>
                </m:f>
              </m:e>
            </m:d>
          </m:e>
          <m:sup>
            <m:r>
              <w:rPr>
                <w:rFonts w:ascii="Cambria Math" w:hAnsi="Cambria Math" w:cs="Times New Roman"/>
                <w:sz w:val="24"/>
                <w:szCs w:val="24"/>
                <w:lang w:val="en-US"/>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lang w:val="en-US"/>
                  </w:rPr>
                  <m:t>5</m:t>
                </m:r>
              </m:den>
            </m:f>
          </m:sup>
        </m:sSup>
      </m:oMath>
      <w:r w:rsidRPr="000B0F2F">
        <w:rPr>
          <w:rFonts w:ascii="Times New Roman" w:eastAsia="Times New Roman" w:hAnsi="Times New Roman" w:cs="Times New Roman"/>
          <w:sz w:val="24"/>
          <w:szCs w:val="24"/>
          <w:lang w:val="en-US" w:eastAsia="ru-RU"/>
        </w:rPr>
        <w:t>, states with n=0 and n=−1 can be interpreted as follows:</w:t>
      </w:r>
    </w:p>
    <w:p w14:paraId="76F68D40" w14:textId="77777777" w:rsidR="000B0F2F" w:rsidRPr="000B0F2F" w:rsidRDefault="000B0F2F" w:rsidP="00F313A7">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 xml:space="preserve">For n=0 (Minimum photon wavelength, </w:t>
      </w:r>
      <w:r w:rsidRPr="00EC7100">
        <w:rPr>
          <w:rStyle w:val="mord"/>
          <w:rFonts w:ascii="Times New Roman" w:hAnsi="Times New Roman" w:cs="Times New Roman"/>
          <w:b/>
          <w:bCs/>
          <w:sz w:val="24"/>
          <w:szCs w:val="24"/>
        </w:rPr>
        <w:t>λ</w:t>
      </w:r>
      <w:r w:rsidRPr="000B0F2F">
        <w:rPr>
          <w:rStyle w:val="mord"/>
          <w:rFonts w:ascii="Times New Roman" w:hAnsi="Times New Roman" w:cs="Times New Roman"/>
          <w:b/>
          <w:bCs/>
          <w:sz w:val="24"/>
          <w:szCs w:val="24"/>
          <w:lang w:val="en-US"/>
        </w:rPr>
        <w:t>ₘ</w:t>
      </w:r>
      <w:r w:rsidRPr="00EC7100">
        <w:rPr>
          <w:rStyle w:val="mord"/>
          <w:rFonts w:ascii="Times New Roman" w:hAnsi="Times New Roman" w:cs="Times New Roman"/>
          <w:b/>
          <w:bCs/>
          <w:sz w:val="24"/>
          <w:szCs w:val="24"/>
        </w:rPr>
        <w:t>ᵢ</w:t>
      </w:r>
      <w:r w:rsidRPr="000B0F2F">
        <w:rPr>
          <w:rStyle w:val="mord"/>
          <w:rFonts w:ascii="Times New Roman" w:hAnsi="Times New Roman" w:cs="Times New Roman"/>
          <w:b/>
          <w:bCs/>
          <w:sz w:val="24"/>
          <w:szCs w:val="24"/>
          <w:lang w:val="en-US"/>
        </w:rPr>
        <w:t>ₙ</w:t>
      </w:r>
      <w:r w:rsidRPr="000B0F2F">
        <w:rPr>
          <w:rStyle w:val="vlist-s"/>
          <w:rFonts w:ascii="Times New Roman" w:hAnsi="Times New Roman" w:cs="Times New Roman"/>
          <w:b/>
          <w:bCs/>
          <w:sz w:val="24"/>
          <w:szCs w:val="24"/>
          <w:lang w:val="en-US"/>
        </w:rPr>
        <w:t>​</w:t>
      </w:r>
      <w:r w:rsidRPr="000B0F2F">
        <w:rPr>
          <w:rFonts w:ascii="Times New Roman" w:eastAsia="Times New Roman" w:hAnsi="Times New Roman" w:cs="Times New Roman"/>
          <w:b/>
          <w:bCs/>
          <w:sz w:val="24"/>
          <w:szCs w:val="24"/>
          <w:lang w:val="en-US" w:eastAsia="ru-RU"/>
        </w:rPr>
        <w:t>​):</w:t>
      </w:r>
    </w:p>
    <w:p w14:paraId="2984EBBC" w14:textId="1EF8B17D" w:rsidR="000B0F2F" w:rsidRPr="00CD0AE0" w:rsidRDefault="000B0F2F" w:rsidP="000B0F2F">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0B0F2F">
        <w:rPr>
          <w:rStyle w:val="mord"/>
          <w:rFonts w:ascii="Cambria Math" w:hAnsi="Cambria Math" w:cs="Cambria Math"/>
          <w:sz w:val="24"/>
          <w:szCs w:val="24"/>
          <w:lang w:val="en-US"/>
        </w:rPr>
        <w:t>∣</w:t>
      </w:r>
      <w:r w:rsidRPr="00EC7100">
        <w:rPr>
          <w:rStyle w:val="mord"/>
          <w:rFonts w:ascii="Times New Roman" w:hAnsi="Times New Roman" w:cs="Times New Roman"/>
          <w:sz w:val="24"/>
          <w:szCs w:val="24"/>
        </w:rPr>
        <w:t>λ</w:t>
      </w:r>
      <w:r w:rsidRPr="000B0F2F">
        <w:rPr>
          <w:rStyle w:val="mord"/>
          <w:rFonts w:ascii="Times New Roman" w:hAnsi="Times New Roman" w:cs="Times New Roman"/>
          <w:sz w:val="24"/>
          <w:szCs w:val="24"/>
          <w:lang w:val="en-US"/>
        </w:rPr>
        <w:t>₀</w:t>
      </w:r>
      <w:r w:rsidRPr="000B0F2F">
        <w:rPr>
          <w:rStyle w:val="vlist-s"/>
          <w:rFonts w:ascii="Times New Roman" w:hAnsi="Times New Roman" w:cs="Times New Roman"/>
          <w:sz w:val="24"/>
          <w:szCs w:val="24"/>
          <w:lang w:val="en-US"/>
        </w:rPr>
        <w:t>​</w:t>
      </w:r>
      <w:r w:rsidRPr="000B0F2F">
        <w:rPr>
          <w:rStyle w:val="mord"/>
          <w:rFonts w:ascii="Cambria Math" w:hAnsi="Cambria Math" w:cs="Cambria Math"/>
          <w:sz w:val="24"/>
          <w:szCs w:val="24"/>
          <w:lang w:val="en-US"/>
        </w:rPr>
        <w:t>∣</w:t>
      </w:r>
      <w:r w:rsidRPr="000B0F2F">
        <w:rPr>
          <w:rStyle w:val="mord"/>
          <w:rFonts w:ascii="Times New Roman" w:hAnsi="Times New Roman" w:cs="Times New Roman"/>
          <w:sz w:val="24"/>
          <w:szCs w:val="24"/>
          <w:lang w:val="en-US"/>
        </w:rPr>
        <w:t>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rStyle w:val="mrel"/>
          <w:rFonts w:ascii="Times New Roman" w:hAnsi="Times New Roman" w:cs="Times New Roman"/>
          <w:sz w:val="24"/>
          <w:szCs w:val="24"/>
          <w:lang w:val="en-US"/>
        </w:rPr>
        <w:t>=</w:t>
      </w:r>
      <w:r w:rsidRPr="000B0F2F">
        <w:rPr>
          <w:rStyle w:val="mord"/>
          <w:rFonts w:ascii="Times New Roman" w:hAnsi="Times New Roman" w:cs="Times New Roman"/>
          <w:sz w:val="24"/>
          <w:szCs w:val="24"/>
          <w:lang w:val="en-US"/>
        </w:rPr>
        <w:t>1/cₙ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rStyle w:val="mrel"/>
          <w:rFonts w:ascii="Times New Roman" w:hAnsi="Times New Roman" w:cs="Times New Roman"/>
          <w:sz w:val="24"/>
          <w:szCs w:val="24"/>
          <w:lang w:val="en-US"/>
        </w:rPr>
        <w:t>≈</w:t>
      </w:r>
      <w:r w:rsidRPr="000B0F2F">
        <w:rPr>
          <w:rStyle w:val="mord"/>
          <w:rFonts w:ascii="Times New Roman" w:hAnsi="Times New Roman" w:cs="Times New Roman"/>
          <w:sz w:val="24"/>
          <w:szCs w:val="24"/>
          <w:lang w:val="en-US"/>
        </w:rPr>
        <w:t>3.33</w:t>
      </w:r>
      <w:r w:rsidRPr="000B0F2F">
        <w:rPr>
          <w:rStyle w:val="mbin"/>
          <w:rFonts w:ascii="Cambria Math" w:hAnsi="Cambria Math" w:cs="Cambria Math"/>
          <w:sz w:val="24"/>
          <w:szCs w:val="24"/>
          <w:lang w:val="en-US"/>
        </w:rPr>
        <w:t>⋅</w:t>
      </w:r>
      <w:r w:rsidRPr="000B0F2F">
        <w:rPr>
          <w:rStyle w:val="mord"/>
          <w:rFonts w:ascii="Times New Roman" w:hAnsi="Times New Roman" w:cs="Times New Roman"/>
          <w:sz w:val="24"/>
          <w:szCs w:val="24"/>
          <w:lang w:val="en-US"/>
        </w:rPr>
        <w:t>10⁻⁹</w:t>
      </w:r>
      <w:r w:rsidRPr="000B0F2F">
        <w:rPr>
          <w:rFonts w:ascii="Times New Roman" w:hAnsi="Times New Roman" w:cs="Times New Roman"/>
          <w:sz w:val="24"/>
          <w:szCs w:val="24"/>
          <w:lang w:val="en-US"/>
        </w:rPr>
        <w:t xml:space="preserve"> </w:t>
      </w:r>
      <w:r w:rsidRPr="000B0F2F">
        <w:rPr>
          <w:rFonts w:ascii="Times New Roman" w:eastAsia="Times New Roman" w:hAnsi="Times New Roman" w:cs="Times New Roman"/>
          <w:sz w:val="24"/>
          <w:szCs w:val="24"/>
          <w:lang w:val="en-US" w:eastAsia="ru-RU"/>
        </w:rPr>
        <w:t xml:space="preserve">m (where </w:t>
      </w:r>
      <w:r w:rsidRPr="000B0F2F">
        <w:rPr>
          <w:rStyle w:val="mord"/>
          <w:rFonts w:ascii="Times New Roman" w:hAnsi="Times New Roman" w:cs="Times New Roman"/>
          <w:sz w:val="24"/>
          <w:szCs w:val="24"/>
          <w:lang w:val="en-US"/>
        </w:rPr>
        <w:t>cₙ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rStyle w:val="mrel"/>
          <w:rFonts w:ascii="Times New Roman" w:hAnsi="Times New Roman" w:cs="Times New Roman"/>
          <w:sz w:val="24"/>
          <w:szCs w:val="24"/>
          <w:lang w:val="en-US"/>
        </w:rPr>
        <w:t>≈</w:t>
      </w:r>
      <w:r w:rsidRPr="000B0F2F">
        <w:rPr>
          <w:rStyle w:val="mord"/>
          <w:rFonts w:ascii="Times New Roman" w:hAnsi="Times New Roman" w:cs="Times New Roman"/>
          <w:sz w:val="24"/>
          <w:szCs w:val="24"/>
          <w:lang w:val="en-US"/>
        </w:rPr>
        <w:t>3</w:t>
      </w:r>
      <w:r w:rsidRPr="000B0F2F">
        <w:rPr>
          <w:rStyle w:val="mbin"/>
          <w:rFonts w:ascii="Cambria Math" w:hAnsi="Cambria Math" w:cs="Cambria Math"/>
          <w:sz w:val="24"/>
          <w:szCs w:val="24"/>
          <w:lang w:val="en-US"/>
        </w:rPr>
        <w:t>⋅</w:t>
      </w:r>
      <w:r w:rsidRPr="000B0F2F">
        <w:rPr>
          <w:rStyle w:val="mord"/>
          <w:rFonts w:ascii="Times New Roman" w:hAnsi="Times New Roman" w:cs="Times New Roman"/>
          <w:sz w:val="24"/>
          <w:szCs w:val="24"/>
          <w:lang w:val="en-US"/>
        </w:rPr>
        <w:t>10⁸</w:t>
      </w:r>
      <w:r w:rsidRPr="000B0F2F">
        <w:rPr>
          <w:rFonts w:ascii="Times New Roman" w:eastAsia="Times New Roman" w:hAnsi="Times New Roman" w:cs="Times New Roman"/>
          <w:sz w:val="24"/>
          <w:szCs w:val="24"/>
          <w:lang w:val="en-US" w:eastAsia="ru-RU"/>
        </w:rPr>
        <w:t>).</w:t>
      </w:r>
      <w:r w:rsidRPr="00CD0AE0">
        <w:rPr>
          <w:rFonts w:ascii="Times New Roman" w:eastAsia="Times New Roman" w:hAnsi="Times New Roman" w:cs="Times New Roman"/>
          <w:sz w:val="24"/>
          <w:szCs w:val="24"/>
          <w:lang w:val="en-US" w:eastAsia="ru-RU"/>
        </w:rPr>
        <w:t xml:space="preserve"> </w:t>
      </w:r>
      <w:r w:rsidR="00CD0AE0" w:rsidRPr="00CD0AE0">
        <w:rPr>
          <w:rFonts w:ascii="Times New Roman" w:hAnsi="Times New Roman" w:cs="Times New Roman"/>
          <w:sz w:val="24"/>
          <w:szCs w:val="24"/>
          <w:lang w:val="en-US"/>
        </w:rPr>
        <w:t>This state can be regarded as a limit where the wave structure has not yet formed a closed standing wave, characteristic of massive particles. Here, the energy is maximally concentrated in the “spatial” component of the interaction. This corresponds to short-wavelength photons (for example, hard X-rays), which exhibit the most pronounced corpuscular properties.</w:t>
      </w:r>
    </w:p>
    <w:p w14:paraId="54F9BEBC" w14:textId="77777777" w:rsidR="000B0F2F" w:rsidRPr="000B0F2F" w:rsidRDefault="000B0F2F" w:rsidP="00F313A7">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 xml:space="preserve">For n=−1 (Maximum photon wavelength, </w:t>
      </w:r>
      <w:r w:rsidRPr="000B0F2F">
        <w:rPr>
          <w:rFonts w:ascii="Times New Roman" w:eastAsia="Times New Roman" w:hAnsi="Times New Roman" w:cs="Times New Roman"/>
          <w:b/>
          <w:bCs/>
          <w:sz w:val="24"/>
          <w:szCs w:val="24"/>
          <w:lang w:eastAsia="ru-RU"/>
        </w:rPr>
        <w:t>λ</w:t>
      </w:r>
      <w:r w:rsidRPr="000B0F2F">
        <w:rPr>
          <w:rFonts w:ascii="Times New Roman" w:eastAsia="Times New Roman" w:hAnsi="Times New Roman" w:cs="Times New Roman"/>
          <w:b/>
          <w:bCs/>
          <w:sz w:val="24"/>
          <w:szCs w:val="24"/>
          <w:lang w:val="en-US" w:eastAsia="ru-RU"/>
        </w:rPr>
        <w:t>max​):</w:t>
      </w:r>
    </w:p>
    <w:p w14:paraId="6B5444FD" w14:textId="69CEBBA6" w:rsidR="000B0F2F" w:rsidRPr="000B0F2F" w:rsidRDefault="000B0F2F" w:rsidP="000B0F2F">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0B0F2F">
        <w:rPr>
          <w:rStyle w:val="mord"/>
          <w:rFonts w:ascii="Cambria Math" w:hAnsi="Cambria Math" w:cs="Cambria Math"/>
          <w:sz w:val="24"/>
          <w:szCs w:val="24"/>
          <w:lang w:val="en-US"/>
        </w:rPr>
        <w:t>∣</w:t>
      </w:r>
      <w:r w:rsidRPr="00EC7100">
        <w:rPr>
          <w:rStyle w:val="mord"/>
          <w:rFonts w:ascii="Times New Roman" w:hAnsi="Times New Roman" w:cs="Times New Roman"/>
          <w:sz w:val="24"/>
          <w:szCs w:val="24"/>
        </w:rPr>
        <w:t>λ</w:t>
      </w:r>
      <w:r w:rsidRPr="000B0F2F">
        <w:rPr>
          <w:rStyle w:val="mord"/>
          <w:rFonts w:ascii="Times New Roman" w:hAnsi="Times New Roman" w:cs="Times New Roman"/>
          <w:sz w:val="24"/>
          <w:szCs w:val="24"/>
          <w:lang w:val="en-US"/>
        </w:rPr>
        <w:t>₀</w:t>
      </w:r>
      <w:r w:rsidRPr="000B0F2F">
        <w:rPr>
          <w:rStyle w:val="vlist-s"/>
          <w:rFonts w:ascii="Times New Roman" w:hAnsi="Times New Roman" w:cs="Times New Roman"/>
          <w:sz w:val="24"/>
          <w:szCs w:val="24"/>
          <w:lang w:val="en-US"/>
        </w:rPr>
        <w:t>​</w:t>
      </w:r>
      <w:r w:rsidRPr="000B0F2F">
        <w:rPr>
          <w:rStyle w:val="mord"/>
          <w:rFonts w:ascii="Cambria Math" w:hAnsi="Cambria Math" w:cs="Cambria Math"/>
          <w:sz w:val="24"/>
          <w:szCs w:val="24"/>
          <w:lang w:val="en-US"/>
        </w:rPr>
        <w:t>∣</w:t>
      </w:r>
      <w:r w:rsidRPr="000B0F2F">
        <w:rPr>
          <w:rStyle w:val="mord"/>
          <w:rFonts w:ascii="Times New Roman" w:hAnsi="Times New Roman" w:cs="Times New Roman"/>
          <w:sz w:val="24"/>
          <w:szCs w:val="24"/>
          <w:lang w:val="en-US"/>
        </w:rPr>
        <w:t>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rStyle w:val="mrel"/>
          <w:rFonts w:ascii="Times New Roman" w:hAnsi="Times New Roman" w:cs="Times New Roman"/>
          <w:sz w:val="24"/>
          <w:szCs w:val="24"/>
          <w:lang w:val="en-US"/>
        </w:rPr>
        <w:t>=(</w:t>
      </w:r>
      <w:r w:rsidRPr="000B0F2F">
        <w:rPr>
          <w:rStyle w:val="mord"/>
          <w:rFonts w:ascii="Times New Roman" w:hAnsi="Times New Roman" w:cs="Times New Roman"/>
          <w:sz w:val="24"/>
          <w:szCs w:val="24"/>
          <w:lang w:val="en-US"/>
        </w:rPr>
        <w:t>1/cₙ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proofErr w:type="gramStart"/>
      <w:r w:rsidRPr="000B0F2F">
        <w:rPr>
          <w:rStyle w:val="vlist-s"/>
          <w:rFonts w:ascii="Times New Roman" w:hAnsi="Times New Roman" w:cs="Times New Roman"/>
          <w:sz w:val="24"/>
          <w:szCs w:val="24"/>
          <w:lang w:val="en-US"/>
        </w:rPr>
        <w:t>​)∙</w:t>
      </w:r>
      <w:proofErr w:type="gramEnd"/>
      <w:r w:rsidRPr="000B0F2F">
        <w:rPr>
          <w:rStyle w:val="vlist-s"/>
          <w:rFonts w:ascii="Times New Roman" w:hAnsi="Times New Roman" w:cs="Times New Roman"/>
          <w:sz w:val="24"/>
          <w:szCs w:val="24"/>
          <w:lang w:val="en-US"/>
        </w:rPr>
        <w:t>(</w:t>
      </w:r>
      <w:r w:rsidRPr="000B0F2F">
        <w:rPr>
          <w:rFonts w:ascii="Times New Roman" w:eastAsia="Times New Roman" w:hAnsi="Times New Roman" w:cs="Times New Roman"/>
          <w:sz w:val="24"/>
          <w:szCs w:val="24"/>
          <w:lang w:val="en-US" w:eastAsia="ru-RU"/>
        </w:rPr>
        <w:t>2</w:t>
      </w:r>
      <w:r w:rsidRPr="00EC7100">
        <w:rPr>
          <w:rFonts w:ascii="Times New Roman" w:eastAsia="Times New Roman" w:hAnsi="Times New Roman" w:cs="Times New Roman"/>
          <w:sz w:val="24"/>
          <w:szCs w:val="24"/>
          <w:lang w:eastAsia="ru-RU"/>
        </w:rPr>
        <w:t>π</w:t>
      </w:r>
      <w:r w:rsidRPr="000B0F2F">
        <w:rPr>
          <w:rFonts w:ascii="Times New Roman" w:eastAsia="Times New Roman" w:hAnsi="Times New Roman" w:cs="Times New Roman"/>
          <w:sz w:val="24"/>
          <w:szCs w:val="24"/>
          <w:lang w:val="en-US" w:eastAsia="ru-RU"/>
        </w:rPr>
        <w:t>/</w:t>
      </w:r>
      <w:r w:rsidRPr="000B0F2F">
        <w:rPr>
          <w:rStyle w:val="mord"/>
          <w:rFonts w:ascii="Times New Roman" w:hAnsi="Times New Roman" w:cs="Times New Roman"/>
          <w:sz w:val="24"/>
          <w:szCs w:val="24"/>
          <w:lang w:val="en-US"/>
        </w:rPr>
        <w:t>cₙ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lang w:val="en-US"/>
        </w:rPr>
        <w:t xml:space="preserve"> </w:t>
      </w:r>
      <w:r w:rsidRPr="000B0F2F">
        <w:rPr>
          <w:rStyle w:val="vlist-s"/>
          <w:rFonts w:ascii="Times New Roman" w:hAnsi="Times New Roman" w:cs="Times New Roman"/>
          <w:sz w:val="24"/>
          <w:szCs w:val="24"/>
          <w:lang w:val="en-US"/>
        </w:rPr>
        <w:t>¹⁄⁵</w:t>
      </w:r>
      <w:r w:rsidRPr="000B0F2F">
        <w:rPr>
          <w:rStyle w:val="mrel"/>
          <w:rFonts w:ascii="Times New Roman" w:hAnsi="Times New Roman" w:cs="Times New Roman"/>
          <w:sz w:val="24"/>
          <w:szCs w:val="24"/>
          <w:lang w:val="en-US"/>
        </w:rPr>
        <w:t>≈</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rStyle w:val="mrel"/>
          <w:rFonts w:ascii="Times New Roman" w:hAnsi="Times New Roman" w:cs="Times New Roman"/>
          <w:sz w:val="24"/>
          <w:szCs w:val="24"/>
          <w:lang w:val="en-US"/>
        </w:rPr>
        <w:t>=(</w:t>
      </w:r>
      <w:r w:rsidRPr="000B0F2F">
        <w:rPr>
          <w:rStyle w:val="mord"/>
          <w:rFonts w:ascii="Times New Roman" w:hAnsi="Times New Roman" w:cs="Times New Roman"/>
          <w:sz w:val="24"/>
          <w:szCs w:val="24"/>
          <w:lang w:val="en-US"/>
        </w:rPr>
        <w:t>1/cₙ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Pr>
          <w:rStyle w:val="vlist-s"/>
          <w:rFonts w:ascii="Times New Roman" w:hAnsi="Times New Roman" w:cs="Times New Roman"/>
          <w:sz w:val="24"/>
          <w:szCs w:val="24"/>
          <w:lang w:val="en-US"/>
        </w:rPr>
        <w:t>K</w:t>
      </w:r>
      <w:r w:rsidRPr="000B0F2F">
        <w:rPr>
          <w:rFonts w:ascii="Times New Roman" w:eastAsia="Times New Roman" w:hAnsi="Times New Roman" w:cs="Times New Roman"/>
          <w:sz w:val="24"/>
          <w:szCs w:val="24"/>
          <w:lang w:val="en-US" w:eastAsia="ru-RU"/>
        </w:rPr>
        <w:t>s​, where Ks​=​=</w:t>
      </w:r>
      <w:r w:rsidRPr="000B0F2F">
        <w:rPr>
          <w:rStyle w:val="vlist-s"/>
          <w:rFonts w:ascii="Times New Roman" w:hAnsi="Times New Roman" w:cs="Times New Roman"/>
          <w:sz w:val="24"/>
          <w:szCs w:val="24"/>
          <w:lang w:val="en-US"/>
        </w:rPr>
        <w:t>(</w:t>
      </w:r>
      <w:r w:rsidRPr="000B0F2F">
        <w:rPr>
          <w:rFonts w:ascii="Times New Roman" w:eastAsia="Times New Roman" w:hAnsi="Times New Roman" w:cs="Times New Roman"/>
          <w:sz w:val="24"/>
          <w:szCs w:val="24"/>
          <w:lang w:val="en-US" w:eastAsia="ru-RU"/>
        </w:rPr>
        <w:t>2</w:t>
      </w:r>
      <w:r w:rsidRPr="00EC7100">
        <w:rPr>
          <w:rFonts w:ascii="Times New Roman" w:eastAsia="Times New Roman" w:hAnsi="Times New Roman" w:cs="Times New Roman"/>
          <w:sz w:val="24"/>
          <w:szCs w:val="24"/>
          <w:lang w:eastAsia="ru-RU"/>
        </w:rPr>
        <w:t>π</w:t>
      </w:r>
      <w:r w:rsidRPr="000B0F2F">
        <w:rPr>
          <w:rFonts w:ascii="Times New Roman" w:eastAsia="Times New Roman" w:hAnsi="Times New Roman" w:cs="Times New Roman"/>
          <w:sz w:val="24"/>
          <w:szCs w:val="24"/>
          <w:lang w:val="en-US" w:eastAsia="ru-RU"/>
        </w:rPr>
        <w:t>/</w:t>
      </w:r>
      <w:r w:rsidRPr="000B0F2F">
        <w:rPr>
          <w:rStyle w:val="mord"/>
          <w:rFonts w:ascii="Times New Roman" w:hAnsi="Times New Roman" w:cs="Times New Roman"/>
          <w:sz w:val="24"/>
          <w:szCs w:val="24"/>
          <w:lang w:val="en-US"/>
        </w:rPr>
        <w:t xml:space="preserve"> cₙ</w:t>
      </w:r>
      <w:r w:rsidRPr="00EC7100">
        <w:rPr>
          <w:rStyle w:val="mord"/>
          <w:rFonts w:ascii="Times New Roman" w:hAnsi="Times New Roman" w:cs="Times New Roman"/>
          <w:sz w:val="24"/>
          <w:szCs w:val="24"/>
        </w:rPr>
        <w:t>ᵤ</w:t>
      </w:r>
      <w:r w:rsidRPr="000B0F2F">
        <w:rPr>
          <w:rStyle w:val="mord"/>
          <w:rFonts w:ascii="Times New Roman" w:hAnsi="Times New Roman" w:cs="Times New Roman"/>
          <w:sz w:val="24"/>
          <w:szCs w:val="24"/>
          <w:lang w:val="en-US"/>
        </w:rPr>
        <w:t>ₘ</w:t>
      </w:r>
      <w:r w:rsidRPr="000B0F2F">
        <w:rPr>
          <w:rStyle w:val="vlist-s"/>
          <w:rFonts w:ascii="Times New Roman" w:hAnsi="Times New Roman" w:cs="Times New Roman"/>
          <w:sz w:val="24"/>
          <w:szCs w:val="24"/>
          <w:lang w:val="en-US"/>
        </w:rPr>
        <w:t>)</w:t>
      </w:r>
      <w:r w:rsidRPr="000B0F2F">
        <w:rPr>
          <w:lang w:val="en-US"/>
        </w:rPr>
        <w:t xml:space="preserve"> </w:t>
      </w:r>
      <w:r w:rsidRPr="000B0F2F">
        <w:rPr>
          <w:rStyle w:val="vlist-s"/>
          <w:rFonts w:ascii="Times New Roman" w:hAnsi="Times New Roman" w:cs="Times New Roman"/>
          <w:sz w:val="24"/>
          <w:szCs w:val="24"/>
          <w:lang w:val="en-US"/>
        </w:rPr>
        <w:t>¹⁄⁵</w:t>
      </w:r>
      <w:r w:rsidRPr="000B0F2F">
        <w:rPr>
          <w:rFonts w:ascii="Times New Roman" w:eastAsia="Times New Roman" w:hAnsi="Times New Roman" w:cs="Times New Roman"/>
          <w:sz w:val="24"/>
          <w:szCs w:val="24"/>
          <w:lang w:val="en-US" w:eastAsia="ru-RU"/>
        </w:rPr>
        <w:t xml:space="preserve"> is your principal </w:t>
      </w:r>
      <w:proofErr w:type="spellStart"/>
      <w:r w:rsidRPr="000B0F2F">
        <w:rPr>
          <w:rFonts w:ascii="Times New Roman" w:eastAsia="Times New Roman" w:hAnsi="Times New Roman" w:cs="Times New Roman"/>
          <w:sz w:val="24"/>
          <w:szCs w:val="24"/>
          <w:lang w:val="en-US" w:eastAsia="ru-RU"/>
        </w:rPr>
        <w:t>quantising</w:t>
      </w:r>
      <w:proofErr w:type="spellEnd"/>
      <w:r w:rsidRPr="000B0F2F">
        <w:rPr>
          <w:rFonts w:ascii="Times New Roman" w:eastAsia="Times New Roman" w:hAnsi="Times New Roman" w:cs="Times New Roman"/>
          <w:sz w:val="24"/>
          <w:szCs w:val="24"/>
          <w:lang w:val="en-US" w:eastAsia="ru-RU"/>
        </w:rPr>
        <w:t xml:space="preserve"> multiplier (Ks​≈34.3343). Then </w:t>
      </w:r>
      <w:r w:rsidRPr="00EC7100">
        <w:rPr>
          <w:rFonts w:ascii="Times New Roman" w:eastAsia="Times New Roman" w:hAnsi="Times New Roman" w:cs="Times New Roman"/>
          <w:sz w:val="24"/>
          <w:szCs w:val="24"/>
          <w:lang w:eastAsia="ru-RU"/>
        </w:rPr>
        <w:t>λ</w:t>
      </w:r>
      <w:r w:rsidRPr="000B0F2F">
        <w:rPr>
          <w:rFonts w:ascii="Times New Roman" w:eastAsia="Times New Roman" w:hAnsi="Times New Roman" w:cs="Times New Roman"/>
          <w:sz w:val="24"/>
          <w:szCs w:val="24"/>
          <w:lang w:val="en-US" w:eastAsia="ru-RU"/>
        </w:rPr>
        <w:t>ₘₐₓ​</w:t>
      </w:r>
      <w:proofErr w:type="gramStart"/>
      <w:r w:rsidRPr="000B0F2F">
        <w:rPr>
          <w:rFonts w:ascii="Times New Roman" w:eastAsia="Times New Roman" w:hAnsi="Times New Roman" w:cs="Times New Roman"/>
          <w:sz w:val="24"/>
          <w:szCs w:val="24"/>
          <w:lang w:val="en-US" w:eastAsia="ru-RU"/>
        </w:rPr>
        <w:t>≈(</w:t>
      </w:r>
      <w:proofErr w:type="gramEnd"/>
      <w:r w:rsidRPr="000B0F2F">
        <w:rPr>
          <w:rFonts w:ascii="Times New Roman" w:eastAsia="Times New Roman" w:hAnsi="Times New Roman" w:cs="Times New Roman"/>
          <w:sz w:val="24"/>
          <w:szCs w:val="24"/>
          <w:lang w:val="en-US" w:eastAsia="ru-RU"/>
        </w:rPr>
        <w:t>3.33×10</w:t>
      </w:r>
      <w:r w:rsidRPr="000B0F2F">
        <w:rPr>
          <w:rStyle w:val="mord"/>
          <w:rFonts w:ascii="Times New Roman" w:hAnsi="Times New Roman" w:cs="Times New Roman"/>
          <w:sz w:val="24"/>
          <w:szCs w:val="24"/>
          <w:lang w:val="en-US"/>
        </w:rPr>
        <w:t>⁻⁹</w:t>
      </w:r>
      <w:r w:rsidRPr="000B0F2F">
        <w:rPr>
          <w:rFonts w:ascii="Times New Roman" w:eastAsia="Times New Roman" w:hAnsi="Times New Roman" w:cs="Times New Roman"/>
          <w:sz w:val="24"/>
          <w:szCs w:val="24"/>
          <w:lang w:val="en-US" w:eastAsia="ru-RU"/>
        </w:rPr>
        <w:t> m)</w:t>
      </w:r>
      <w:r w:rsidRPr="000B0F2F">
        <w:rPr>
          <w:rFonts w:ascii="Cambria Math" w:eastAsia="Times New Roman" w:hAnsi="Cambria Math" w:cs="Cambria Math"/>
          <w:sz w:val="24"/>
          <w:szCs w:val="24"/>
          <w:lang w:val="en-US" w:eastAsia="ru-RU"/>
        </w:rPr>
        <w:t>⋅</w:t>
      </w:r>
      <w:r w:rsidRPr="000B0F2F">
        <w:rPr>
          <w:rFonts w:ascii="Times New Roman" w:eastAsia="Times New Roman" w:hAnsi="Times New Roman" w:cs="Times New Roman"/>
          <w:sz w:val="24"/>
          <w:szCs w:val="24"/>
          <w:lang w:val="en-US" w:eastAsia="ru-RU"/>
        </w:rPr>
        <w:t>34.3343≈1.14</w:t>
      </w:r>
      <w:r w:rsidRPr="000B0F2F">
        <w:rPr>
          <w:rFonts w:ascii="Cambria Math" w:eastAsia="Times New Roman" w:hAnsi="Cambria Math" w:cs="Cambria Math"/>
          <w:sz w:val="24"/>
          <w:szCs w:val="24"/>
          <w:lang w:val="en-US" w:eastAsia="ru-RU"/>
        </w:rPr>
        <w:t>⋅</w:t>
      </w:r>
      <w:r w:rsidRPr="000B0F2F">
        <w:rPr>
          <w:rFonts w:ascii="Times New Roman" w:eastAsia="Times New Roman" w:hAnsi="Times New Roman" w:cs="Times New Roman"/>
          <w:sz w:val="24"/>
          <w:szCs w:val="24"/>
          <w:lang w:val="en-US" w:eastAsia="ru-RU"/>
        </w:rPr>
        <w:t>10</w:t>
      </w:r>
      <w:r w:rsidRPr="000B0F2F">
        <w:rPr>
          <w:rStyle w:val="mord"/>
          <w:rFonts w:ascii="Times New Roman" w:hAnsi="Times New Roman" w:cs="Times New Roman"/>
          <w:sz w:val="24"/>
          <w:szCs w:val="24"/>
          <w:lang w:val="en-US"/>
        </w:rPr>
        <w:t>⁻⁷</w:t>
      </w:r>
      <w:r w:rsidRPr="000B0F2F">
        <w:rPr>
          <w:rFonts w:ascii="Times New Roman" w:eastAsia="Times New Roman" w:hAnsi="Times New Roman" w:cs="Times New Roman"/>
          <w:sz w:val="24"/>
          <w:szCs w:val="24"/>
          <w:lang w:val="en-US" w:eastAsia="ru-RU"/>
        </w:rPr>
        <w:t xml:space="preserve"> m. This state is considered the limit beyond which a directed energy quantum (photon) ceases to exist as a </w:t>
      </w:r>
      <w:proofErr w:type="spellStart"/>
      <w:r w:rsidRPr="000B0F2F">
        <w:rPr>
          <w:rFonts w:ascii="Times New Roman" w:eastAsia="Times New Roman" w:hAnsi="Times New Roman" w:cs="Times New Roman"/>
          <w:sz w:val="24"/>
          <w:szCs w:val="24"/>
          <w:lang w:val="en-US" w:eastAsia="ru-RU"/>
        </w:rPr>
        <w:t>localised</w:t>
      </w:r>
      <w:proofErr w:type="spellEnd"/>
      <w:r w:rsidRPr="000B0F2F">
        <w:rPr>
          <w:rFonts w:ascii="Times New Roman" w:eastAsia="Times New Roman" w:hAnsi="Times New Roman" w:cs="Times New Roman"/>
          <w:sz w:val="24"/>
          <w:szCs w:val="24"/>
          <w:lang w:val="en-US" w:eastAsia="ru-RU"/>
        </w:rPr>
        <w:t xml:space="preserve"> object and transitions into the category of classical electromagnetic waves, propagating more </w:t>
      </w:r>
      <w:proofErr w:type="spellStart"/>
      <w:r w:rsidRPr="000B0F2F">
        <w:rPr>
          <w:rFonts w:ascii="Times New Roman" w:eastAsia="Times New Roman" w:hAnsi="Times New Roman" w:cs="Times New Roman"/>
          <w:sz w:val="24"/>
          <w:szCs w:val="24"/>
          <w:lang w:val="en-US" w:eastAsia="ru-RU"/>
        </w:rPr>
        <w:t>isotropically</w:t>
      </w:r>
      <w:proofErr w:type="spellEnd"/>
      <w:r w:rsidRPr="000B0F2F">
        <w:rPr>
          <w:rFonts w:ascii="Times New Roman" w:eastAsia="Times New Roman" w:hAnsi="Times New Roman" w:cs="Times New Roman"/>
          <w:sz w:val="24"/>
          <w:szCs w:val="24"/>
          <w:lang w:val="en-US" w:eastAsia="ru-RU"/>
        </w:rPr>
        <w:t>. The rate of 'bulge' formation (related to frequency) still defines a noticeable directionality of radiation here.</w:t>
      </w:r>
    </w:p>
    <w:p w14:paraId="75F17175" w14:textId="77777777" w:rsidR="00D73A01" w:rsidRPr="000B09F8" w:rsidRDefault="000B0F2F" w:rsidP="00D73A01">
      <w:pPr>
        <w:pStyle w:val="50"/>
        <w:rPr>
          <w:lang w:val="en-US"/>
        </w:rPr>
      </w:pPr>
      <w:r w:rsidRPr="000B09F8">
        <w:rPr>
          <w:lang w:val="en-US"/>
        </w:rPr>
        <w:t>7.2.1.2. Mechanism of Photon Creation</w:t>
      </w:r>
    </w:p>
    <w:p w14:paraId="1AE798DF" w14:textId="1EF4A861" w:rsidR="000B0F2F" w:rsidRP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 xml:space="preserve">A photon is created during dynamic processes involving changes in the energetic state of matter, for instance, when an electron transitions between energy levels in an atom. This transition is associated with the </w:t>
      </w:r>
      <w:r w:rsidRPr="000B0F2F">
        <w:rPr>
          <w:rFonts w:ascii="Times New Roman" w:eastAsia="Times New Roman" w:hAnsi="Times New Roman" w:cs="Times New Roman"/>
          <w:b/>
          <w:bCs/>
          <w:sz w:val="24"/>
          <w:szCs w:val="24"/>
          <w:lang w:val="en-US" w:eastAsia="ru-RU"/>
        </w:rPr>
        <w:t>accelerated motion</w:t>
      </w:r>
      <w:r w:rsidRPr="000B0F2F">
        <w:rPr>
          <w:rFonts w:ascii="Times New Roman" w:eastAsia="Times New Roman" w:hAnsi="Times New Roman" w:cs="Times New Roman"/>
          <w:sz w:val="24"/>
          <w:szCs w:val="24"/>
          <w:lang w:val="en-US" w:eastAsia="ru-RU"/>
        </w:rPr>
        <w:t xml:space="preserve"> of the electron.</w:t>
      </w:r>
    </w:p>
    <w:p w14:paraId="41E05956" w14:textId="77777777" w:rsidR="000B0F2F" w:rsidRPr="000B0F2F" w:rsidRDefault="000B0F2F" w:rsidP="00F313A7">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The accelerated motion of a charged electron constitutes a rapid, directed change in the energy density of the surrounding medium.</w:t>
      </w:r>
    </w:p>
    <w:p w14:paraId="56D0062B" w14:textId="77777777" w:rsidR="000B0F2F" w:rsidRPr="000B0F2F" w:rsidRDefault="000B0F2F" w:rsidP="00F313A7">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This change generates a longitudinal wave of energy density, which, in turn, gives rise to its accompanying transverse electromagnetic component.</w:t>
      </w:r>
    </w:p>
    <w:p w14:paraId="058975DE" w14:textId="4DF68C86" w:rsidR="000B0F2F" w:rsidRPr="00F2554B" w:rsidRDefault="00F2554B" w:rsidP="00F313A7">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2554B">
        <w:rPr>
          <w:rFonts w:ascii="Times New Roman" w:hAnsi="Times New Roman" w:cs="Times New Roman"/>
          <w:sz w:val="24"/>
          <w:szCs w:val="24"/>
          <w:lang w:val="en-US"/>
        </w:rPr>
        <w:t>Due to the localized and directional nature of its formation, the emerging electromagnetic wave does not have time to form a fully closed spherical shell. Instead, a wave structure is created with an open shell elongated forward (in the direction of radiation), resembling a paraboloid. This asymmetry (“convexity”) determines the directed motion of the photon.</w:t>
      </w:r>
    </w:p>
    <w:p w14:paraId="057B7BC0" w14:textId="77777777" w:rsidR="000B0F2F" w:rsidRPr="000B0F2F" w:rsidRDefault="000B0F2F" w:rsidP="00242FFB">
      <w:pPr>
        <w:pStyle w:val="50"/>
      </w:pPr>
      <w:r w:rsidRPr="000B0F2F">
        <w:t xml:space="preserve">7.2.1.3. Properties </w:t>
      </w:r>
      <w:proofErr w:type="spellStart"/>
      <w:r w:rsidRPr="000B0F2F">
        <w:t>of</w:t>
      </w:r>
      <w:proofErr w:type="spellEnd"/>
      <w:r w:rsidRPr="000B0F2F">
        <w:t xml:space="preserve"> </w:t>
      </w:r>
      <w:proofErr w:type="spellStart"/>
      <w:r w:rsidRPr="000B0F2F">
        <w:t>the</w:t>
      </w:r>
      <w:proofErr w:type="spellEnd"/>
      <w:r w:rsidRPr="000B0F2F">
        <w:t xml:space="preserve"> </w:t>
      </w:r>
      <w:proofErr w:type="spellStart"/>
      <w:r w:rsidRPr="000B0F2F">
        <w:t>Photon</w:t>
      </w:r>
      <w:proofErr w:type="spellEnd"/>
    </w:p>
    <w:p w14:paraId="6D472DC5" w14:textId="129CFE54" w:rsidR="000B0F2F" w:rsidRPr="000B0F2F" w:rsidRDefault="000B0F2F" w:rsidP="00F313A7">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Zero Rest Mass:</w:t>
      </w:r>
      <w:r w:rsidRPr="000B0F2F">
        <w:rPr>
          <w:rFonts w:ascii="Times New Roman" w:eastAsia="Times New Roman" w:hAnsi="Times New Roman" w:cs="Times New Roman"/>
          <w:sz w:val="24"/>
          <w:szCs w:val="24"/>
          <w:lang w:val="en-US" w:eastAsia="ru-RU"/>
        </w:rPr>
        <w:t xml:space="preserve"> The absence of a closed standing wave structure capable of retaining energy in a state of rest explains the photon's zero rest mass.</w:t>
      </w:r>
    </w:p>
    <w:p w14:paraId="5EB3C12C" w14:textId="003DC744" w:rsidR="000B0F2F" w:rsidRPr="000B0F2F" w:rsidRDefault="000B0F2F" w:rsidP="00F313A7">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'Mass Equivalent' and Directionality:</w:t>
      </w:r>
      <w:r w:rsidRPr="000B0F2F">
        <w:rPr>
          <w:rFonts w:ascii="Times New Roman" w:eastAsia="Times New Roman" w:hAnsi="Times New Roman" w:cs="Times New Roman"/>
          <w:sz w:val="24"/>
          <w:szCs w:val="24"/>
          <w:lang w:val="en-US" w:eastAsia="ru-RU"/>
        </w:rPr>
        <w:t xml:space="preserve"> The photon carries energy and momentum. The presence of a longitudinal wave component (albeit not a standing one in the sense of a </w:t>
      </w:r>
      <w:r w:rsidRPr="000B0F2F">
        <w:rPr>
          <w:rFonts w:ascii="Times New Roman" w:eastAsia="Times New Roman" w:hAnsi="Times New Roman" w:cs="Times New Roman"/>
          <w:sz w:val="24"/>
          <w:szCs w:val="24"/>
          <w:lang w:val="en-US" w:eastAsia="ru-RU"/>
        </w:rPr>
        <w:lastRenderedPageBreak/>
        <w:t xml:space="preserve">massive particle) and the asymmetric form of its wave envelope (the non-coincidence of its geometric </w:t>
      </w:r>
      <w:proofErr w:type="spellStart"/>
      <w:r w:rsidRPr="000B0F2F">
        <w:rPr>
          <w:rFonts w:ascii="Times New Roman" w:eastAsia="Times New Roman" w:hAnsi="Times New Roman" w:cs="Times New Roman"/>
          <w:sz w:val="24"/>
          <w:szCs w:val="24"/>
          <w:lang w:val="en-US" w:eastAsia="ru-RU"/>
        </w:rPr>
        <w:t>centre</w:t>
      </w:r>
      <w:proofErr w:type="spellEnd"/>
      <w:r w:rsidRPr="000B0F2F">
        <w:rPr>
          <w:rFonts w:ascii="Times New Roman" w:eastAsia="Times New Roman" w:hAnsi="Times New Roman" w:cs="Times New Roman"/>
          <w:sz w:val="24"/>
          <w:szCs w:val="24"/>
          <w:lang w:val="en-US" w:eastAsia="ru-RU"/>
        </w:rPr>
        <w:t xml:space="preserve"> and 'energy </w:t>
      </w:r>
      <w:proofErr w:type="spellStart"/>
      <w:r w:rsidRPr="000B0F2F">
        <w:rPr>
          <w:rFonts w:ascii="Times New Roman" w:eastAsia="Times New Roman" w:hAnsi="Times New Roman" w:cs="Times New Roman"/>
          <w:sz w:val="24"/>
          <w:szCs w:val="24"/>
          <w:lang w:val="en-US" w:eastAsia="ru-RU"/>
        </w:rPr>
        <w:t>centre</w:t>
      </w:r>
      <w:proofErr w:type="spellEnd"/>
      <w:r w:rsidRPr="000B0F2F">
        <w:rPr>
          <w:rFonts w:ascii="Times New Roman" w:eastAsia="Times New Roman" w:hAnsi="Times New Roman" w:cs="Times New Roman"/>
          <w:sz w:val="24"/>
          <w:szCs w:val="24"/>
          <w:lang w:val="en-US" w:eastAsia="ru-RU"/>
        </w:rPr>
        <w:t>' or '</w:t>
      </w:r>
      <w:proofErr w:type="spellStart"/>
      <w:r w:rsidRPr="000B0F2F">
        <w:rPr>
          <w:rFonts w:ascii="Times New Roman" w:eastAsia="Times New Roman" w:hAnsi="Times New Roman" w:cs="Times New Roman"/>
          <w:sz w:val="24"/>
          <w:szCs w:val="24"/>
          <w:lang w:val="en-US" w:eastAsia="ru-RU"/>
        </w:rPr>
        <w:t>centre</w:t>
      </w:r>
      <w:proofErr w:type="spellEnd"/>
      <w:r w:rsidRPr="000B0F2F">
        <w:rPr>
          <w:rFonts w:ascii="Times New Roman" w:eastAsia="Times New Roman" w:hAnsi="Times New Roman" w:cs="Times New Roman"/>
          <w:sz w:val="24"/>
          <w:szCs w:val="24"/>
          <w:lang w:val="en-US" w:eastAsia="ru-RU"/>
        </w:rPr>
        <w:t xml:space="preserve"> of mass') are interconnected manifestations of its dynamic mass (</w:t>
      </w:r>
      <w:r w:rsidR="00242FFB" w:rsidRPr="00242FFB">
        <w:rPr>
          <w:rStyle w:val="mord"/>
          <w:rFonts w:ascii="Times New Roman" w:hAnsi="Times New Roman" w:cs="Times New Roman"/>
          <w:sz w:val="24"/>
          <w:szCs w:val="24"/>
          <w:lang w:val="en-US"/>
        </w:rPr>
        <w:t>E/c²</w:t>
      </w:r>
      <w:r w:rsidRPr="000B0F2F">
        <w:rPr>
          <w:rFonts w:ascii="Times New Roman" w:eastAsia="Times New Roman" w:hAnsi="Times New Roman" w:cs="Times New Roman"/>
          <w:sz w:val="24"/>
          <w:szCs w:val="24"/>
          <w:lang w:val="en-US" w:eastAsia="ru-RU"/>
        </w:rPr>
        <w:t>) and ensure its directed motion.</w:t>
      </w:r>
    </w:p>
    <w:p w14:paraId="31069053" w14:textId="77777777" w:rsidR="000B0F2F" w:rsidRPr="000B0F2F" w:rsidRDefault="000B0F2F" w:rsidP="00F313A7">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Spin:</w:t>
      </w:r>
      <w:r w:rsidRPr="000B0F2F">
        <w:rPr>
          <w:rFonts w:ascii="Times New Roman" w:eastAsia="Times New Roman" w:hAnsi="Times New Roman" w:cs="Times New Roman"/>
          <w:sz w:val="24"/>
          <w:szCs w:val="24"/>
          <w:lang w:val="en-US" w:eastAsia="ru-RU"/>
        </w:rPr>
        <w:t xml:space="preserve"> The structure of the photon's boundary (envelope) may determine its spin properties, related to symmetry (or lack thereof) in the direction of motion, as well as possible 'twisting' of the wave along its propagation axis.</w:t>
      </w:r>
    </w:p>
    <w:p w14:paraId="1D5B2CE1" w14:textId="77777777" w:rsidR="00242FFB" w:rsidRPr="000B09F8" w:rsidRDefault="000B0F2F" w:rsidP="00242FFB">
      <w:pPr>
        <w:pStyle w:val="50"/>
        <w:rPr>
          <w:lang w:val="en-US"/>
        </w:rPr>
      </w:pPr>
      <w:r w:rsidRPr="000B09F8">
        <w:rPr>
          <w:lang w:val="en-US"/>
        </w:rPr>
        <w:t>7.2.1.4. Transition to Classical Electromagnetic Waves</w:t>
      </w:r>
    </w:p>
    <w:p w14:paraId="63DB83BC" w14:textId="4F967363" w:rsidR="000B0F2F" w:rsidRP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 xml:space="preserve">As the frequency of radiation decreases (wavelength increases, i.e., for n→−1 and beyond, past the </w:t>
      </w:r>
      <w:r w:rsidR="005D684F" w:rsidRPr="005D684F">
        <w:rPr>
          <w:rStyle w:val="mord"/>
          <w:rFonts w:ascii="Times New Roman" w:hAnsi="Times New Roman" w:cs="Times New Roman"/>
          <w:sz w:val="24"/>
          <w:szCs w:val="24"/>
        </w:rPr>
        <w:t>λ</w:t>
      </w:r>
      <w:r w:rsidR="005D684F" w:rsidRPr="005D684F">
        <w:rPr>
          <w:rStyle w:val="mord"/>
          <w:rFonts w:ascii="Times New Roman" w:hAnsi="Times New Roman" w:cs="Times New Roman"/>
          <w:sz w:val="24"/>
          <w:szCs w:val="24"/>
          <w:lang w:val="en-US"/>
        </w:rPr>
        <w:t>ₘₐₓ</w:t>
      </w:r>
      <w:r w:rsidRPr="000B0F2F">
        <w:rPr>
          <w:rFonts w:ascii="Times New Roman" w:eastAsia="Times New Roman" w:hAnsi="Times New Roman" w:cs="Times New Roman"/>
          <w:sz w:val="24"/>
          <w:szCs w:val="24"/>
          <w:lang w:val="en-US" w:eastAsia="ru-RU"/>
        </w:rPr>
        <w:t xml:space="preserve"> photon​), the process of change in the source's energetic state (e.g., in a radio antenna) becomes slower and more extended. The 'bulge' on the sphere of energy propagation becomes negligibly small compared to the overall sphere. Consequently, </w:t>
      </w:r>
      <w:r w:rsidRPr="000B0F2F">
        <w:rPr>
          <w:rFonts w:ascii="Times New Roman" w:eastAsia="Times New Roman" w:hAnsi="Times New Roman" w:cs="Times New Roman"/>
          <w:b/>
          <w:bCs/>
          <w:sz w:val="24"/>
          <w:szCs w:val="24"/>
          <w:lang w:val="en-US" w:eastAsia="ru-RU"/>
        </w:rPr>
        <w:t>directionality is lost</w:t>
      </w:r>
      <w:r w:rsidRPr="000B0F2F">
        <w:rPr>
          <w:rFonts w:ascii="Times New Roman" w:eastAsia="Times New Roman" w:hAnsi="Times New Roman" w:cs="Times New Roman"/>
          <w:sz w:val="24"/>
          <w:szCs w:val="24"/>
          <w:lang w:val="en-US" w:eastAsia="ru-RU"/>
        </w:rPr>
        <w:t>, and the radiation becomes predominantly spherical, corresponding to classical electromagnetic waves.</w:t>
      </w:r>
    </w:p>
    <w:p w14:paraId="7759BD5A" w14:textId="77777777" w:rsidR="000B0F2F" w:rsidRPr="000B09F8" w:rsidRDefault="000B0F2F" w:rsidP="00E104DE">
      <w:pPr>
        <w:pStyle w:val="4"/>
        <w:rPr>
          <w:lang w:val="en-US"/>
        </w:rPr>
      </w:pPr>
      <w:r w:rsidRPr="000B09F8">
        <w:rPr>
          <w:lang w:val="en-US"/>
        </w:rPr>
        <w:t>7.2.2. State n=5: Limit of Energy Compression and Fractal Transition</w:t>
      </w:r>
    </w:p>
    <w:p w14:paraId="48C221C7" w14:textId="77777777" w:rsidR="000B0F2F" w:rsidRP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The state n=5 represents another extreme case within the model.</w:t>
      </w:r>
    </w:p>
    <w:p w14:paraId="5A96A157" w14:textId="77777777" w:rsidR="000B0F2F" w:rsidRPr="000B0F2F" w:rsidRDefault="000B0F2F" w:rsidP="00F313A7">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B0F2F">
        <w:rPr>
          <w:rFonts w:ascii="Times New Roman" w:eastAsia="Times New Roman" w:hAnsi="Times New Roman" w:cs="Times New Roman"/>
          <w:b/>
          <w:bCs/>
          <w:sz w:val="24"/>
          <w:szCs w:val="24"/>
          <w:lang w:val="en-US" w:eastAsia="ru-RU"/>
        </w:rPr>
        <w:t>Characteristics:</w:t>
      </w:r>
      <w:r w:rsidRPr="000B0F2F">
        <w:rPr>
          <w:rFonts w:ascii="Times New Roman" w:eastAsia="Times New Roman" w:hAnsi="Times New Roman" w:cs="Times New Roman"/>
          <w:sz w:val="24"/>
          <w:szCs w:val="24"/>
          <w:lang w:val="en-US" w:eastAsia="ru-RU"/>
        </w:rPr>
        <w:t xml:space="preserve"> It is proposed that at n=5, "all interaction velocity belongs to the energy domain." </w:t>
      </w:r>
      <w:proofErr w:type="spellStart"/>
      <w:r w:rsidRPr="000B0F2F">
        <w:rPr>
          <w:rFonts w:ascii="Times New Roman" w:eastAsia="Times New Roman" w:hAnsi="Times New Roman" w:cs="Times New Roman"/>
          <w:sz w:val="24"/>
          <w:szCs w:val="24"/>
          <w:lang w:eastAsia="ru-RU"/>
        </w:rPr>
        <w:t>This</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corresponds</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to</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the</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ultimate</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compression</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of</w:t>
      </w:r>
      <w:proofErr w:type="spellEnd"/>
      <w:r w:rsidRPr="000B0F2F">
        <w:rPr>
          <w:rFonts w:ascii="Times New Roman" w:eastAsia="Times New Roman" w:hAnsi="Times New Roman" w:cs="Times New Roman"/>
          <w:sz w:val="24"/>
          <w:szCs w:val="24"/>
          <w:lang w:eastAsia="ru-RU"/>
        </w:rPr>
        <w:t xml:space="preserve"> </w:t>
      </w:r>
      <w:proofErr w:type="spellStart"/>
      <w:r w:rsidRPr="000B0F2F">
        <w:rPr>
          <w:rFonts w:ascii="Times New Roman" w:eastAsia="Times New Roman" w:hAnsi="Times New Roman" w:cs="Times New Roman"/>
          <w:sz w:val="24"/>
          <w:szCs w:val="24"/>
          <w:lang w:eastAsia="ru-RU"/>
        </w:rPr>
        <w:t>energy</w:t>
      </w:r>
      <w:proofErr w:type="spellEnd"/>
      <w:r w:rsidRPr="000B0F2F">
        <w:rPr>
          <w:rFonts w:ascii="Times New Roman" w:eastAsia="Times New Roman" w:hAnsi="Times New Roman" w:cs="Times New Roman"/>
          <w:sz w:val="24"/>
          <w:szCs w:val="24"/>
          <w:lang w:eastAsia="ru-RU"/>
        </w:rPr>
        <w:t>.</w:t>
      </w:r>
    </w:p>
    <w:p w14:paraId="5FB85C79" w14:textId="341EE11F" w:rsidR="000B0F2F" w:rsidRPr="000B0F2F" w:rsidRDefault="000B0F2F" w:rsidP="00F313A7">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Size and Nature:</w:t>
      </w:r>
      <w:r w:rsidRPr="000B0F2F">
        <w:rPr>
          <w:rFonts w:ascii="Times New Roman" w:eastAsia="Times New Roman" w:hAnsi="Times New Roman" w:cs="Times New Roman"/>
          <w:sz w:val="24"/>
          <w:szCs w:val="24"/>
          <w:lang w:val="en-US" w:eastAsia="ru-RU"/>
        </w:rPr>
        <w:t xml:space="preserve"> Such a state is associated with the transition of energy into a region with a size </w:t>
      </w:r>
      <w:r w:rsidRPr="000B0F2F">
        <w:rPr>
          <w:rFonts w:ascii="Times New Roman" w:eastAsia="Times New Roman" w:hAnsi="Times New Roman" w:cs="Times New Roman"/>
          <w:b/>
          <w:bCs/>
          <w:sz w:val="24"/>
          <w:szCs w:val="24"/>
          <w:lang w:val="en-US" w:eastAsia="ru-RU"/>
        </w:rPr>
        <w:t xml:space="preserve">less than </w:t>
      </w:r>
      <w:r w:rsidR="005D684F" w:rsidRPr="005D684F">
        <w:rPr>
          <w:rStyle w:val="a4"/>
          <w:rFonts w:ascii="Times New Roman" w:hAnsi="Times New Roman" w:cs="Times New Roman"/>
          <w:sz w:val="24"/>
          <w:szCs w:val="24"/>
          <w:lang w:val="en-US"/>
        </w:rPr>
        <w:t>|</w:t>
      </w:r>
      <w:r w:rsidR="005D684F" w:rsidRPr="005D684F">
        <w:rPr>
          <w:rStyle w:val="mord"/>
          <w:rFonts w:ascii="Times New Roman" w:hAnsi="Times New Roman" w:cs="Times New Roman"/>
          <w:b/>
          <w:bCs/>
          <w:sz w:val="24"/>
          <w:szCs w:val="24"/>
          <w:lang w:val="en-US"/>
        </w:rPr>
        <w:t>1/c²|ₙ</w:t>
      </w:r>
      <w:r w:rsidR="005D684F" w:rsidRPr="00B70A4B">
        <w:rPr>
          <w:rStyle w:val="mord"/>
          <w:rFonts w:ascii="Times New Roman" w:hAnsi="Times New Roman" w:cs="Times New Roman"/>
          <w:b/>
          <w:bCs/>
          <w:sz w:val="24"/>
          <w:szCs w:val="24"/>
          <w:lang w:val="en-US"/>
        </w:rPr>
        <w:t>ᵤ</w:t>
      </w:r>
      <w:r w:rsidR="005D684F" w:rsidRPr="005D684F">
        <w:rPr>
          <w:rStyle w:val="mord"/>
          <w:rFonts w:ascii="Times New Roman" w:hAnsi="Times New Roman" w:cs="Times New Roman"/>
          <w:b/>
          <w:bCs/>
          <w:sz w:val="24"/>
          <w:szCs w:val="24"/>
          <w:lang w:val="en-US"/>
        </w:rPr>
        <w:t>ₘ</w:t>
      </w:r>
      <w:r w:rsidRPr="000B0F2F">
        <w:rPr>
          <w:rFonts w:ascii="Times New Roman" w:eastAsia="Times New Roman" w:hAnsi="Times New Roman" w:cs="Times New Roman"/>
          <w:b/>
          <w:bCs/>
          <w:sz w:val="24"/>
          <w:szCs w:val="24"/>
          <w:lang w:val="en-US" w:eastAsia="ru-RU"/>
        </w:rPr>
        <w:t>​</w:t>
      </w:r>
      <w:r w:rsidRPr="000B0F2F">
        <w:rPr>
          <w:rFonts w:ascii="Times New Roman" w:eastAsia="Times New Roman" w:hAnsi="Times New Roman" w:cs="Times New Roman"/>
          <w:sz w:val="24"/>
          <w:szCs w:val="24"/>
          <w:lang w:val="en-US" w:eastAsia="ru-RU"/>
        </w:rPr>
        <w:t xml:space="preserve"> (the minimum size for particles with n=</w:t>
      </w:r>
      <w:proofErr w:type="gramStart"/>
      <w:r w:rsidRPr="000B0F2F">
        <w:rPr>
          <w:rFonts w:ascii="Times New Roman" w:eastAsia="Times New Roman" w:hAnsi="Times New Roman" w:cs="Times New Roman"/>
          <w:sz w:val="24"/>
          <w:szCs w:val="24"/>
          <w:lang w:val="en-US" w:eastAsia="ru-RU"/>
        </w:rPr>
        <w:t>1..</w:t>
      </w:r>
      <w:proofErr w:type="gramEnd"/>
      <w:r w:rsidRPr="000B0F2F">
        <w:rPr>
          <w:rFonts w:ascii="Times New Roman" w:eastAsia="Times New Roman" w:hAnsi="Times New Roman" w:cs="Times New Roman"/>
          <w:sz w:val="24"/>
          <w:szCs w:val="24"/>
          <w:lang w:val="en-US" w:eastAsia="ru-RU"/>
        </w:rPr>
        <w:t xml:space="preserve">4). This region, existing within each elementary particle, is interpreted as an </w:t>
      </w:r>
      <w:r w:rsidRPr="000B0F2F">
        <w:rPr>
          <w:rFonts w:ascii="Times New Roman" w:eastAsia="Times New Roman" w:hAnsi="Times New Roman" w:cs="Times New Roman"/>
          <w:b/>
          <w:bCs/>
          <w:sz w:val="24"/>
          <w:szCs w:val="24"/>
          <w:lang w:val="en-US" w:eastAsia="ru-RU"/>
        </w:rPr>
        <w:t>analogue of a black hole</w:t>
      </w:r>
      <w:r w:rsidRPr="000B0F2F">
        <w:rPr>
          <w:rFonts w:ascii="Times New Roman" w:eastAsia="Times New Roman" w:hAnsi="Times New Roman" w:cs="Times New Roman"/>
          <w:sz w:val="24"/>
          <w:szCs w:val="24"/>
          <w:lang w:val="en-US" w:eastAsia="ru-RU"/>
        </w:rPr>
        <w:t xml:space="preserve"> – a point of transition to a new, deeper level of spatial </w:t>
      </w:r>
      <w:proofErr w:type="spellStart"/>
      <w:r w:rsidRPr="000B0F2F">
        <w:rPr>
          <w:rFonts w:ascii="Times New Roman" w:eastAsia="Times New Roman" w:hAnsi="Times New Roman" w:cs="Times New Roman"/>
          <w:sz w:val="24"/>
          <w:szCs w:val="24"/>
          <w:lang w:val="en-US" w:eastAsia="ru-RU"/>
        </w:rPr>
        <w:t>fractalisation</w:t>
      </w:r>
      <w:proofErr w:type="spellEnd"/>
      <w:r w:rsidRPr="000B0F2F">
        <w:rPr>
          <w:rFonts w:ascii="Times New Roman" w:eastAsia="Times New Roman" w:hAnsi="Times New Roman" w:cs="Times New Roman"/>
          <w:sz w:val="24"/>
          <w:szCs w:val="24"/>
          <w:lang w:val="en-US" w:eastAsia="ru-RU"/>
        </w:rPr>
        <w:t xml:space="preserve"> (as per Postulate 5.1).</w:t>
      </w:r>
    </w:p>
    <w:p w14:paraId="3EC06DF1" w14:textId="77777777" w:rsidR="000B0F2F" w:rsidRPr="000B0F2F" w:rsidRDefault="000B0F2F" w:rsidP="00F313A7">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Point-like Matter and Wave Functions:</w:t>
      </w:r>
      <w:r w:rsidRPr="000B0F2F">
        <w:rPr>
          <w:rFonts w:ascii="Times New Roman" w:eastAsia="Times New Roman" w:hAnsi="Times New Roman" w:cs="Times New Roman"/>
          <w:sz w:val="24"/>
          <w:szCs w:val="24"/>
          <w:lang w:val="en-US" w:eastAsia="ru-RU"/>
        </w:rPr>
        <w:t xml:space="preserve"> It is this region of ultimate energy compression (n=5) that can be considered a manifestation of 'point-like matter' (as per Postulate 5.2), whose </w:t>
      </w:r>
      <w:proofErr w:type="spellStart"/>
      <w:r w:rsidRPr="000B0F2F">
        <w:rPr>
          <w:rFonts w:ascii="Times New Roman" w:eastAsia="Times New Roman" w:hAnsi="Times New Roman" w:cs="Times New Roman"/>
          <w:sz w:val="24"/>
          <w:szCs w:val="24"/>
          <w:lang w:val="en-US" w:eastAsia="ru-RU"/>
        </w:rPr>
        <w:t>behaviour</w:t>
      </w:r>
      <w:proofErr w:type="spellEnd"/>
      <w:r w:rsidRPr="000B0F2F">
        <w:rPr>
          <w:rFonts w:ascii="Times New Roman" w:eastAsia="Times New Roman" w:hAnsi="Times New Roman" w:cs="Times New Roman"/>
          <w:sz w:val="24"/>
          <w:szCs w:val="24"/>
          <w:lang w:val="en-US" w:eastAsia="ru-RU"/>
        </w:rPr>
        <w:t xml:space="preserve"> within its surrounding wave field (the standing wave with n=</w:t>
      </w:r>
      <w:proofErr w:type="gramStart"/>
      <w:r w:rsidRPr="000B0F2F">
        <w:rPr>
          <w:rFonts w:ascii="Times New Roman" w:eastAsia="Times New Roman" w:hAnsi="Times New Roman" w:cs="Times New Roman"/>
          <w:sz w:val="24"/>
          <w:szCs w:val="24"/>
          <w:lang w:val="en-US" w:eastAsia="ru-RU"/>
        </w:rPr>
        <w:t>1..</w:t>
      </w:r>
      <w:proofErr w:type="gramEnd"/>
      <w:r w:rsidRPr="000B0F2F">
        <w:rPr>
          <w:rFonts w:ascii="Times New Roman" w:eastAsia="Times New Roman" w:hAnsi="Times New Roman" w:cs="Times New Roman"/>
          <w:sz w:val="24"/>
          <w:szCs w:val="24"/>
          <w:lang w:val="en-US" w:eastAsia="ru-RU"/>
        </w:rPr>
        <w:t>4) may be described by wave functions, as is customary in quantum mechanics.</w:t>
      </w:r>
    </w:p>
    <w:p w14:paraId="7746842C" w14:textId="77777777" w:rsidR="000B0F2F" w:rsidRPr="000B0F2F" w:rsidRDefault="000B0F2F" w:rsidP="00F313A7">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b/>
          <w:bCs/>
          <w:sz w:val="24"/>
          <w:szCs w:val="24"/>
          <w:lang w:val="en-US" w:eastAsia="ru-RU"/>
        </w:rPr>
        <w:t>Gravitational Waves:</w:t>
      </w:r>
      <w:r w:rsidRPr="000B0F2F">
        <w:rPr>
          <w:rFonts w:ascii="Times New Roman" w:eastAsia="Times New Roman" w:hAnsi="Times New Roman" w:cs="Times New Roman"/>
          <w:sz w:val="24"/>
          <w:szCs w:val="24"/>
          <w:lang w:val="en-US" w:eastAsia="ru-RU"/>
        </w:rPr>
        <w:t xml:space="preserve"> At n=5, the model predicts the phenomenon of energy compression and the possible emission of gravitational waves propagating in all directions. Appendix 9 also indicates that interaction with a macro-object at frequencies corresponding to n&gt;4 can lead to energy transitioning into internal oscillations, manifesting as seismic activity or the generation of gravitational waves.</w:t>
      </w:r>
    </w:p>
    <w:p w14:paraId="67499314" w14:textId="08273CDA" w:rsidR="000B0F2F" w:rsidRDefault="000B0F2F" w:rsidP="000B0F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F2F">
        <w:rPr>
          <w:rFonts w:ascii="Times New Roman" w:eastAsia="Times New Roman" w:hAnsi="Times New Roman" w:cs="Times New Roman"/>
          <w:sz w:val="24"/>
          <w:szCs w:val="24"/>
          <w:lang w:val="en-US" w:eastAsia="ru-RU"/>
        </w:rPr>
        <w:t>These extreme states (n=</w:t>
      </w:r>
      <w:proofErr w:type="gramStart"/>
      <w:r w:rsidRPr="000B0F2F">
        <w:rPr>
          <w:rFonts w:ascii="Times New Roman" w:eastAsia="Times New Roman" w:hAnsi="Times New Roman" w:cs="Times New Roman"/>
          <w:sz w:val="24"/>
          <w:szCs w:val="24"/>
          <w:lang w:val="en-US" w:eastAsia="ru-RU"/>
        </w:rPr>
        <w:t>0,−</w:t>
      </w:r>
      <w:proofErr w:type="gramEnd"/>
      <w:r w:rsidRPr="000B0F2F">
        <w:rPr>
          <w:rFonts w:ascii="Times New Roman" w:eastAsia="Times New Roman" w:hAnsi="Times New Roman" w:cs="Times New Roman"/>
          <w:sz w:val="24"/>
          <w:szCs w:val="24"/>
          <w:lang w:val="en-US" w:eastAsia="ru-RU"/>
        </w:rPr>
        <w:t>1,5) extend the application of the wave model beyond the description of only stable massive particles, allowing for a qualitative interpretation of the nature of photons, electromagnetic waves, and possible mechanisms for fractal transitions at the sub-particle level.</w:t>
      </w:r>
    </w:p>
    <w:p w14:paraId="40A1E86C" w14:textId="77777777" w:rsidR="00D5125C" w:rsidRPr="00D5125C" w:rsidRDefault="00D5125C" w:rsidP="00D5125C">
      <w:pPr>
        <w:spacing w:before="100" w:beforeAutospacing="1" w:after="100" w:afterAutospacing="1" w:line="240" w:lineRule="auto"/>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Okay, here is the British English translation of the revised section 7.2.3, incorporating your points about the bullet-like shape and the offset </w:t>
      </w:r>
      <w:proofErr w:type="spellStart"/>
      <w:r w:rsidRPr="00D5125C">
        <w:rPr>
          <w:rFonts w:ascii="Times New Roman" w:eastAsia="Times New Roman" w:hAnsi="Times New Roman" w:cs="Times New Roman"/>
          <w:sz w:val="24"/>
          <w:szCs w:val="24"/>
          <w:lang w:val="en-US" w:eastAsia="ru-RU"/>
        </w:rPr>
        <w:t>centres</w:t>
      </w:r>
      <w:proofErr w:type="spellEnd"/>
      <w:r w:rsidRPr="00D5125C">
        <w:rPr>
          <w:rFonts w:ascii="Times New Roman" w:eastAsia="Times New Roman" w:hAnsi="Times New Roman" w:cs="Times New Roman"/>
          <w:sz w:val="24"/>
          <w:szCs w:val="24"/>
          <w:lang w:val="en-US" w:eastAsia="ru-RU"/>
        </w:rPr>
        <w:t xml:space="preserve"> of mass for gamma radiation:</w:t>
      </w:r>
    </w:p>
    <w:p w14:paraId="2361B730" w14:textId="77777777" w:rsidR="00D5125C" w:rsidRPr="000B09F8" w:rsidRDefault="00D5125C" w:rsidP="00D5125C">
      <w:pPr>
        <w:pStyle w:val="4"/>
        <w:rPr>
          <w:lang w:val="en-US"/>
        </w:rPr>
      </w:pPr>
      <w:r w:rsidRPr="000B09F8">
        <w:rPr>
          <w:lang w:val="en-US"/>
        </w:rPr>
        <w:t>7.2.3. High-Energy Quanta from Nuclear Interactions (Gamma Radiation)</w:t>
      </w:r>
    </w:p>
    <w:p w14:paraId="76BD7976" w14:textId="77777777" w:rsidR="00D5125C" w:rsidRPr="00D5125C" w:rsidRDefault="00D5125C" w:rsidP="00D5125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A distinct type of high-energy electromagnetic radiation – gamma quanta – finds its explanation within this model not only through annihilation or the decay of elementary particles but also through more profound processes linked to the structural rearrangement of nucleons (protons and neutrons) themselves.</w:t>
      </w:r>
    </w:p>
    <w:p w14:paraId="5DE99994" w14:textId="77777777" w:rsidR="00D5125C" w:rsidRPr="00D5125C" w:rsidRDefault="00D5125C" w:rsidP="00D5125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If nucleons are considered complex standing waves composed of several 'semi-waves' (as discussed in the context of their possible five-quark structure and the relation of charge to the work of a semi-wave), then during their intense interactions or rearrangements (e.g., in nuclear </w:t>
      </w:r>
      <w:r w:rsidRPr="00D5125C">
        <w:rPr>
          <w:rFonts w:ascii="Times New Roman" w:eastAsia="Times New Roman" w:hAnsi="Times New Roman" w:cs="Times New Roman"/>
          <w:sz w:val="24"/>
          <w:szCs w:val="24"/>
          <w:lang w:val="en-US" w:eastAsia="ru-RU"/>
        </w:rPr>
        <w:lastRenderedPageBreak/>
        <w:t>reactions), it is possible for individual such energetic fragments – 'semi-wave shards' – to be liberated.</w:t>
      </w:r>
    </w:p>
    <w:p w14:paraId="65B5AA64" w14:textId="77777777" w:rsidR="00D5125C" w:rsidRPr="00D5125C" w:rsidRDefault="00D5125C" w:rsidP="00D5125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These fragments are </w:t>
      </w:r>
      <w:proofErr w:type="spellStart"/>
      <w:r w:rsidRPr="00D5125C">
        <w:rPr>
          <w:rFonts w:ascii="Times New Roman" w:eastAsia="Times New Roman" w:hAnsi="Times New Roman" w:cs="Times New Roman"/>
          <w:sz w:val="24"/>
          <w:szCs w:val="24"/>
          <w:lang w:val="en-US" w:eastAsia="ru-RU"/>
        </w:rPr>
        <w:t>characterised</w:t>
      </w:r>
      <w:proofErr w:type="spellEnd"/>
      <w:r w:rsidRPr="00D5125C">
        <w:rPr>
          <w:rFonts w:ascii="Times New Roman" w:eastAsia="Times New Roman" w:hAnsi="Times New Roman" w:cs="Times New Roman"/>
          <w:sz w:val="24"/>
          <w:szCs w:val="24"/>
          <w:lang w:val="en-US" w:eastAsia="ru-RU"/>
        </w:rPr>
        <w:t xml:space="preserve"> by the following properties:</w:t>
      </w:r>
    </w:p>
    <w:p w14:paraId="0556A030" w14:textId="77777777" w:rsidR="00D5125C" w:rsidRPr="00D5125C" w:rsidRDefault="00D5125C" w:rsidP="00F313A7">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They carry a significant portion of energy, determined by the invariant work associated with the formation of a semi-wave within the nucleon's structure.</w:t>
      </w:r>
    </w:p>
    <w:p w14:paraId="674C0D74" w14:textId="2B4CAEAB" w:rsidR="00D5125C" w:rsidRPr="00D5125C" w:rsidRDefault="00D5125C" w:rsidP="00F313A7">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Their characteristic dimensions (wavelengths) are commensurate with the sizes of nucleons (of the order of </w:t>
      </w:r>
      <w:r w:rsidRPr="00E37126">
        <w:rPr>
          <w:rFonts w:ascii="Times New Roman" w:eastAsia="Times New Roman" w:hAnsi="Times New Roman" w:cs="Times New Roman"/>
          <w:sz w:val="24"/>
          <w:szCs w:val="24"/>
          <w:lang w:val="en-US" w:eastAsia="ru-RU"/>
        </w:rPr>
        <w:t>10</w:t>
      </w:r>
      <w:r w:rsidRPr="00D5125C">
        <w:rPr>
          <w:rFonts w:ascii="Times New Roman" w:eastAsia="Times New Roman" w:hAnsi="Times New Roman" w:cs="Times New Roman"/>
          <w:sz w:val="24"/>
          <w:szCs w:val="24"/>
          <w:lang w:val="en-US" w:eastAsia="ru-RU"/>
        </w:rPr>
        <w:t>⁻¹⁵</w:t>
      </w:r>
      <w:r w:rsidRPr="00E37126">
        <w:rPr>
          <w:rFonts w:ascii="Times New Roman" w:eastAsia="Times New Roman" w:hAnsi="Times New Roman" w:cs="Times New Roman"/>
          <w:sz w:val="24"/>
          <w:szCs w:val="24"/>
          <w:lang w:val="en-US" w:eastAsia="ru-RU"/>
        </w:rPr>
        <w:t>…10</w:t>
      </w:r>
      <w:r w:rsidRPr="00D5125C">
        <w:rPr>
          <w:rFonts w:ascii="Times New Roman" w:eastAsia="Times New Roman" w:hAnsi="Times New Roman" w:cs="Times New Roman"/>
          <w:sz w:val="24"/>
          <w:szCs w:val="24"/>
          <w:lang w:val="en-US" w:eastAsia="ru-RU"/>
        </w:rPr>
        <w:t>⁻¹⁶</w:t>
      </w:r>
      <w:r w:rsidRPr="00E37126">
        <w:rPr>
          <w:rFonts w:ascii="Times New Roman" w:eastAsia="Times New Roman" w:hAnsi="Times New Roman" w:cs="Times New Roman"/>
          <w:sz w:val="24"/>
          <w:szCs w:val="24"/>
          <w:lang w:val="en-US" w:eastAsia="ru-RU"/>
        </w:rPr>
        <w:t xml:space="preserve"> </w:t>
      </w:r>
      <w:r w:rsidRPr="00D5125C">
        <w:rPr>
          <w:rFonts w:ascii="Times New Roman" w:eastAsia="Times New Roman" w:hAnsi="Times New Roman" w:cs="Times New Roman"/>
          <w:sz w:val="24"/>
          <w:szCs w:val="24"/>
          <w:lang w:val="en-US" w:eastAsia="ru-RU"/>
        </w:rPr>
        <w:t>m), which corresponds to their high energy (E=</w:t>
      </w:r>
      <w:proofErr w:type="spellStart"/>
      <w:r w:rsidRPr="00D5125C">
        <w:rPr>
          <w:rFonts w:ascii="Times New Roman" w:eastAsia="Times New Roman" w:hAnsi="Times New Roman" w:cs="Times New Roman"/>
          <w:sz w:val="24"/>
          <w:szCs w:val="24"/>
          <w:lang w:val="en-US" w:eastAsia="ru-RU"/>
        </w:rPr>
        <w:t>hc</w:t>
      </w:r>
      <w:proofErr w:type="spellEnd"/>
      <w:r w:rsidRPr="00D5125C">
        <w:rPr>
          <w:rFonts w:ascii="Times New Roman" w:eastAsia="Times New Roman" w:hAnsi="Times New Roman" w:cs="Times New Roman"/>
          <w:sz w:val="24"/>
          <w:szCs w:val="24"/>
          <w:lang w:val="en-US" w:eastAsia="ru-RU"/>
        </w:rPr>
        <w:t>/</w:t>
      </w:r>
      <w:r w:rsidRPr="00D5125C">
        <w:rPr>
          <w:rFonts w:ascii="Times New Roman" w:eastAsia="Times New Roman" w:hAnsi="Times New Roman" w:cs="Times New Roman"/>
          <w:sz w:val="24"/>
          <w:szCs w:val="24"/>
          <w:lang w:eastAsia="ru-RU"/>
        </w:rPr>
        <w:t>λ</w:t>
      </w:r>
      <w:r w:rsidRPr="00D5125C">
        <w:rPr>
          <w:rFonts w:ascii="Times New Roman" w:eastAsia="Times New Roman" w:hAnsi="Times New Roman" w:cs="Times New Roman"/>
          <w:sz w:val="24"/>
          <w:szCs w:val="24"/>
          <w:lang w:val="en-US" w:eastAsia="ru-RU"/>
        </w:rPr>
        <w:t>).</w:t>
      </w:r>
    </w:p>
    <w:p w14:paraId="6BAD07EF" w14:textId="77777777" w:rsidR="00D5125C" w:rsidRPr="00D5125C" w:rsidRDefault="00D5125C" w:rsidP="00F313A7">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It is proposed that these 'shards', being dynamically liberated, acquire an </w:t>
      </w:r>
      <w:r w:rsidRPr="00D5125C">
        <w:rPr>
          <w:rFonts w:ascii="Times New Roman" w:eastAsia="Times New Roman" w:hAnsi="Times New Roman" w:cs="Times New Roman"/>
          <w:b/>
          <w:bCs/>
          <w:sz w:val="24"/>
          <w:szCs w:val="24"/>
          <w:lang w:val="en-US" w:eastAsia="ru-RU"/>
        </w:rPr>
        <w:t>asymmetric, elongated form, akin to a bullet</w:t>
      </w:r>
      <w:r w:rsidRPr="00D5125C">
        <w:rPr>
          <w:rFonts w:ascii="Times New Roman" w:eastAsia="Times New Roman" w:hAnsi="Times New Roman" w:cs="Times New Roman"/>
          <w:sz w:val="24"/>
          <w:szCs w:val="24"/>
          <w:lang w:val="en-US" w:eastAsia="ru-RU"/>
        </w:rPr>
        <w:t xml:space="preserve">. Such a formation leads to a </w:t>
      </w:r>
      <w:r w:rsidRPr="00D5125C">
        <w:rPr>
          <w:rFonts w:ascii="Times New Roman" w:eastAsia="Times New Roman" w:hAnsi="Times New Roman" w:cs="Times New Roman"/>
          <w:b/>
          <w:bCs/>
          <w:sz w:val="24"/>
          <w:szCs w:val="24"/>
          <w:lang w:val="en-US" w:eastAsia="ru-RU"/>
        </w:rPr>
        <w:t xml:space="preserve">non-coincidence of the geometric </w:t>
      </w:r>
      <w:proofErr w:type="spellStart"/>
      <w:r w:rsidRPr="00D5125C">
        <w:rPr>
          <w:rFonts w:ascii="Times New Roman" w:eastAsia="Times New Roman" w:hAnsi="Times New Roman" w:cs="Times New Roman"/>
          <w:b/>
          <w:bCs/>
          <w:sz w:val="24"/>
          <w:szCs w:val="24"/>
          <w:lang w:val="en-US" w:eastAsia="ru-RU"/>
        </w:rPr>
        <w:t>centre</w:t>
      </w:r>
      <w:proofErr w:type="spellEnd"/>
      <w:r w:rsidRPr="00D5125C">
        <w:rPr>
          <w:rFonts w:ascii="Times New Roman" w:eastAsia="Times New Roman" w:hAnsi="Times New Roman" w:cs="Times New Roman"/>
          <w:b/>
          <w:bCs/>
          <w:sz w:val="24"/>
          <w:szCs w:val="24"/>
          <w:lang w:val="en-US" w:eastAsia="ru-RU"/>
        </w:rPr>
        <w:t xml:space="preserve"> of this wave structure and its effective energy </w:t>
      </w:r>
      <w:proofErr w:type="spellStart"/>
      <w:r w:rsidRPr="00D5125C">
        <w:rPr>
          <w:rFonts w:ascii="Times New Roman" w:eastAsia="Times New Roman" w:hAnsi="Times New Roman" w:cs="Times New Roman"/>
          <w:b/>
          <w:bCs/>
          <w:sz w:val="24"/>
          <w:szCs w:val="24"/>
          <w:lang w:val="en-US" w:eastAsia="ru-RU"/>
        </w:rPr>
        <w:t>centre</w:t>
      </w:r>
      <w:proofErr w:type="spellEnd"/>
      <w:r w:rsidRPr="00D5125C">
        <w:rPr>
          <w:rFonts w:ascii="Times New Roman" w:eastAsia="Times New Roman" w:hAnsi="Times New Roman" w:cs="Times New Roman"/>
          <w:b/>
          <w:bCs/>
          <w:sz w:val="24"/>
          <w:szCs w:val="24"/>
          <w:lang w:val="en-US" w:eastAsia="ru-RU"/>
        </w:rPr>
        <w:t xml:space="preserve"> (or 'physical </w:t>
      </w:r>
      <w:proofErr w:type="spellStart"/>
      <w:r w:rsidRPr="00D5125C">
        <w:rPr>
          <w:rFonts w:ascii="Times New Roman" w:eastAsia="Times New Roman" w:hAnsi="Times New Roman" w:cs="Times New Roman"/>
          <w:b/>
          <w:bCs/>
          <w:sz w:val="24"/>
          <w:szCs w:val="24"/>
          <w:lang w:val="en-US" w:eastAsia="ru-RU"/>
        </w:rPr>
        <w:t>centre</w:t>
      </w:r>
      <w:proofErr w:type="spellEnd"/>
      <w:r w:rsidRPr="00D5125C">
        <w:rPr>
          <w:rFonts w:ascii="Times New Roman" w:eastAsia="Times New Roman" w:hAnsi="Times New Roman" w:cs="Times New Roman"/>
          <w:b/>
          <w:bCs/>
          <w:sz w:val="24"/>
          <w:szCs w:val="24"/>
          <w:lang w:val="en-US" w:eastAsia="ru-RU"/>
        </w:rPr>
        <w:t xml:space="preserve"> of mass')</w:t>
      </w:r>
      <w:r w:rsidRPr="00D5125C">
        <w:rPr>
          <w:rFonts w:ascii="Times New Roman" w:eastAsia="Times New Roman" w:hAnsi="Times New Roman" w:cs="Times New Roman"/>
          <w:sz w:val="24"/>
          <w:szCs w:val="24"/>
          <w:lang w:val="en-US" w:eastAsia="ru-RU"/>
        </w:rPr>
        <w:t>. It is precisely this asymmetry and the uncompensated internal structure that compel this wave packet to move at the speed of light.</w:t>
      </w:r>
    </w:p>
    <w:p w14:paraId="68165222" w14:textId="77777777" w:rsidR="00D5125C" w:rsidRPr="00D5125C" w:rsidRDefault="00D5125C" w:rsidP="00F313A7">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Although such a fragment may represent a 'closed' portion of energy (e.g., one or several semi-waves from the original nucleon structure), it </w:t>
      </w:r>
      <w:r w:rsidRPr="00D5125C">
        <w:rPr>
          <w:rFonts w:ascii="Times New Roman" w:eastAsia="Times New Roman" w:hAnsi="Times New Roman" w:cs="Times New Roman"/>
          <w:b/>
          <w:bCs/>
          <w:sz w:val="24"/>
          <w:szCs w:val="24"/>
          <w:lang w:val="en-US" w:eastAsia="ru-RU"/>
        </w:rPr>
        <w:t>does not constitute a stable standing wave</w:t>
      </w:r>
      <w:r w:rsidRPr="00D5125C">
        <w:rPr>
          <w:rFonts w:ascii="Times New Roman" w:eastAsia="Times New Roman" w:hAnsi="Times New Roman" w:cs="Times New Roman"/>
          <w:sz w:val="24"/>
          <w:szCs w:val="24"/>
          <w:lang w:val="en-US" w:eastAsia="ru-RU"/>
        </w:rPr>
        <w:t xml:space="preserve"> capable of existing at rest like a massive particle (i.e., it does not meet the conditions for n=</w:t>
      </w:r>
      <w:proofErr w:type="gramStart"/>
      <w:r w:rsidRPr="00D5125C">
        <w:rPr>
          <w:rFonts w:ascii="Times New Roman" w:eastAsia="Times New Roman" w:hAnsi="Times New Roman" w:cs="Times New Roman"/>
          <w:sz w:val="24"/>
          <w:szCs w:val="24"/>
          <w:lang w:val="en-US" w:eastAsia="ru-RU"/>
        </w:rPr>
        <w:t>1..</w:t>
      </w:r>
      <w:proofErr w:type="gramEnd"/>
      <w:r w:rsidRPr="00D5125C">
        <w:rPr>
          <w:rFonts w:ascii="Times New Roman" w:eastAsia="Times New Roman" w:hAnsi="Times New Roman" w:cs="Times New Roman"/>
          <w:sz w:val="24"/>
          <w:szCs w:val="24"/>
          <w:lang w:val="en-US" w:eastAsia="ru-RU"/>
        </w:rPr>
        <w:t>4). Therefore, its energy must be radiated in the form of a moving gamma quantum.</w:t>
      </w:r>
    </w:p>
    <w:p w14:paraId="3B59DB5D" w14:textId="77777777" w:rsidR="00D5125C" w:rsidRPr="00D5125C" w:rsidRDefault="00D5125C" w:rsidP="00D5125C">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5125C">
        <w:rPr>
          <w:rFonts w:ascii="Times New Roman" w:eastAsia="Times New Roman" w:hAnsi="Times New Roman" w:cs="Times New Roman"/>
          <w:sz w:val="24"/>
          <w:szCs w:val="24"/>
          <w:lang w:val="en-US" w:eastAsia="ru-RU"/>
        </w:rPr>
        <w:t xml:space="preserve">Thus, gamma radiation is distinguished from photons in the optical or X-ray range (arising from electron transitions) not only by its considerably higher energy but also by the specific mechanism of its creation, being linked to the liberation and rearrangement of energetic sub-structures at the nucleon level. Their 'bullet-like' form and the resultant offset of </w:t>
      </w:r>
      <w:proofErr w:type="spellStart"/>
      <w:r w:rsidRPr="00D5125C">
        <w:rPr>
          <w:rFonts w:ascii="Times New Roman" w:eastAsia="Times New Roman" w:hAnsi="Times New Roman" w:cs="Times New Roman"/>
          <w:sz w:val="24"/>
          <w:szCs w:val="24"/>
          <w:lang w:val="en-US" w:eastAsia="ru-RU"/>
        </w:rPr>
        <w:t>centres</w:t>
      </w:r>
      <w:proofErr w:type="spellEnd"/>
      <w:r w:rsidRPr="00D5125C">
        <w:rPr>
          <w:rFonts w:ascii="Times New Roman" w:eastAsia="Times New Roman" w:hAnsi="Times New Roman" w:cs="Times New Roman"/>
          <w:sz w:val="24"/>
          <w:szCs w:val="24"/>
          <w:lang w:val="en-US" w:eastAsia="ru-RU"/>
        </w:rPr>
        <w:t xml:space="preserve"> explain their directed motion and corpuscular properties whilst retaining their wave nature.</w:t>
      </w:r>
    </w:p>
    <w:p w14:paraId="20DC389D" w14:textId="5FC24DFC" w:rsidR="008104B6" w:rsidRPr="008104B6" w:rsidRDefault="00564294" w:rsidP="008104B6">
      <w:pPr>
        <w:pStyle w:val="30"/>
        <w:rPr>
          <w:lang w:val="en-US"/>
        </w:rPr>
      </w:pPr>
      <w:bookmarkStart w:id="11" w:name="_Toc210305824"/>
      <w:r w:rsidRPr="008104B6">
        <w:rPr>
          <w:lang w:val="en-US"/>
        </w:rPr>
        <w:t>7.</w:t>
      </w:r>
      <w:r w:rsidR="00765845" w:rsidRPr="008104B6">
        <w:rPr>
          <w:lang w:val="en-US"/>
        </w:rPr>
        <w:t>3</w:t>
      </w:r>
      <w:r w:rsidRPr="008104B6">
        <w:rPr>
          <w:lang w:val="en-US"/>
        </w:rPr>
        <w:t xml:space="preserve"> </w:t>
      </w:r>
      <w:r w:rsidR="00417B76" w:rsidRPr="00417B76">
        <w:rPr>
          <w:lang w:val="en-US"/>
        </w:rPr>
        <w:t>Features of Elementary Particles in the Wave Model</w:t>
      </w:r>
      <w:bookmarkEnd w:id="11"/>
      <w:r w:rsidR="00417B76">
        <w:rPr>
          <w:lang w:val="en-US"/>
        </w:rPr>
        <w:t xml:space="preserve"> </w:t>
      </w:r>
    </w:p>
    <w:p w14:paraId="008D7588" w14:textId="77777777" w:rsidR="00417B76" w:rsidRPr="00417B76" w:rsidRDefault="00417B76" w:rsidP="00417B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sz w:val="24"/>
          <w:szCs w:val="24"/>
          <w:lang w:val="en-US" w:eastAsia="ru-RU"/>
        </w:rPr>
        <w:t>In accordance with this model, the four primary stable types of elementary particles (neutrino, electron, neutron, and proton) represent standing waves with node numbers n=1,2,3, and 4 respectively. Each value of n defines unique geometrical and dynamic characteristics of the wave structure, which manifest as the specific properties of the particle.</w:t>
      </w:r>
    </w:p>
    <w:p w14:paraId="4DE28BEA" w14:textId="77777777" w:rsidR="00417B76" w:rsidRPr="00417B76" w:rsidRDefault="00417B76" w:rsidP="00417B76">
      <w:pPr>
        <w:pStyle w:val="4"/>
        <w:jc w:val="both"/>
      </w:pPr>
      <w:r w:rsidRPr="00417B76">
        <w:t xml:space="preserve">7.3.1. </w:t>
      </w:r>
      <w:proofErr w:type="spellStart"/>
      <w:r w:rsidRPr="00417B76">
        <w:t>Neutrino</w:t>
      </w:r>
      <w:proofErr w:type="spellEnd"/>
      <w:r w:rsidRPr="00417B76">
        <w:t xml:space="preserve"> (n=1)</w:t>
      </w:r>
    </w:p>
    <w:p w14:paraId="071E81FB" w14:textId="27360A64" w:rsidR="00417B76" w:rsidRPr="00417B76" w:rsidRDefault="00417B76" w:rsidP="00F313A7">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Structure and Size:</w:t>
      </w:r>
      <w:r w:rsidRPr="00417B76">
        <w:rPr>
          <w:rFonts w:ascii="Times New Roman" w:eastAsia="Times New Roman" w:hAnsi="Times New Roman" w:cs="Times New Roman"/>
          <w:sz w:val="24"/>
          <w:szCs w:val="24"/>
          <w:lang w:val="en-US" w:eastAsia="ru-RU"/>
        </w:rPr>
        <w:t xml:space="preserve"> At n=1, a standing wave with a single node is formed. According to the formulae (from section 7.1.3), this state is </w:t>
      </w:r>
      <w:proofErr w:type="spellStart"/>
      <w:r w:rsidRPr="00417B76">
        <w:rPr>
          <w:rFonts w:ascii="Times New Roman" w:eastAsia="Times New Roman" w:hAnsi="Times New Roman" w:cs="Times New Roman"/>
          <w:sz w:val="24"/>
          <w:szCs w:val="24"/>
          <w:lang w:val="en-US" w:eastAsia="ru-RU"/>
        </w:rPr>
        <w:t>characterised</w:t>
      </w:r>
      <w:proofErr w:type="spellEnd"/>
      <w:r w:rsidRPr="00417B76">
        <w:rPr>
          <w:rFonts w:ascii="Times New Roman" w:eastAsia="Times New Roman" w:hAnsi="Times New Roman" w:cs="Times New Roman"/>
          <w:sz w:val="24"/>
          <w:szCs w:val="24"/>
          <w:lang w:val="en-US" w:eastAsia="ru-RU"/>
        </w:rPr>
        <w:t xml:space="preserve"> by the largest characteristic wavelength (</w:t>
      </w:r>
      <w:r w:rsidRPr="00417B76">
        <w:rPr>
          <w:rFonts w:ascii="Times New Roman" w:eastAsia="Times New Roman" w:hAnsi="Times New Roman" w:cs="Times New Roman"/>
          <w:sz w:val="24"/>
          <w:szCs w:val="24"/>
          <w:lang w:eastAsia="ru-RU"/>
        </w:rPr>
        <w:t>λ</w:t>
      </w:r>
      <w:r w:rsidRPr="00417B76">
        <w:rPr>
          <w:rFonts w:ascii="Times New Roman" w:eastAsia="Times New Roman" w:hAnsi="Times New Roman" w:cs="Times New Roman"/>
          <w:sz w:val="24"/>
          <w:szCs w:val="24"/>
          <w:lang w:val="en-US" w:eastAsia="ru-RU"/>
        </w:rPr>
        <w:t>₀​) and, consequently, the largest calculated diameter (d₀​) amongst the particles considered, commensurate with the size of an atom.</w:t>
      </w:r>
    </w:p>
    <w:p w14:paraId="386D1D53" w14:textId="35D8D3F0" w:rsidR="00417B76" w:rsidRPr="00417B76" w:rsidRDefault="00417B76" w:rsidP="00F313A7">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Mass:</w:t>
      </w:r>
      <w:r w:rsidRPr="00417B76">
        <w:rPr>
          <w:rFonts w:ascii="Times New Roman" w:eastAsia="Times New Roman" w:hAnsi="Times New Roman" w:cs="Times New Roman"/>
          <w:sz w:val="24"/>
          <w:szCs w:val="24"/>
          <w:lang w:val="en-US" w:eastAsia="ru-RU"/>
        </w:rPr>
        <w:t xml:space="preserve"> It possesses the minimum wave amplitude (M₀​) and, as a result, the minimum mass.</w:t>
      </w:r>
    </w:p>
    <w:p w14:paraId="4D0ADA42" w14:textId="77777777" w:rsidR="00417B76" w:rsidRPr="00417B76" w:rsidRDefault="00417B76" w:rsidP="00F313A7">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Interaction:</w:t>
      </w:r>
      <w:r w:rsidRPr="00417B76">
        <w:rPr>
          <w:rFonts w:ascii="Times New Roman" w:eastAsia="Times New Roman" w:hAnsi="Times New Roman" w:cs="Times New Roman"/>
          <w:sz w:val="24"/>
          <w:szCs w:val="24"/>
          <w:lang w:val="en-US" w:eastAsia="ru-RU"/>
        </w:rPr>
        <w:t xml:space="preserve"> Its large size and minimal mass render the neutrino a particle with very weak interaction with other matter.</w:t>
      </w:r>
    </w:p>
    <w:p w14:paraId="3463FF67" w14:textId="77777777" w:rsidR="00417B76" w:rsidRPr="00417B76" w:rsidRDefault="00417B76" w:rsidP="00F313A7">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17B76">
        <w:rPr>
          <w:rFonts w:ascii="Times New Roman" w:eastAsia="Times New Roman" w:hAnsi="Times New Roman" w:cs="Times New Roman"/>
          <w:b/>
          <w:bCs/>
          <w:sz w:val="24"/>
          <w:szCs w:val="24"/>
          <w:lang w:val="en-US" w:eastAsia="ru-RU"/>
        </w:rPr>
        <w:t>Internal Energy Rotation:</w:t>
      </w:r>
      <w:r w:rsidRPr="00417B76">
        <w:rPr>
          <w:rFonts w:ascii="Times New Roman" w:eastAsia="Times New Roman" w:hAnsi="Times New Roman" w:cs="Times New Roman"/>
          <w:sz w:val="24"/>
          <w:szCs w:val="24"/>
          <w:lang w:val="en-US" w:eastAsia="ru-RU"/>
        </w:rPr>
        <w:t xml:space="preserve"> The model posits that neutrino formation occurs when a portion of energy from the 'spatial dimension' is added to the 'electromagnetic wave dimension' (the transverse component propagating on a sphere). As the transverse EM wave is spherical in nature, this leads to the emergence of </w:t>
      </w:r>
      <w:r w:rsidRPr="00417B76">
        <w:rPr>
          <w:rFonts w:ascii="Times New Roman" w:eastAsia="Times New Roman" w:hAnsi="Times New Roman" w:cs="Times New Roman"/>
          <w:b/>
          <w:bCs/>
          <w:sz w:val="24"/>
          <w:szCs w:val="24"/>
          <w:lang w:val="en-US" w:eastAsia="ru-RU"/>
        </w:rPr>
        <w:t>internal energy rotation</w:t>
      </w:r>
      <w:r w:rsidRPr="00417B76">
        <w:rPr>
          <w:rFonts w:ascii="Times New Roman" w:eastAsia="Times New Roman" w:hAnsi="Times New Roman" w:cs="Times New Roman"/>
          <w:sz w:val="24"/>
          <w:szCs w:val="24"/>
          <w:lang w:val="en-US" w:eastAsia="ru-RU"/>
        </w:rPr>
        <w:t xml:space="preserve"> within the neutrino's structure. </w:t>
      </w:r>
      <w:proofErr w:type="spellStart"/>
      <w:r w:rsidRPr="00417B76">
        <w:rPr>
          <w:rFonts w:ascii="Times New Roman" w:eastAsia="Times New Roman" w:hAnsi="Times New Roman" w:cs="Times New Roman"/>
          <w:sz w:val="24"/>
          <w:szCs w:val="24"/>
          <w:lang w:eastAsia="ru-RU"/>
        </w:rPr>
        <w:t>This</w:t>
      </w:r>
      <w:proofErr w:type="spellEnd"/>
      <w:r w:rsidRPr="00417B76">
        <w:rPr>
          <w:rFonts w:ascii="Times New Roman" w:eastAsia="Times New Roman" w:hAnsi="Times New Roman" w:cs="Times New Roman"/>
          <w:sz w:val="24"/>
          <w:szCs w:val="24"/>
          <w:lang w:eastAsia="ru-RU"/>
        </w:rPr>
        <w:t xml:space="preserve"> </w:t>
      </w:r>
      <w:proofErr w:type="spellStart"/>
      <w:r w:rsidRPr="00417B76">
        <w:rPr>
          <w:rFonts w:ascii="Times New Roman" w:eastAsia="Times New Roman" w:hAnsi="Times New Roman" w:cs="Times New Roman"/>
          <w:sz w:val="24"/>
          <w:szCs w:val="24"/>
          <w:lang w:eastAsia="ru-RU"/>
        </w:rPr>
        <w:t>distinguishes</w:t>
      </w:r>
      <w:proofErr w:type="spellEnd"/>
      <w:r w:rsidRPr="00417B76">
        <w:rPr>
          <w:rFonts w:ascii="Times New Roman" w:eastAsia="Times New Roman" w:hAnsi="Times New Roman" w:cs="Times New Roman"/>
          <w:sz w:val="24"/>
          <w:szCs w:val="24"/>
          <w:lang w:eastAsia="ru-RU"/>
        </w:rPr>
        <w:t xml:space="preserve"> </w:t>
      </w:r>
      <w:proofErr w:type="spellStart"/>
      <w:r w:rsidRPr="00417B76">
        <w:rPr>
          <w:rFonts w:ascii="Times New Roman" w:eastAsia="Times New Roman" w:hAnsi="Times New Roman" w:cs="Times New Roman"/>
          <w:sz w:val="24"/>
          <w:szCs w:val="24"/>
          <w:lang w:eastAsia="ru-RU"/>
        </w:rPr>
        <w:t>particles</w:t>
      </w:r>
      <w:proofErr w:type="spellEnd"/>
      <w:r w:rsidRPr="00417B76">
        <w:rPr>
          <w:rFonts w:ascii="Times New Roman" w:eastAsia="Times New Roman" w:hAnsi="Times New Roman" w:cs="Times New Roman"/>
          <w:sz w:val="24"/>
          <w:szCs w:val="24"/>
          <w:lang w:eastAsia="ru-RU"/>
        </w:rPr>
        <w:t xml:space="preserve"> </w:t>
      </w:r>
      <w:proofErr w:type="spellStart"/>
      <w:r w:rsidRPr="00417B76">
        <w:rPr>
          <w:rFonts w:ascii="Times New Roman" w:eastAsia="Times New Roman" w:hAnsi="Times New Roman" w:cs="Times New Roman"/>
          <w:sz w:val="24"/>
          <w:szCs w:val="24"/>
          <w:lang w:eastAsia="ru-RU"/>
        </w:rPr>
        <w:t>with</w:t>
      </w:r>
      <w:proofErr w:type="spellEnd"/>
      <w:r w:rsidRPr="00417B76">
        <w:rPr>
          <w:rFonts w:ascii="Times New Roman" w:eastAsia="Times New Roman" w:hAnsi="Times New Roman" w:cs="Times New Roman"/>
          <w:sz w:val="24"/>
          <w:szCs w:val="24"/>
          <w:lang w:eastAsia="ru-RU"/>
        </w:rPr>
        <w:t xml:space="preserve"> </w:t>
      </w:r>
      <w:proofErr w:type="spellStart"/>
      <w:r w:rsidRPr="00417B76">
        <w:rPr>
          <w:rFonts w:ascii="Times New Roman" w:eastAsia="Times New Roman" w:hAnsi="Times New Roman" w:cs="Times New Roman"/>
          <w:sz w:val="24"/>
          <w:szCs w:val="24"/>
          <w:lang w:eastAsia="ru-RU"/>
        </w:rPr>
        <w:t>an</w:t>
      </w:r>
      <w:proofErr w:type="spellEnd"/>
      <w:r w:rsidRPr="00417B76">
        <w:rPr>
          <w:rFonts w:ascii="Times New Roman" w:eastAsia="Times New Roman" w:hAnsi="Times New Roman" w:cs="Times New Roman"/>
          <w:sz w:val="24"/>
          <w:szCs w:val="24"/>
          <w:lang w:eastAsia="ru-RU"/>
        </w:rPr>
        <w:t xml:space="preserve"> </w:t>
      </w:r>
      <w:proofErr w:type="spellStart"/>
      <w:r w:rsidRPr="00417B76">
        <w:rPr>
          <w:rFonts w:ascii="Times New Roman" w:eastAsia="Times New Roman" w:hAnsi="Times New Roman" w:cs="Times New Roman"/>
          <w:sz w:val="24"/>
          <w:szCs w:val="24"/>
          <w:lang w:eastAsia="ru-RU"/>
        </w:rPr>
        <w:t>odd</w:t>
      </w:r>
      <w:proofErr w:type="spellEnd"/>
      <w:r w:rsidRPr="00417B76">
        <w:rPr>
          <w:rFonts w:ascii="Times New Roman" w:eastAsia="Times New Roman" w:hAnsi="Times New Roman" w:cs="Times New Roman"/>
          <w:sz w:val="24"/>
          <w:szCs w:val="24"/>
          <w:lang w:eastAsia="ru-RU"/>
        </w:rPr>
        <w:t xml:space="preserve"> n (</w:t>
      </w:r>
      <w:proofErr w:type="spellStart"/>
      <w:r w:rsidRPr="00417B76">
        <w:rPr>
          <w:rFonts w:ascii="Times New Roman" w:eastAsia="Times New Roman" w:hAnsi="Times New Roman" w:cs="Times New Roman"/>
          <w:sz w:val="24"/>
          <w:szCs w:val="24"/>
          <w:lang w:eastAsia="ru-RU"/>
        </w:rPr>
        <w:t>neutrino</w:t>
      </w:r>
      <w:proofErr w:type="spellEnd"/>
      <w:r w:rsidRPr="00417B76">
        <w:rPr>
          <w:rFonts w:ascii="Times New Roman" w:eastAsia="Times New Roman" w:hAnsi="Times New Roman" w:cs="Times New Roman"/>
          <w:sz w:val="24"/>
          <w:szCs w:val="24"/>
          <w:lang w:eastAsia="ru-RU"/>
        </w:rPr>
        <w:t xml:space="preserve">, </w:t>
      </w:r>
      <w:proofErr w:type="spellStart"/>
      <w:r w:rsidRPr="00417B76">
        <w:rPr>
          <w:rFonts w:ascii="Times New Roman" w:eastAsia="Times New Roman" w:hAnsi="Times New Roman" w:cs="Times New Roman"/>
          <w:sz w:val="24"/>
          <w:szCs w:val="24"/>
          <w:lang w:eastAsia="ru-RU"/>
        </w:rPr>
        <w:t>neutron</w:t>
      </w:r>
      <w:proofErr w:type="spellEnd"/>
      <w:r w:rsidRPr="00417B76">
        <w:rPr>
          <w:rFonts w:ascii="Times New Roman" w:eastAsia="Times New Roman" w:hAnsi="Times New Roman" w:cs="Times New Roman"/>
          <w:sz w:val="24"/>
          <w:szCs w:val="24"/>
          <w:lang w:eastAsia="ru-RU"/>
        </w:rPr>
        <w:t>).</w:t>
      </w:r>
    </w:p>
    <w:p w14:paraId="7B49DBB2" w14:textId="503E5BC5" w:rsidR="00417B76" w:rsidRDefault="00417B76" w:rsidP="00F313A7">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Charge:</w:t>
      </w:r>
      <w:r w:rsidRPr="00417B76">
        <w:rPr>
          <w:rFonts w:ascii="Times New Roman" w:eastAsia="Times New Roman" w:hAnsi="Times New Roman" w:cs="Times New Roman"/>
          <w:sz w:val="24"/>
          <w:szCs w:val="24"/>
          <w:lang w:val="en-US" w:eastAsia="ru-RU"/>
        </w:rPr>
        <w:t xml:space="preserve"> The absence of charge is explained by the odd number of nodes and the presence of internal energy rotation, rather than a stationary boundary structure necessary for charge manifestation.</w:t>
      </w:r>
    </w:p>
    <w:p w14:paraId="035365DE" w14:textId="77777777" w:rsidR="00505019" w:rsidRPr="00417B76" w:rsidRDefault="00505019" w:rsidP="00505019">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5B7E2E3A" w14:textId="77777777" w:rsidR="00417B76" w:rsidRPr="00417B76" w:rsidRDefault="00417B76" w:rsidP="00417B76">
      <w:pPr>
        <w:pStyle w:val="4"/>
        <w:jc w:val="both"/>
      </w:pPr>
      <w:r w:rsidRPr="00417B76">
        <w:lastRenderedPageBreak/>
        <w:t>7.3.2. Electron (n=2)</w:t>
      </w:r>
    </w:p>
    <w:p w14:paraId="12C05CF0" w14:textId="77777777" w:rsidR="00417B76" w:rsidRPr="00417B76" w:rsidRDefault="00417B76" w:rsidP="00F313A7">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Structure and Charge:</w:t>
      </w:r>
      <w:r w:rsidRPr="00417B76">
        <w:rPr>
          <w:rFonts w:ascii="Times New Roman" w:eastAsia="Times New Roman" w:hAnsi="Times New Roman" w:cs="Times New Roman"/>
          <w:sz w:val="24"/>
          <w:szCs w:val="24"/>
          <w:lang w:val="en-US" w:eastAsia="ru-RU"/>
        </w:rPr>
        <w:t xml:space="preserve"> At n=2 (an even number of nodes), the particle receives a second portion of energy from the spatial side, which, according to the model, </w:t>
      </w:r>
      <w:r w:rsidRPr="00417B76">
        <w:rPr>
          <w:rFonts w:ascii="Times New Roman" w:eastAsia="Times New Roman" w:hAnsi="Times New Roman" w:cs="Times New Roman"/>
          <w:b/>
          <w:bCs/>
          <w:sz w:val="24"/>
          <w:szCs w:val="24"/>
          <w:lang w:val="en-US" w:eastAsia="ru-RU"/>
        </w:rPr>
        <w:t>eliminates the internal energy rotation</w:t>
      </w:r>
      <w:r w:rsidRPr="00417B76">
        <w:rPr>
          <w:rFonts w:ascii="Times New Roman" w:eastAsia="Times New Roman" w:hAnsi="Times New Roman" w:cs="Times New Roman"/>
          <w:sz w:val="24"/>
          <w:szCs w:val="24"/>
          <w:lang w:val="en-US" w:eastAsia="ru-RU"/>
        </w:rPr>
        <w:t xml:space="preserve"> (characteristic of n=1) and leads to the </w:t>
      </w:r>
      <w:r w:rsidRPr="00417B76">
        <w:rPr>
          <w:rFonts w:ascii="Times New Roman" w:eastAsia="Times New Roman" w:hAnsi="Times New Roman" w:cs="Times New Roman"/>
          <w:b/>
          <w:bCs/>
          <w:sz w:val="24"/>
          <w:szCs w:val="24"/>
          <w:lang w:val="en-US" w:eastAsia="ru-RU"/>
        </w:rPr>
        <w:t>appearance of electric charge</w:t>
      </w:r>
      <w:r w:rsidRPr="00417B76">
        <w:rPr>
          <w:rFonts w:ascii="Times New Roman" w:eastAsia="Times New Roman" w:hAnsi="Times New Roman" w:cs="Times New Roman"/>
          <w:sz w:val="24"/>
          <w:szCs w:val="24"/>
          <w:lang w:val="en-US" w:eastAsia="ru-RU"/>
        </w:rPr>
        <w:t>.</w:t>
      </w:r>
    </w:p>
    <w:p w14:paraId="78BA0BF2" w14:textId="77777777" w:rsidR="00417B76" w:rsidRPr="00417B76" w:rsidRDefault="00417B76" w:rsidP="00F313A7">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Nature of Charge:</w:t>
      </w:r>
      <w:r w:rsidRPr="00417B76">
        <w:rPr>
          <w:rFonts w:ascii="Times New Roman" w:eastAsia="Times New Roman" w:hAnsi="Times New Roman" w:cs="Times New Roman"/>
          <w:sz w:val="24"/>
          <w:szCs w:val="24"/>
          <w:lang w:val="en-US" w:eastAsia="ru-RU"/>
        </w:rPr>
        <w:t xml:space="preserve"> Charge is interpreted as the work performed by space (the energetic medium) to create one boundary semi-wave of the standing wave. The constancy of this work for all elementary wave units accounts for the </w:t>
      </w:r>
      <w:proofErr w:type="spellStart"/>
      <w:r w:rsidRPr="00417B76">
        <w:rPr>
          <w:rFonts w:ascii="Times New Roman" w:eastAsia="Times New Roman" w:hAnsi="Times New Roman" w:cs="Times New Roman"/>
          <w:sz w:val="24"/>
          <w:szCs w:val="24"/>
          <w:lang w:val="en-US" w:eastAsia="ru-RU"/>
        </w:rPr>
        <w:t>quantisation</w:t>
      </w:r>
      <w:proofErr w:type="spellEnd"/>
      <w:r w:rsidRPr="00417B76">
        <w:rPr>
          <w:rFonts w:ascii="Times New Roman" w:eastAsia="Times New Roman" w:hAnsi="Times New Roman" w:cs="Times New Roman"/>
          <w:sz w:val="24"/>
          <w:szCs w:val="24"/>
          <w:lang w:val="en-US" w:eastAsia="ru-RU"/>
        </w:rPr>
        <w:t xml:space="preserve"> and invariability of the elementary charge.</w:t>
      </w:r>
    </w:p>
    <w:p w14:paraId="14693BED" w14:textId="73134FCB" w:rsidR="00417B76" w:rsidRPr="00417B76" w:rsidRDefault="00417B76" w:rsidP="00F313A7">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Mass and Size:</w:t>
      </w:r>
      <w:r w:rsidRPr="00417B76">
        <w:rPr>
          <w:rFonts w:ascii="Times New Roman" w:eastAsia="Times New Roman" w:hAnsi="Times New Roman" w:cs="Times New Roman"/>
          <w:sz w:val="24"/>
          <w:szCs w:val="24"/>
          <w:lang w:val="en-US" w:eastAsia="ru-RU"/>
        </w:rPr>
        <w:t xml:space="preserve"> The wavelength </w:t>
      </w:r>
      <w:r w:rsidRPr="00417B76">
        <w:rPr>
          <w:rFonts w:ascii="Times New Roman" w:eastAsia="Times New Roman" w:hAnsi="Times New Roman" w:cs="Times New Roman"/>
          <w:sz w:val="24"/>
          <w:szCs w:val="24"/>
          <w:lang w:eastAsia="ru-RU"/>
        </w:rPr>
        <w:t>λ</w:t>
      </w:r>
      <w:r w:rsidRPr="00417B76">
        <w:rPr>
          <w:rFonts w:ascii="Times New Roman" w:eastAsia="Times New Roman" w:hAnsi="Times New Roman" w:cs="Times New Roman"/>
          <w:sz w:val="24"/>
          <w:szCs w:val="24"/>
          <w:lang w:val="en-US" w:eastAsia="ru-RU"/>
        </w:rPr>
        <w:t>₀​ and diameter d₀​ for the electron are smaller than those for the neutrino, whilst the amplitude M0​ (and, consequently, mass) is larger, according to the formulae in section 7.1.3.</w:t>
      </w:r>
    </w:p>
    <w:p w14:paraId="242CB410" w14:textId="77777777" w:rsidR="00417B76" w:rsidRPr="00417B76" w:rsidRDefault="00417B76" w:rsidP="00417B76">
      <w:pPr>
        <w:pStyle w:val="4"/>
        <w:jc w:val="both"/>
      </w:pPr>
      <w:r w:rsidRPr="00417B76">
        <w:t xml:space="preserve">7.3.3. </w:t>
      </w:r>
      <w:proofErr w:type="spellStart"/>
      <w:r w:rsidRPr="00417B76">
        <w:t>Neutron</w:t>
      </w:r>
      <w:proofErr w:type="spellEnd"/>
      <w:r w:rsidRPr="00417B76">
        <w:t xml:space="preserve"> (n=3)</w:t>
      </w:r>
    </w:p>
    <w:p w14:paraId="62048FCB" w14:textId="77777777" w:rsidR="00417B76" w:rsidRPr="00417B76" w:rsidRDefault="00417B76" w:rsidP="00F313A7">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Structure and Internal Rotation:</w:t>
      </w:r>
      <w:r w:rsidRPr="00417B76">
        <w:rPr>
          <w:rFonts w:ascii="Times New Roman" w:eastAsia="Times New Roman" w:hAnsi="Times New Roman" w:cs="Times New Roman"/>
          <w:sz w:val="24"/>
          <w:szCs w:val="24"/>
          <w:lang w:val="en-US" w:eastAsia="ru-RU"/>
        </w:rPr>
        <w:t xml:space="preserve"> At n=3 (an odd number of nodes), a newly acquired portion of work (energy) again disrupts the symmetry required for charge, </w:t>
      </w:r>
      <w:r w:rsidRPr="00417B76">
        <w:rPr>
          <w:rFonts w:ascii="Times New Roman" w:eastAsia="Times New Roman" w:hAnsi="Times New Roman" w:cs="Times New Roman"/>
          <w:b/>
          <w:bCs/>
          <w:sz w:val="24"/>
          <w:szCs w:val="24"/>
          <w:lang w:val="en-US" w:eastAsia="ru-RU"/>
        </w:rPr>
        <w:t>reinstating the effect of internal energy rotation</w:t>
      </w:r>
      <w:r w:rsidRPr="00417B76">
        <w:rPr>
          <w:rFonts w:ascii="Times New Roman" w:eastAsia="Times New Roman" w:hAnsi="Times New Roman" w:cs="Times New Roman"/>
          <w:sz w:val="24"/>
          <w:szCs w:val="24"/>
          <w:lang w:val="en-US" w:eastAsia="ru-RU"/>
        </w:rPr>
        <w:t xml:space="preserve"> within the particle, analogously to the neutrino.</w:t>
      </w:r>
    </w:p>
    <w:p w14:paraId="640D519C" w14:textId="77777777" w:rsidR="00417B76" w:rsidRPr="00417B76" w:rsidRDefault="00417B76" w:rsidP="00F313A7">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Charge:</w:t>
      </w:r>
      <w:r w:rsidRPr="00417B76">
        <w:rPr>
          <w:rFonts w:ascii="Times New Roman" w:eastAsia="Times New Roman" w:hAnsi="Times New Roman" w:cs="Times New Roman"/>
          <w:sz w:val="24"/>
          <w:szCs w:val="24"/>
          <w:lang w:val="en-US" w:eastAsia="ru-RU"/>
        </w:rPr>
        <w:t xml:space="preserve"> It is an electrically neutral particle.</w:t>
      </w:r>
    </w:p>
    <w:p w14:paraId="6E00B8F7" w14:textId="699F0A17" w:rsidR="00417B76" w:rsidRPr="00417B76" w:rsidRDefault="00417B76" w:rsidP="00F313A7">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Mass and Size:</w:t>
      </w:r>
      <w:r w:rsidRPr="00417B76">
        <w:rPr>
          <w:rFonts w:ascii="Times New Roman" w:eastAsia="Times New Roman" w:hAnsi="Times New Roman" w:cs="Times New Roman"/>
          <w:sz w:val="24"/>
          <w:szCs w:val="24"/>
          <w:lang w:val="en-US" w:eastAsia="ru-RU"/>
        </w:rPr>
        <w:t xml:space="preserve"> Compared to the electron, the neutron has a smaller </w:t>
      </w:r>
      <w:r w:rsidRPr="00417B76">
        <w:rPr>
          <w:rFonts w:ascii="Times New Roman" w:eastAsia="Times New Roman" w:hAnsi="Times New Roman" w:cs="Times New Roman"/>
          <w:sz w:val="24"/>
          <w:szCs w:val="24"/>
          <w:lang w:eastAsia="ru-RU"/>
        </w:rPr>
        <w:t>λ</w:t>
      </w:r>
      <w:r w:rsidRPr="00417B76">
        <w:rPr>
          <w:rFonts w:ascii="Times New Roman" w:eastAsia="Times New Roman" w:hAnsi="Times New Roman" w:cs="Times New Roman"/>
          <w:sz w:val="24"/>
          <w:szCs w:val="24"/>
          <w:lang w:val="en-US" w:eastAsia="ru-RU"/>
        </w:rPr>
        <w:t xml:space="preserve">₀​ and d₀​, and a larger M₀​ (base amplitude/mass). However, as will be detailed in section 7.7.5, its observed mass requires additional factors to be considered. </w:t>
      </w:r>
      <w:r w:rsidRPr="00417B76">
        <w:rPr>
          <w:rFonts w:ascii="Times New Roman" w:eastAsia="Times New Roman" w:hAnsi="Times New Roman" w:cs="Times New Roman"/>
          <w:b/>
          <w:bCs/>
          <w:sz w:val="24"/>
          <w:szCs w:val="24"/>
          <w:lang w:val="en-US" w:eastAsia="ru-RU"/>
        </w:rPr>
        <w:t>It is important to note that standard physics typically does not consider such internal energy rotation as a direct additive contribution to the rest mass of neutral particles in this manner. In this model, however, it is proposed that this rotational energy, during the neutron's interactions (e.g., when its mass is determined via decay products or in nuclear interactions), may manifest as an additional contribution to its effective, measured mass.</w:t>
      </w:r>
      <w:r w:rsidRPr="00417B76">
        <w:rPr>
          <w:rFonts w:ascii="Times New Roman" w:eastAsia="Times New Roman" w:hAnsi="Times New Roman" w:cs="Times New Roman"/>
          <w:sz w:val="24"/>
          <w:szCs w:val="24"/>
          <w:lang w:val="en-US" w:eastAsia="ru-RU"/>
        </w:rPr>
        <w:t xml:space="preserve"> This is analogous to how, if the observed electrostatic interaction force between charged particles were mistakenly interpreted not as a manifestation of their charges but as an additional contribution to their individual masses, it would also lead to an overestimation of the latter. Thus, in your model, the 'geometric' mass of the neutron, determined solely by the standing wave amplitude M₀​ for n=3, might be lower than that of the proton (n=4), but its experimentally determined mass appears higher precisely due to this (unaccounted for in standard models, or differently interpreted) contribution from internal energy rotation.</w:t>
      </w:r>
    </w:p>
    <w:p w14:paraId="2CC4E021" w14:textId="77777777" w:rsidR="00417B76" w:rsidRPr="00417B76" w:rsidRDefault="00417B76" w:rsidP="00F313A7">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Quantum Entanglement:</w:t>
      </w:r>
      <w:r w:rsidRPr="00417B76">
        <w:rPr>
          <w:rFonts w:ascii="Times New Roman" w:eastAsia="Times New Roman" w:hAnsi="Times New Roman" w:cs="Times New Roman"/>
          <w:sz w:val="24"/>
          <w:szCs w:val="24"/>
          <w:lang w:val="en-US" w:eastAsia="ru-RU"/>
        </w:rPr>
        <w:t xml:space="preserve"> Like other particles with an odd n and internal energy rotation, neutrons (when pair-produced with antineutrons) exist in a state of quantum entanglement. This property, as previously discussed, can influence their stability and decay characteristics.</w:t>
      </w:r>
    </w:p>
    <w:p w14:paraId="17D72A55" w14:textId="77777777" w:rsidR="00417B76" w:rsidRPr="00417B76" w:rsidRDefault="00417B76" w:rsidP="00417B76">
      <w:pPr>
        <w:pStyle w:val="4"/>
        <w:jc w:val="both"/>
      </w:pPr>
      <w:r w:rsidRPr="00417B76">
        <w:t xml:space="preserve">7.3.4. </w:t>
      </w:r>
      <w:proofErr w:type="spellStart"/>
      <w:r w:rsidRPr="00417B76">
        <w:t>Proton</w:t>
      </w:r>
      <w:proofErr w:type="spellEnd"/>
      <w:r w:rsidRPr="00417B76">
        <w:t xml:space="preserve"> (n=4)</w:t>
      </w:r>
    </w:p>
    <w:p w14:paraId="347FB846" w14:textId="77777777" w:rsidR="00417B76" w:rsidRPr="00417B76" w:rsidRDefault="00417B76" w:rsidP="00F313A7">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Structure and Charge:</w:t>
      </w:r>
      <w:r w:rsidRPr="00417B76">
        <w:rPr>
          <w:rFonts w:ascii="Times New Roman" w:eastAsia="Times New Roman" w:hAnsi="Times New Roman" w:cs="Times New Roman"/>
          <w:sz w:val="24"/>
          <w:szCs w:val="24"/>
          <w:lang w:val="en-US" w:eastAsia="ru-RU"/>
        </w:rPr>
        <w:t xml:space="preserve"> At n=4 (an even number of nodes), the situation is analogous to the electron: the structure again becomes such that internal energy rotation is absent, and the particle </w:t>
      </w:r>
      <w:r w:rsidRPr="00417B76">
        <w:rPr>
          <w:rFonts w:ascii="Times New Roman" w:eastAsia="Times New Roman" w:hAnsi="Times New Roman" w:cs="Times New Roman"/>
          <w:b/>
          <w:bCs/>
          <w:sz w:val="24"/>
          <w:szCs w:val="24"/>
          <w:lang w:val="en-US" w:eastAsia="ru-RU"/>
        </w:rPr>
        <w:t>exhibits electric charge</w:t>
      </w:r>
      <w:r w:rsidRPr="00417B76">
        <w:rPr>
          <w:rFonts w:ascii="Times New Roman" w:eastAsia="Times New Roman" w:hAnsi="Times New Roman" w:cs="Times New Roman"/>
          <w:sz w:val="24"/>
          <w:szCs w:val="24"/>
          <w:lang w:val="en-US" w:eastAsia="ru-RU"/>
        </w:rPr>
        <w:t>.</w:t>
      </w:r>
    </w:p>
    <w:p w14:paraId="22CD3484" w14:textId="114F9608" w:rsidR="00417B76" w:rsidRPr="00417B76" w:rsidRDefault="00417B76" w:rsidP="00F313A7">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Sign of Charge:</w:t>
      </w:r>
      <w:r w:rsidRPr="00417B76">
        <w:rPr>
          <w:rFonts w:ascii="Times New Roman" w:eastAsia="Times New Roman" w:hAnsi="Times New Roman" w:cs="Times New Roman"/>
          <w:sz w:val="24"/>
          <w:szCs w:val="24"/>
          <w:lang w:val="en-US" w:eastAsia="ru-RU"/>
        </w:rPr>
        <w:t xml:space="preserve"> The model posits that for the proton, the sign of the charge will be </w:t>
      </w:r>
      <w:r w:rsidRPr="00417B76">
        <w:rPr>
          <w:rFonts w:ascii="Times New Roman" w:eastAsia="Times New Roman" w:hAnsi="Times New Roman" w:cs="Times New Roman"/>
          <w:b/>
          <w:bCs/>
          <w:sz w:val="24"/>
          <w:szCs w:val="24"/>
          <w:lang w:val="en-US" w:eastAsia="ru-RU"/>
        </w:rPr>
        <w:t>opposite to that of the electron's charge</w:t>
      </w:r>
      <w:r w:rsidRPr="00417B76">
        <w:rPr>
          <w:rFonts w:ascii="Times New Roman" w:eastAsia="Times New Roman" w:hAnsi="Times New Roman" w:cs="Times New Roman"/>
          <w:sz w:val="24"/>
          <w:szCs w:val="24"/>
          <w:lang w:val="en-US" w:eastAsia="ru-RU"/>
        </w:rPr>
        <w:t xml:space="preserve">. </w:t>
      </w:r>
      <w:r w:rsidR="003661CE" w:rsidRPr="003661CE">
        <w:rPr>
          <w:rFonts w:ascii="Times New Roman" w:hAnsi="Times New Roman" w:cs="Times New Roman"/>
          <w:sz w:val="24"/>
          <w:szCs w:val="24"/>
          <w:lang w:val="en-US"/>
        </w:rPr>
        <w:t>This is related to the different configuration or “orientation” of space in forming the boundary half-wave for n=2 and n=4.</w:t>
      </w:r>
    </w:p>
    <w:p w14:paraId="356472B0" w14:textId="3177AC33" w:rsidR="00417B76" w:rsidRDefault="00417B76" w:rsidP="00F313A7">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b/>
          <w:bCs/>
          <w:sz w:val="24"/>
          <w:szCs w:val="24"/>
          <w:lang w:val="en-US" w:eastAsia="ru-RU"/>
        </w:rPr>
        <w:t>Mass and Size:</w:t>
      </w:r>
      <w:r w:rsidRPr="00417B76">
        <w:rPr>
          <w:rFonts w:ascii="Times New Roman" w:eastAsia="Times New Roman" w:hAnsi="Times New Roman" w:cs="Times New Roman"/>
          <w:sz w:val="24"/>
          <w:szCs w:val="24"/>
          <w:lang w:val="en-US" w:eastAsia="ru-RU"/>
        </w:rPr>
        <w:t xml:space="preserve"> The proton possesses the smallest </w:t>
      </w:r>
      <w:r w:rsidRPr="00417B76">
        <w:rPr>
          <w:rFonts w:ascii="Times New Roman" w:eastAsia="Times New Roman" w:hAnsi="Times New Roman" w:cs="Times New Roman"/>
          <w:sz w:val="24"/>
          <w:szCs w:val="24"/>
          <w:lang w:eastAsia="ru-RU"/>
        </w:rPr>
        <w:t>λ</w:t>
      </w:r>
      <w:r w:rsidRPr="00417B76">
        <w:rPr>
          <w:rFonts w:ascii="Times New Roman" w:eastAsia="Times New Roman" w:hAnsi="Times New Roman" w:cs="Times New Roman"/>
          <w:sz w:val="24"/>
          <w:szCs w:val="24"/>
          <w:lang w:val="en-US" w:eastAsia="ru-RU"/>
        </w:rPr>
        <w:t>₀​ and d₀​, and the largest M₀​ (mass) among the four particles considered.</w:t>
      </w:r>
    </w:p>
    <w:p w14:paraId="5715DCFF" w14:textId="77777777" w:rsidR="00505019" w:rsidRPr="00417B76" w:rsidRDefault="00505019" w:rsidP="00505019">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64891EBF" w14:textId="77777777" w:rsidR="00417B76" w:rsidRPr="000B09F8" w:rsidRDefault="00417B76" w:rsidP="00417B76">
      <w:pPr>
        <w:pStyle w:val="4"/>
        <w:jc w:val="both"/>
        <w:rPr>
          <w:lang w:val="en-US"/>
        </w:rPr>
      </w:pPr>
      <w:r w:rsidRPr="000B09F8">
        <w:rPr>
          <w:lang w:val="en-US"/>
        </w:rPr>
        <w:lastRenderedPageBreak/>
        <w:t>7.3.5. General Principle: Energy Rotation or Charge</w:t>
      </w:r>
    </w:p>
    <w:p w14:paraId="69908F65" w14:textId="7B6D7C5F" w:rsidR="00417B76" w:rsidRPr="00417B76" w:rsidRDefault="00417B76" w:rsidP="00417B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sz w:val="24"/>
          <w:szCs w:val="24"/>
          <w:lang w:val="en-US" w:eastAsia="ru-RU"/>
        </w:rPr>
        <w:t>The model leads to the conclusion that for the principal stable particles, there is a form of alternative: "either we have internal energy rotation (for odd n), or charge (for even n)." This reflects two distinct ways in which a particle's wave structure can interact with the surrounding energetic medium or manifest its internal dynamics.</w:t>
      </w:r>
    </w:p>
    <w:p w14:paraId="3D470AF5" w14:textId="77777777" w:rsidR="00417B76" w:rsidRPr="000B09F8" w:rsidRDefault="00417B76" w:rsidP="00417B76">
      <w:pPr>
        <w:pStyle w:val="4"/>
        <w:jc w:val="both"/>
        <w:rPr>
          <w:lang w:val="en-US"/>
        </w:rPr>
      </w:pPr>
      <w:r w:rsidRPr="000B09F8">
        <w:rPr>
          <w:lang w:val="en-US"/>
        </w:rPr>
        <w:t>7.3.6. Pair Production of Particles</w:t>
      </w:r>
    </w:p>
    <w:p w14:paraId="69D9FE24" w14:textId="697C267A" w:rsidR="00417B76" w:rsidRPr="00417B76" w:rsidRDefault="00417B76" w:rsidP="00417B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sz w:val="24"/>
          <w:szCs w:val="24"/>
          <w:lang w:val="en-US" w:eastAsia="ru-RU"/>
        </w:rPr>
        <w:t>It is important to note that, in accordance with the law of conservation of energy, the creation of particles (as wave structures from the energy of the medium) should occur in pairs (particle-antiparticle). For neutral particles, such as neutron-antineutron or neutrino-antineutrino, the distinction within a pair may lie in the opposing directions of internal energy rotation, which conditions their quantum entanglement.</w:t>
      </w:r>
    </w:p>
    <w:p w14:paraId="6AF78CDB" w14:textId="77777777" w:rsidR="00417B76" w:rsidRPr="00417B76" w:rsidRDefault="00417B76" w:rsidP="00417B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17B76">
        <w:rPr>
          <w:rFonts w:ascii="Times New Roman" w:eastAsia="Times New Roman" w:hAnsi="Times New Roman" w:cs="Times New Roman"/>
          <w:sz w:val="24"/>
          <w:szCs w:val="24"/>
          <w:lang w:val="en-US" w:eastAsia="ru-RU"/>
        </w:rPr>
        <w:t>This description of the features of elementary particles arises from their representation as standing waves with varying numbers of nodes, which determines their key physical characteristics within the proposed theory.</w:t>
      </w:r>
    </w:p>
    <w:p w14:paraId="0F476941" w14:textId="4721FCEB" w:rsidR="008104B6" w:rsidRPr="000B09F8" w:rsidRDefault="00564294" w:rsidP="008104B6">
      <w:pPr>
        <w:pStyle w:val="30"/>
        <w:rPr>
          <w:lang w:val="en-US"/>
        </w:rPr>
      </w:pPr>
      <w:bookmarkStart w:id="12" w:name="_Toc210305825"/>
      <w:r w:rsidRPr="003160E6">
        <w:rPr>
          <w:lang w:val="en-US"/>
        </w:rPr>
        <w:t>7.</w:t>
      </w:r>
      <w:r w:rsidR="00765845" w:rsidRPr="003160E6">
        <w:rPr>
          <w:lang w:val="en-US"/>
        </w:rPr>
        <w:t>4</w:t>
      </w:r>
      <w:r w:rsidRPr="003160E6">
        <w:rPr>
          <w:lang w:val="en-US"/>
        </w:rPr>
        <w:t xml:space="preserve"> </w:t>
      </w:r>
      <w:r w:rsidR="000B09F8" w:rsidRPr="000B09F8">
        <w:rPr>
          <w:lang w:val="en-US"/>
        </w:rPr>
        <w:t>The Nature of Elementary Particles in the Wave Model</w:t>
      </w:r>
      <w:bookmarkEnd w:id="12"/>
    </w:p>
    <w:p w14:paraId="5E573FBD" w14:textId="77777777" w:rsidR="000B09F8" w:rsidRPr="000B09F8" w:rsidRDefault="000B09F8" w:rsidP="000B09F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The representation of elementary particles as standing waves not only allows for the calculation of their parameters but also offers intuitive images of their structure and interactions, explaining their key properties.</w:t>
      </w:r>
    </w:p>
    <w:p w14:paraId="5435157E" w14:textId="77777777" w:rsidR="000B09F8" w:rsidRPr="00962FD8" w:rsidRDefault="000B09F8" w:rsidP="000B09F8">
      <w:pPr>
        <w:pStyle w:val="4"/>
        <w:jc w:val="both"/>
        <w:rPr>
          <w:lang w:val="en-US"/>
        </w:rPr>
      </w:pPr>
      <w:r w:rsidRPr="00962FD8">
        <w:rPr>
          <w:lang w:val="en-US"/>
        </w:rPr>
        <w:t xml:space="preserve">7.4.1. </w:t>
      </w:r>
      <w:proofErr w:type="spellStart"/>
      <w:r w:rsidRPr="00962FD8">
        <w:rPr>
          <w:lang w:val="en-US"/>
        </w:rPr>
        <w:t>Idealised</w:t>
      </w:r>
      <w:proofErr w:type="spellEnd"/>
      <w:r w:rsidRPr="00962FD8">
        <w:rPr>
          <w:lang w:val="en-US"/>
        </w:rPr>
        <w:t xml:space="preserve"> Model: Spherical Wave with Internal Structure</w:t>
      </w:r>
    </w:p>
    <w:p w14:paraId="138668D4" w14:textId="77777777" w:rsidR="000B09F8" w:rsidRPr="000B09F8" w:rsidRDefault="000B09F8" w:rsidP="000B09F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 xml:space="preserve">In its simplest, </w:t>
      </w:r>
      <w:proofErr w:type="spellStart"/>
      <w:r w:rsidRPr="000B09F8">
        <w:rPr>
          <w:rFonts w:ascii="Times New Roman" w:eastAsia="Times New Roman" w:hAnsi="Times New Roman" w:cs="Times New Roman"/>
          <w:sz w:val="24"/>
          <w:szCs w:val="24"/>
          <w:lang w:val="en-US" w:eastAsia="ru-RU"/>
        </w:rPr>
        <w:t>idealised</w:t>
      </w:r>
      <w:proofErr w:type="spellEnd"/>
      <w:r w:rsidRPr="000B09F8">
        <w:rPr>
          <w:rFonts w:ascii="Times New Roman" w:eastAsia="Times New Roman" w:hAnsi="Times New Roman" w:cs="Times New Roman"/>
          <w:sz w:val="24"/>
          <w:szCs w:val="24"/>
          <w:lang w:val="en-US" w:eastAsia="ru-RU"/>
        </w:rPr>
        <w:t xml:space="preserve"> representation, an elementary particle (a standing wave, as per Postulate 2.1) can be likened to a spherical object. Within this sphere, regions of increased and decreased energy density alternate, forming an internal structure of semi-waves. This picture resembles a resilient ball undergoing complex volumetric oscillations.</w:t>
      </w:r>
    </w:p>
    <w:p w14:paraId="26704FA1" w14:textId="77777777" w:rsidR="000B09F8" w:rsidRPr="000B09F8" w:rsidRDefault="000B09F8" w:rsidP="00F313A7">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b/>
          <w:bCs/>
          <w:sz w:val="24"/>
          <w:szCs w:val="24"/>
          <w:lang w:val="en-US" w:eastAsia="ru-RU"/>
        </w:rPr>
        <w:t>For neutral particles</w:t>
      </w:r>
      <w:r w:rsidRPr="000B09F8">
        <w:rPr>
          <w:rFonts w:ascii="Times New Roman" w:eastAsia="Times New Roman" w:hAnsi="Times New Roman" w:cs="Times New Roman"/>
          <w:sz w:val="24"/>
          <w:szCs w:val="24"/>
          <w:lang w:val="en-US" w:eastAsia="ru-RU"/>
        </w:rPr>
        <w:t xml:space="preserve"> (with an odd n, such as neutrinos and neutrons), in addition to the radial distribution of energy density, the presence of </w:t>
      </w:r>
      <w:r w:rsidRPr="000B09F8">
        <w:rPr>
          <w:rFonts w:ascii="Times New Roman" w:eastAsia="Times New Roman" w:hAnsi="Times New Roman" w:cs="Times New Roman"/>
          <w:b/>
          <w:bCs/>
          <w:sz w:val="24"/>
          <w:szCs w:val="24"/>
          <w:lang w:val="en-US" w:eastAsia="ru-RU"/>
        </w:rPr>
        <w:t>internal rotation or 'torsion' of energy density</w:t>
      </w:r>
      <w:r w:rsidRPr="000B09F8">
        <w:rPr>
          <w:rFonts w:ascii="Times New Roman" w:eastAsia="Times New Roman" w:hAnsi="Times New Roman" w:cs="Times New Roman"/>
          <w:sz w:val="24"/>
          <w:szCs w:val="24"/>
          <w:lang w:val="en-US" w:eastAsia="ru-RU"/>
        </w:rPr>
        <w:t xml:space="preserve"> along a certain axis is characteristic. This is a consequence of their specific wave configuration, as discussed in section 7.3.</w:t>
      </w:r>
    </w:p>
    <w:p w14:paraId="3DAB9952" w14:textId="77777777" w:rsidR="000B09F8" w:rsidRPr="00962FD8" w:rsidRDefault="000B09F8" w:rsidP="000B09F8">
      <w:pPr>
        <w:pStyle w:val="4"/>
        <w:jc w:val="both"/>
        <w:rPr>
          <w:lang w:val="en-US"/>
        </w:rPr>
      </w:pPr>
      <w:r w:rsidRPr="00962FD8">
        <w:rPr>
          <w:lang w:val="en-US"/>
        </w:rPr>
        <w:t>7.4.2. The Real Particle: Interaction with the Medium, Spin, and Forces</w:t>
      </w:r>
    </w:p>
    <w:p w14:paraId="7B25C3B7" w14:textId="77777777" w:rsidR="000B09F8" w:rsidRPr="000B09F8" w:rsidRDefault="000B09F8" w:rsidP="000B09F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In practice, the ideal spherical form of a particle is inevitably distorted.</w:t>
      </w:r>
    </w:p>
    <w:p w14:paraId="72D23704" w14:textId="77777777" w:rsidR="000B09F8" w:rsidRPr="000B09F8" w:rsidRDefault="000B09F8" w:rsidP="00F313A7">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The process of particle creation (as a wave formation from the energy of the medium) is accompanied by changes in energy density in the surrounding space.</w:t>
      </w:r>
    </w:p>
    <w:p w14:paraId="05959842" w14:textId="77777777" w:rsidR="000B09F8" w:rsidRPr="000B09F8" w:rsidRDefault="000B09F8" w:rsidP="00F313A7">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 xml:space="preserve">As a particle has a finite size, its boundary is acted upon by forces of varying magnitude and direction from the energetic medium (as per Postulate 1.2), which leads to the </w:t>
      </w:r>
      <w:r w:rsidRPr="000B09F8">
        <w:rPr>
          <w:rFonts w:ascii="Times New Roman" w:eastAsia="Times New Roman" w:hAnsi="Times New Roman" w:cs="Times New Roman"/>
          <w:b/>
          <w:bCs/>
          <w:sz w:val="24"/>
          <w:szCs w:val="24"/>
          <w:lang w:val="en-US" w:eastAsia="ru-RU"/>
        </w:rPr>
        <w:t>distortion of its wave envelope</w:t>
      </w:r>
      <w:r w:rsidRPr="000B09F8">
        <w:rPr>
          <w:rFonts w:ascii="Times New Roman" w:eastAsia="Times New Roman" w:hAnsi="Times New Roman" w:cs="Times New Roman"/>
          <w:sz w:val="24"/>
          <w:szCs w:val="24"/>
          <w:lang w:val="en-US" w:eastAsia="ru-RU"/>
        </w:rPr>
        <w:t>.</w:t>
      </w:r>
    </w:p>
    <w:p w14:paraId="32DA5A22" w14:textId="737BD217" w:rsidR="00F63F1D" w:rsidRPr="00F63F1D" w:rsidRDefault="00F63F1D" w:rsidP="00F313A7">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F63F1D">
        <w:rPr>
          <w:rFonts w:ascii="Times New Roman" w:hAnsi="Times New Roman" w:cs="Times New Roman"/>
          <w:sz w:val="24"/>
          <w:szCs w:val="24"/>
          <w:lang w:val="en-US"/>
        </w:rPr>
        <w:t xml:space="preserve">It is precisely this dynamic curvature and asymmetry of the particle’s real wave structure, arising from its interaction with the medium, that this model proposes to consider as a possible </w:t>
      </w:r>
      <w:r w:rsidRPr="00F63F1D">
        <w:rPr>
          <w:rFonts w:ascii="Times New Roman" w:hAnsi="Times New Roman" w:cs="Times New Roman"/>
          <w:b/>
          <w:bCs/>
          <w:sz w:val="24"/>
          <w:szCs w:val="24"/>
          <w:lang w:val="en-US"/>
        </w:rPr>
        <w:t>mechanism for the emergence of spin</w:t>
      </w:r>
      <w:r w:rsidRPr="00F63F1D">
        <w:rPr>
          <w:rFonts w:ascii="Times New Roman" w:hAnsi="Times New Roman" w:cs="Times New Roman"/>
          <w:sz w:val="24"/>
          <w:szCs w:val="24"/>
          <w:lang w:val="en-US"/>
        </w:rPr>
        <w:t>. Spin, therefore, is not an inherently abstract property, but rather reflects the geometry and dynamics of a real wave object.</w:t>
      </w:r>
    </w:p>
    <w:p w14:paraId="05950768" w14:textId="77777777" w:rsidR="000B09F8" w:rsidRPr="000B09F8" w:rsidRDefault="000B09F8" w:rsidP="00F313A7">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 xml:space="preserve">The asymmetry of form and energy distribution also leads to the emergence of </w:t>
      </w:r>
      <w:r w:rsidRPr="000B09F8">
        <w:rPr>
          <w:rFonts w:ascii="Times New Roman" w:eastAsia="Times New Roman" w:hAnsi="Times New Roman" w:cs="Times New Roman"/>
          <w:b/>
          <w:bCs/>
          <w:sz w:val="24"/>
          <w:szCs w:val="24"/>
          <w:lang w:val="en-US" w:eastAsia="ru-RU"/>
        </w:rPr>
        <w:t>interaction forces</w:t>
      </w:r>
      <w:r w:rsidRPr="000B09F8">
        <w:rPr>
          <w:rFonts w:ascii="Times New Roman" w:eastAsia="Times New Roman" w:hAnsi="Times New Roman" w:cs="Times New Roman"/>
          <w:sz w:val="24"/>
          <w:szCs w:val="24"/>
          <w:lang w:val="en-US" w:eastAsia="ru-RU"/>
        </w:rPr>
        <w:t xml:space="preserve"> between particles.</w:t>
      </w:r>
    </w:p>
    <w:p w14:paraId="4149D681" w14:textId="77777777" w:rsidR="000B09F8" w:rsidRPr="00962FD8" w:rsidRDefault="000B09F8" w:rsidP="000B09F8">
      <w:pPr>
        <w:pStyle w:val="4"/>
        <w:jc w:val="both"/>
        <w:rPr>
          <w:lang w:val="en-US"/>
        </w:rPr>
      </w:pPr>
      <w:r w:rsidRPr="00962FD8">
        <w:rPr>
          <w:lang w:val="en-US"/>
        </w:rPr>
        <w:lastRenderedPageBreak/>
        <w:t>7.4.3. Manifestation of the Work of Space: Charge and Internal Rotation</w:t>
      </w:r>
    </w:p>
    <w:p w14:paraId="48B6F5C5" w14:textId="77777777" w:rsidR="000B09F8" w:rsidRPr="000B09F8" w:rsidRDefault="000B09F8" w:rsidP="000B09F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B09F8">
        <w:rPr>
          <w:rFonts w:ascii="Times New Roman" w:eastAsia="Times New Roman" w:hAnsi="Times New Roman" w:cs="Times New Roman"/>
          <w:sz w:val="24"/>
          <w:szCs w:val="24"/>
          <w:lang w:val="en-US" w:eastAsia="ru-RU"/>
        </w:rPr>
        <w:t xml:space="preserve">A fundamental principle, following from the unity of space and the resonant character of all interactions (as per Postulates 1.2 and 3.1), is the </w:t>
      </w:r>
      <w:r w:rsidRPr="000B09F8">
        <w:rPr>
          <w:rFonts w:ascii="Times New Roman" w:eastAsia="Times New Roman" w:hAnsi="Times New Roman" w:cs="Times New Roman"/>
          <w:b/>
          <w:bCs/>
          <w:sz w:val="24"/>
          <w:szCs w:val="24"/>
          <w:lang w:val="en-US" w:eastAsia="ru-RU"/>
        </w:rPr>
        <w:t>invariance of the work performed by space (the energetic medium) in forming each semi-wave</w:t>
      </w:r>
      <w:r w:rsidRPr="000B09F8">
        <w:rPr>
          <w:rFonts w:ascii="Times New Roman" w:eastAsia="Times New Roman" w:hAnsi="Times New Roman" w:cs="Times New Roman"/>
          <w:sz w:val="24"/>
          <w:szCs w:val="24"/>
          <w:lang w:val="en-US" w:eastAsia="ru-RU"/>
        </w:rPr>
        <w:t xml:space="preserve"> of a particle's standing wave. </w:t>
      </w:r>
      <w:proofErr w:type="spellStart"/>
      <w:r w:rsidRPr="000B09F8">
        <w:rPr>
          <w:rFonts w:ascii="Times New Roman" w:eastAsia="Times New Roman" w:hAnsi="Times New Roman" w:cs="Times New Roman"/>
          <w:sz w:val="24"/>
          <w:szCs w:val="24"/>
          <w:lang w:eastAsia="ru-RU"/>
        </w:rPr>
        <w:t>This</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work</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manifests</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differently</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for</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charged</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and</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neutral</w:t>
      </w:r>
      <w:proofErr w:type="spellEnd"/>
      <w:r w:rsidRPr="000B09F8">
        <w:rPr>
          <w:rFonts w:ascii="Times New Roman" w:eastAsia="Times New Roman" w:hAnsi="Times New Roman" w:cs="Times New Roman"/>
          <w:sz w:val="24"/>
          <w:szCs w:val="24"/>
          <w:lang w:eastAsia="ru-RU"/>
        </w:rPr>
        <w:t xml:space="preserve"> </w:t>
      </w:r>
      <w:proofErr w:type="spellStart"/>
      <w:r w:rsidRPr="000B09F8">
        <w:rPr>
          <w:rFonts w:ascii="Times New Roman" w:eastAsia="Times New Roman" w:hAnsi="Times New Roman" w:cs="Times New Roman"/>
          <w:sz w:val="24"/>
          <w:szCs w:val="24"/>
          <w:lang w:eastAsia="ru-RU"/>
        </w:rPr>
        <w:t>particles</w:t>
      </w:r>
      <w:proofErr w:type="spellEnd"/>
      <w:r w:rsidRPr="000B09F8">
        <w:rPr>
          <w:rFonts w:ascii="Times New Roman" w:eastAsia="Times New Roman" w:hAnsi="Times New Roman" w:cs="Times New Roman"/>
          <w:sz w:val="24"/>
          <w:szCs w:val="24"/>
          <w:lang w:eastAsia="ru-RU"/>
        </w:rPr>
        <w:t>:</w:t>
      </w:r>
    </w:p>
    <w:p w14:paraId="2DFF576A" w14:textId="77777777" w:rsidR="000B09F8" w:rsidRPr="000B09F8" w:rsidRDefault="000B09F8" w:rsidP="00F313A7">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b/>
          <w:bCs/>
          <w:sz w:val="24"/>
          <w:szCs w:val="24"/>
          <w:lang w:val="en-US" w:eastAsia="ru-RU"/>
        </w:rPr>
        <w:t>Charged particles (n is even, such as electrons and protons):</w:t>
      </w:r>
      <w:r w:rsidRPr="000B09F8">
        <w:rPr>
          <w:rFonts w:ascii="Times New Roman" w:eastAsia="Times New Roman" w:hAnsi="Times New Roman" w:cs="Times New Roman"/>
          <w:sz w:val="24"/>
          <w:szCs w:val="24"/>
          <w:lang w:val="en-US" w:eastAsia="ru-RU"/>
        </w:rPr>
        <w:t xml:space="preserve"> The work of space is </w:t>
      </w:r>
      <w:proofErr w:type="spellStart"/>
      <w:r w:rsidRPr="000B09F8">
        <w:rPr>
          <w:rFonts w:ascii="Times New Roman" w:eastAsia="Times New Roman" w:hAnsi="Times New Roman" w:cs="Times New Roman"/>
          <w:sz w:val="24"/>
          <w:szCs w:val="24"/>
          <w:lang w:val="en-US" w:eastAsia="ru-RU"/>
        </w:rPr>
        <w:t>realised</w:t>
      </w:r>
      <w:proofErr w:type="spellEnd"/>
      <w:r w:rsidRPr="000B09F8">
        <w:rPr>
          <w:rFonts w:ascii="Times New Roman" w:eastAsia="Times New Roman" w:hAnsi="Times New Roman" w:cs="Times New Roman"/>
          <w:sz w:val="24"/>
          <w:szCs w:val="24"/>
          <w:lang w:val="en-US" w:eastAsia="ru-RU"/>
        </w:rPr>
        <w:t xml:space="preserve"> in the formation of a stable </w:t>
      </w:r>
      <w:r w:rsidRPr="000B09F8">
        <w:rPr>
          <w:rFonts w:ascii="Times New Roman" w:eastAsia="Times New Roman" w:hAnsi="Times New Roman" w:cs="Times New Roman"/>
          <w:b/>
          <w:bCs/>
          <w:sz w:val="24"/>
          <w:szCs w:val="24"/>
          <w:lang w:val="en-US" w:eastAsia="ru-RU"/>
        </w:rPr>
        <w:t>gradient of energy density at the particle's boundary</w:t>
      </w:r>
      <w:r w:rsidRPr="000B09F8">
        <w:rPr>
          <w:rFonts w:ascii="Times New Roman" w:eastAsia="Times New Roman" w:hAnsi="Times New Roman" w:cs="Times New Roman"/>
          <w:sz w:val="24"/>
          <w:szCs w:val="24"/>
          <w:lang w:val="en-US" w:eastAsia="ru-RU"/>
        </w:rPr>
        <w:t xml:space="preserve"> – either an increased or decreased density compared to the medium. This gradient is the manifestation of </w:t>
      </w:r>
      <w:r w:rsidRPr="000B09F8">
        <w:rPr>
          <w:rFonts w:ascii="Times New Roman" w:eastAsia="Times New Roman" w:hAnsi="Times New Roman" w:cs="Times New Roman"/>
          <w:b/>
          <w:bCs/>
          <w:sz w:val="24"/>
          <w:szCs w:val="24"/>
          <w:lang w:val="en-US" w:eastAsia="ru-RU"/>
        </w:rPr>
        <w:t>electric charge</w:t>
      </w:r>
      <w:r w:rsidRPr="000B09F8">
        <w:rPr>
          <w:rFonts w:ascii="Times New Roman" w:eastAsia="Times New Roman" w:hAnsi="Times New Roman" w:cs="Times New Roman"/>
          <w:sz w:val="24"/>
          <w:szCs w:val="24"/>
          <w:lang w:val="en-US" w:eastAsia="ru-RU"/>
        </w:rPr>
        <w:t xml:space="preserve">. The charge is related to the work expended in creating one </w:t>
      </w:r>
      <w:r w:rsidRPr="000B09F8">
        <w:rPr>
          <w:rFonts w:ascii="Times New Roman" w:eastAsia="Times New Roman" w:hAnsi="Times New Roman" w:cs="Times New Roman"/>
          <w:i/>
          <w:iCs/>
          <w:sz w:val="24"/>
          <w:szCs w:val="24"/>
          <w:lang w:val="en-US" w:eastAsia="ru-RU"/>
        </w:rPr>
        <w:t>boundary</w:t>
      </w:r>
      <w:r w:rsidRPr="000B09F8">
        <w:rPr>
          <w:rFonts w:ascii="Times New Roman" w:eastAsia="Times New Roman" w:hAnsi="Times New Roman" w:cs="Times New Roman"/>
          <w:sz w:val="24"/>
          <w:szCs w:val="24"/>
          <w:lang w:val="en-US" w:eastAsia="ru-RU"/>
        </w:rPr>
        <w:t xml:space="preserve"> semi-wave. The constancy (</w:t>
      </w:r>
      <w:proofErr w:type="spellStart"/>
      <w:r w:rsidRPr="000B09F8">
        <w:rPr>
          <w:rFonts w:ascii="Times New Roman" w:eastAsia="Times New Roman" w:hAnsi="Times New Roman" w:cs="Times New Roman"/>
          <w:sz w:val="24"/>
          <w:szCs w:val="24"/>
          <w:lang w:val="en-US" w:eastAsia="ru-RU"/>
        </w:rPr>
        <w:t>quantisation</w:t>
      </w:r>
      <w:proofErr w:type="spellEnd"/>
      <w:r w:rsidRPr="000B09F8">
        <w:rPr>
          <w:rFonts w:ascii="Times New Roman" w:eastAsia="Times New Roman" w:hAnsi="Times New Roman" w:cs="Times New Roman"/>
          <w:sz w:val="24"/>
          <w:szCs w:val="24"/>
          <w:lang w:val="en-US" w:eastAsia="ru-RU"/>
        </w:rPr>
        <w:t>) of the elementary charge is a direct consequence of the invariance of this work.</w:t>
      </w:r>
    </w:p>
    <w:p w14:paraId="37C956F9" w14:textId="77777777" w:rsidR="000B09F8" w:rsidRPr="000B09F8" w:rsidRDefault="000B09F8" w:rsidP="00F313A7">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b/>
          <w:bCs/>
          <w:sz w:val="24"/>
          <w:szCs w:val="24"/>
          <w:lang w:val="en-US" w:eastAsia="ru-RU"/>
        </w:rPr>
        <w:t>Neutral particles (n is odd, such as neutrinos and neutrons):</w:t>
      </w:r>
      <w:r w:rsidRPr="000B09F8">
        <w:rPr>
          <w:rFonts w:ascii="Times New Roman" w:eastAsia="Times New Roman" w:hAnsi="Times New Roman" w:cs="Times New Roman"/>
          <w:sz w:val="24"/>
          <w:szCs w:val="24"/>
          <w:lang w:val="en-US" w:eastAsia="ru-RU"/>
        </w:rPr>
        <w:t xml:space="preserve"> For these particles, the work of space manifests not as an external density gradient but as the </w:t>
      </w:r>
      <w:proofErr w:type="spellStart"/>
      <w:r w:rsidRPr="000B09F8">
        <w:rPr>
          <w:rFonts w:ascii="Times New Roman" w:eastAsia="Times New Roman" w:hAnsi="Times New Roman" w:cs="Times New Roman"/>
          <w:sz w:val="24"/>
          <w:szCs w:val="24"/>
          <w:lang w:val="en-US" w:eastAsia="ru-RU"/>
        </w:rPr>
        <w:t>organisation</w:t>
      </w:r>
      <w:proofErr w:type="spellEnd"/>
      <w:r w:rsidRPr="000B09F8">
        <w:rPr>
          <w:rFonts w:ascii="Times New Roman" w:eastAsia="Times New Roman" w:hAnsi="Times New Roman" w:cs="Times New Roman"/>
          <w:sz w:val="24"/>
          <w:szCs w:val="24"/>
          <w:lang w:val="en-US" w:eastAsia="ru-RU"/>
        </w:rPr>
        <w:t xml:space="preserve"> of </w:t>
      </w:r>
      <w:r w:rsidRPr="000B09F8">
        <w:rPr>
          <w:rFonts w:ascii="Times New Roman" w:eastAsia="Times New Roman" w:hAnsi="Times New Roman" w:cs="Times New Roman"/>
          <w:b/>
          <w:bCs/>
          <w:sz w:val="24"/>
          <w:szCs w:val="24"/>
          <w:lang w:val="en-US" w:eastAsia="ru-RU"/>
        </w:rPr>
        <w:t>internal energy rotation (or 'torsion' of energy density)</w:t>
      </w:r>
      <w:r w:rsidRPr="000B09F8">
        <w:rPr>
          <w:rFonts w:ascii="Times New Roman" w:eastAsia="Times New Roman" w:hAnsi="Times New Roman" w:cs="Times New Roman"/>
          <w:sz w:val="24"/>
          <w:szCs w:val="24"/>
          <w:lang w:val="en-US" w:eastAsia="ru-RU"/>
        </w:rPr>
        <w:t>. This is also a characteristic of the work expended by space to maintain their specific wave structure.</w:t>
      </w:r>
    </w:p>
    <w:p w14:paraId="421A63A7" w14:textId="77777777" w:rsidR="000B09F8" w:rsidRPr="00962FD8" w:rsidRDefault="000B09F8" w:rsidP="000B09F8">
      <w:pPr>
        <w:pStyle w:val="4"/>
        <w:jc w:val="both"/>
        <w:rPr>
          <w:lang w:val="en-US"/>
        </w:rPr>
      </w:pPr>
      <w:r w:rsidRPr="00962FD8">
        <w:rPr>
          <w:lang w:val="en-US"/>
        </w:rPr>
        <w:t>7.4.4. Particle Mass: A Dynamic Characteristic and the Influence of Internal Rotation</w:t>
      </w:r>
    </w:p>
    <w:p w14:paraId="096DC54E" w14:textId="599CD367" w:rsidR="000B09F8" w:rsidRPr="000B09F8" w:rsidRDefault="000B09F8" w:rsidP="00F313A7">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b/>
          <w:bCs/>
          <w:sz w:val="24"/>
          <w:szCs w:val="24"/>
          <w:lang w:val="en-US" w:eastAsia="ru-RU"/>
        </w:rPr>
        <w:t>Mass as Amplitude:</w:t>
      </w:r>
      <w:r w:rsidRPr="000B09F8">
        <w:rPr>
          <w:rFonts w:ascii="Times New Roman" w:eastAsia="Times New Roman" w:hAnsi="Times New Roman" w:cs="Times New Roman"/>
          <w:sz w:val="24"/>
          <w:szCs w:val="24"/>
          <w:lang w:val="en-US" w:eastAsia="ru-RU"/>
        </w:rPr>
        <w:t xml:space="preserve"> In this model, the mass M₀​ of a particle (as per Postulate 2.3.1) is directly related to the amplitude of its longitudinal standing wave.</w:t>
      </w:r>
    </w:p>
    <w:p w14:paraId="5336E753" w14:textId="696B3C57" w:rsidR="000B09F8" w:rsidRPr="000B09F8" w:rsidRDefault="000B09F8" w:rsidP="00F313A7">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b/>
          <w:bCs/>
          <w:sz w:val="24"/>
          <w:szCs w:val="24"/>
          <w:lang w:val="en-US" w:eastAsia="ru-RU"/>
        </w:rPr>
        <w:t>Conservation of Work during Motion:</w:t>
      </w:r>
      <w:r w:rsidRPr="000B09F8">
        <w:rPr>
          <w:rFonts w:ascii="Times New Roman" w:eastAsia="Times New Roman" w:hAnsi="Times New Roman" w:cs="Times New Roman"/>
          <w:sz w:val="24"/>
          <w:szCs w:val="24"/>
          <w:lang w:val="en-US" w:eastAsia="ru-RU"/>
        </w:rPr>
        <w:t xml:space="preserve"> When the velocity of a particle changes, its wave structure (size, wavelength </w:t>
      </w:r>
      <w:r w:rsidRPr="000B09F8">
        <w:rPr>
          <w:rFonts w:ascii="Times New Roman" w:eastAsia="Times New Roman" w:hAnsi="Times New Roman" w:cs="Times New Roman"/>
          <w:sz w:val="24"/>
          <w:szCs w:val="24"/>
          <w:lang w:eastAsia="ru-RU"/>
        </w:rPr>
        <w:t>λ</w:t>
      </w:r>
      <w:r w:rsidRPr="000B09F8">
        <w:rPr>
          <w:rFonts w:ascii="Times New Roman" w:eastAsia="Times New Roman" w:hAnsi="Times New Roman" w:cs="Times New Roman"/>
          <w:sz w:val="24"/>
          <w:szCs w:val="24"/>
          <w:lang w:val="en-US" w:eastAsia="ru-RU"/>
        </w:rPr>
        <w:t>₀​) alters. For the invariant work (W=M₀​</w:t>
      </w:r>
      <w:r w:rsidRPr="000B09F8">
        <w:rPr>
          <w:rFonts w:ascii="Times New Roman" w:eastAsia="Times New Roman" w:hAnsi="Times New Roman" w:cs="Times New Roman"/>
          <w:sz w:val="24"/>
          <w:szCs w:val="24"/>
          <w:lang w:eastAsia="ru-RU"/>
        </w:rPr>
        <w:t>λ</w:t>
      </w:r>
      <w:r w:rsidRPr="000B09F8">
        <w:rPr>
          <w:rFonts w:ascii="Times New Roman" w:eastAsia="Times New Roman" w:hAnsi="Times New Roman" w:cs="Times New Roman"/>
          <w:sz w:val="24"/>
          <w:szCs w:val="24"/>
          <w:lang w:val="en-US" w:eastAsia="ru-RU"/>
        </w:rPr>
        <w:t>₀​/</w:t>
      </w:r>
      <w:r w:rsidRPr="000B09F8">
        <w:rPr>
          <w:rFonts w:ascii="Times New Roman" w:eastAsia="Times New Roman" w:hAnsi="Times New Roman" w:cs="Times New Roman"/>
          <w:sz w:val="24"/>
          <w:szCs w:val="24"/>
          <w:lang w:eastAsia="ru-RU"/>
        </w:rPr>
        <w:t>π</w:t>
      </w:r>
      <w:r w:rsidRPr="000B09F8">
        <w:rPr>
          <w:rFonts w:ascii="Times New Roman" w:eastAsia="Times New Roman" w:hAnsi="Times New Roman" w:cs="Times New Roman"/>
          <w:sz w:val="24"/>
          <w:szCs w:val="24"/>
          <w:lang w:val="en-US" w:eastAsia="ru-RU"/>
        </w:rPr>
        <w:t>) per semi-wave to be conserved, the amplitude M₀​ (i.e., mass) must also change. This explains the relativistic change in mass with changes in velocity and size.</w:t>
      </w:r>
    </w:p>
    <w:p w14:paraId="7C553882" w14:textId="77777777" w:rsidR="000B09F8" w:rsidRPr="000B09F8" w:rsidRDefault="000B09F8" w:rsidP="00F313A7">
      <w:pPr>
        <w:numPr>
          <w:ilvl w:val="0"/>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b/>
          <w:bCs/>
          <w:sz w:val="24"/>
          <w:szCs w:val="24"/>
          <w:lang w:val="en-US" w:eastAsia="ru-RU"/>
        </w:rPr>
        <w:t>Influence of Internal Rotation on the Measured Mass of Neutral Particles:</w:t>
      </w:r>
      <w:r w:rsidRPr="000B09F8">
        <w:rPr>
          <w:rFonts w:ascii="Times New Roman" w:eastAsia="Times New Roman" w:hAnsi="Times New Roman" w:cs="Times New Roman"/>
          <w:sz w:val="24"/>
          <w:szCs w:val="24"/>
          <w:lang w:val="en-US" w:eastAsia="ru-RU"/>
        </w:rPr>
        <w:t xml:space="preserve"> The energy of internal rotation, inherent to neutral particles (neutrinos, neutrons), contributes significantly to their measured mass. Standard methods of mass determination... record the total energy of the particle without distinguishing between the contribution from the 'pure' amplitude of the standing wave and the contribution from the energy of its internal rotation. </w:t>
      </w:r>
    </w:p>
    <w:p w14:paraId="6C65DFDD" w14:textId="77777777" w:rsidR="000B09F8" w:rsidRPr="000B09F8" w:rsidRDefault="000B09F8" w:rsidP="00F313A7">
      <w:pPr>
        <w:numPr>
          <w:ilvl w:val="1"/>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 xml:space="preserve">This 'additional' manifestation of rotational energy can be complex. </w:t>
      </w:r>
      <w:r w:rsidRPr="000B09F8">
        <w:rPr>
          <w:rFonts w:ascii="Times New Roman" w:eastAsia="Times New Roman" w:hAnsi="Times New Roman" w:cs="Times New Roman"/>
          <w:b/>
          <w:bCs/>
          <w:sz w:val="24"/>
          <w:szCs w:val="24"/>
          <w:lang w:val="en-US" w:eastAsia="ru-RU"/>
        </w:rPr>
        <w:t>Analogous to a magnetic dipole, the internal rotation of energy may create a form of 'poles'.</w:t>
      </w:r>
      <w:r w:rsidRPr="000B09F8">
        <w:rPr>
          <w:rFonts w:ascii="Times New Roman" w:eastAsia="Times New Roman" w:hAnsi="Times New Roman" w:cs="Times New Roman"/>
          <w:sz w:val="24"/>
          <w:szCs w:val="24"/>
          <w:lang w:val="en-US" w:eastAsia="ru-RU"/>
        </w:rPr>
        <w:t xml:space="preserve"> When interacting with charged particles or external fields, it might manifest uniformly (e.g., as an effective attraction, adding to the gravitational one). However, when two such neutral particles interact with each other, their 'rotational moments' could interact in a manner similar to magnets, leading to both attraction and repulsion depending on their mutual orientation.</w:t>
      </w:r>
    </w:p>
    <w:p w14:paraId="1B4A1F3E" w14:textId="77777777" w:rsidR="000B09F8" w:rsidRPr="000B09F8" w:rsidRDefault="000B09F8" w:rsidP="00F313A7">
      <w:pPr>
        <w:numPr>
          <w:ilvl w:val="1"/>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In experiments determining mass, where various orientations and types of interactions are averaged, this rotational effect may yield an averaged, 'uniform' contribution to the measured effective mass.</w:t>
      </w:r>
    </w:p>
    <w:p w14:paraId="059D4E0A" w14:textId="77777777" w:rsidR="000B09F8" w:rsidRPr="000B09F8" w:rsidRDefault="000B09F8" w:rsidP="00F313A7">
      <w:pPr>
        <w:numPr>
          <w:ilvl w:val="1"/>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Whilst the effects of charge are accounted for when determining the mass of charged particles... a similar consideration for the 'energy of rotation' in neutral particles is not standardly made.</w:t>
      </w:r>
    </w:p>
    <w:p w14:paraId="7EC7982A" w14:textId="51F6C5EC" w:rsidR="000B09F8" w:rsidRPr="000B09F8" w:rsidRDefault="000B09F8" w:rsidP="00F313A7">
      <w:pPr>
        <w:numPr>
          <w:ilvl w:val="1"/>
          <w:numId w:val="71"/>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t>It is precisely this unaccounted for (or differently interpreted) contribution from internal energy rotation, that leads to the experimentally measured mass of the neutron being higher than might be expected from a simple comparison of node numbers (n=3 for the neutron versus n=4 for the proton), if only the 'geometric' mass from the standing wave amplitude were considered. This explains the necessity of introducing correction factors when calculating the masses of neutral particles within this model (see section 7.7.5).</w:t>
      </w:r>
    </w:p>
    <w:p w14:paraId="4A258ED9" w14:textId="77777777" w:rsidR="000B09F8" w:rsidRPr="000B09F8" w:rsidRDefault="000B09F8" w:rsidP="000B09F8">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B09F8">
        <w:rPr>
          <w:rFonts w:ascii="Times New Roman" w:eastAsia="Times New Roman" w:hAnsi="Times New Roman" w:cs="Times New Roman"/>
          <w:sz w:val="24"/>
          <w:szCs w:val="24"/>
          <w:lang w:val="en-US" w:eastAsia="ru-RU"/>
        </w:rPr>
        <w:lastRenderedPageBreak/>
        <w:t>Thus, elementary particles in this model are presented as complex, dynamic wave structures, whose observable properties (mass, charge, spin) are manifestations of their geometry, internal energy dynamics, and interaction with the surrounding energetic medium.</w:t>
      </w:r>
    </w:p>
    <w:p w14:paraId="6AFA41B2" w14:textId="3501E8D8" w:rsidR="00E74707" w:rsidRPr="00CF1F10" w:rsidRDefault="00564294" w:rsidP="00E74707">
      <w:pPr>
        <w:pStyle w:val="30"/>
        <w:rPr>
          <w:lang w:val="en-US"/>
        </w:rPr>
      </w:pPr>
      <w:bookmarkStart w:id="13" w:name="_Toc210305826"/>
      <w:r w:rsidRPr="003160E6">
        <w:rPr>
          <w:lang w:val="en-US"/>
        </w:rPr>
        <w:t>7.</w:t>
      </w:r>
      <w:r w:rsidR="00765845" w:rsidRPr="003160E6">
        <w:rPr>
          <w:lang w:val="en-US"/>
        </w:rPr>
        <w:t>5</w:t>
      </w:r>
      <w:r w:rsidRPr="003160E6">
        <w:rPr>
          <w:lang w:val="en-US"/>
        </w:rPr>
        <w:t xml:space="preserve"> </w:t>
      </w:r>
      <w:r w:rsidR="00CF1F10" w:rsidRPr="00CF1F10">
        <w:rPr>
          <w:lang w:val="en-US"/>
        </w:rPr>
        <w:t>Interference of Standing Waves (Particles)</w:t>
      </w:r>
      <w:bookmarkEnd w:id="13"/>
    </w:p>
    <w:p w14:paraId="78D6703F" w14:textId="77777777" w:rsidR="00CF1F10" w:rsidRPr="00962FD8" w:rsidRDefault="00CF1F10" w:rsidP="00CF1F10">
      <w:pPr>
        <w:pStyle w:val="4"/>
        <w:jc w:val="both"/>
        <w:rPr>
          <w:lang w:val="en-US"/>
        </w:rPr>
      </w:pPr>
      <w:r w:rsidRPr="00962FD8">
        <w:rPr>
          <w:lang w:val="en-US"/>
        </w:rPr>
        <w:t>7.5.1. Principles of Interaction of Standing Waves (Particles) in this Model</w:t>
      </w:r>
    </w:p>
    <w:p w14:paraId="559D22E3"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 xml:space="preserve">As previously established, elementary particles in this model represent stable standing waves (as per Postulate 2.1), whose internal structure is formed in such a way as to maximally </w:t>
      </w:r>
      <w:proofErr w:type="spellStart"/>
      <w:r w:rsidRPr="00CF1F10">
        <w:rPr>
          <w:rFonts w:ascii="Times New Roman" w:eastAsia="Times New Roman" w:hAnsi="Times New Roman" w:cs="Times New Roman"/>
          <w:sz w:val="24"/>
          <w:szCs w:val="24"/>
          <w:lang w:val="en-US" w:eastAsia="ru-RU"/>
        </w:rPr>
        <w:t>utilise</w:t>
      </w:r>
      <w:proofErr w:type="spellEnd"/>
      <w:r w:rsidRPr="00CF1F10">
        <w:rPr>
          <w:rFonts w:ascii="Times New Roman" w:eastAsia="Times New Roman" w:hAnsi="Times New Roman" w:cs="Times New Roman"/>
          <w:sz w:val="24"/>
          <w:szCs w:val="24"/>
          <w:lang w:val="en-US" w:eastAsia="ru-RU"/>
        </w:rPr>
        <w:t xml:space="preserve"> the available interaction speed (c) within the energetic medium (as per Postulate 1.2). This implies that each particle is a densely packed, resonant wave formation.</w:t>
      </w:r>
    </w:p>
    <w:p w14:paraId="08503E01"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Direct 'penetration' of one such standing wave (particle) into another without disrupting their internal structures appears impossible. This is corroborated by experimental observations, for example, in nuclear reactions, where significant energies, leading to a complete rearrangement of their wave structures, are required for the fusion or fission of particles.</w:t>
      </w:r>
    </w:p>
    <w:p w14:paraId="0967502F"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 xml:space="preserve">Instead of mechanical penetration, interaction between particles in this model occurs through an </w:t>
      </w:r>
      <w:r w:rsidRPr="00CF1F10">
        <w:rPr>
          <w:rFonts w:ascii="Times New Roman" w:eastAsia="Times New Roman" w:hAnsi="Times New Roman" w:cs="Times New Roman"/>
          <w:b/>
          <w:bCs/>
          <w:sz w:val="24"/>
          <w:szCs w:val="24"/>
          <w:lang w:val="en-US" w:eastAsia="ru-RU"/>
        </w:rPr>
        <w:t>exchange of energy, conditioned by the 'work of space'</w:t>
      </w:r>
      <w:r w:rsidRPr="00CF1F10">
        <w:rPr>
          <w:rFonts w:ascii="Times New Roman" w:eastAsia="Times New Roman" w:hAnsi="Times New Roman" w:cs="Times New Roman"/>
          <w:sz w:val="24"/>
          <w:szCs w:val="24"/>
          <w:lang w:val="en-US" w:eastAsia="ru-RU"/>
        </w:rPr>
        <w:t xml:space="preserve">. The 'work of space' is understood as the energy expended or released by the energetic medium during the formation or alteration of the particles' wave structures (see section 7.6 concerning the nature of charge). The system strives to </w:t>
      </w:r>
      <w:proofErr w:type="spellStart"/>
      <w:r w:rsidRPr="00CF1F10">
        <w:rPr>
          <w:rFonts w:ascii="Times New Roman" w:eastAsia="Times New Roman" w:hAnsi="Times New Roman" w:cs="Times New Roman"/>
          <w:sz w:val="24"/>
          <w:szCs w:val="24"/>
          <w:lang w:val="en-US" w:eastAsia="ru-RU"/>
        </w:rPr>
        <w:t>minimise</w:t>
      </w:r>
      <w:proofErr w:type="spellEnd"/>
      <w:r w:rsidRPr="00CF1F10">
        <w:rPr>
          <w:rFonts w:ascii="Times New Roman" w:eastAsia="Times New Roman" w:hAnsi="Times New Roman" w:cs="Times New Roman"/>
          <w:sz w:val="24"/>
          <w:szCs w:val="24"/>
          <w:lang w:val="en-US" w:eastAsia="ru-RU"/>
        </w:rPr>
        <w:t xml:space="preserve"> the overall energetic stress (or total work of space):</w:t>
      </w:r>
    </w:p>
    <w:p w14:paraId="5B7BC7CE" w14:textId="77777777" w:rsidR="00CF1F10" w:rsidRPr="00CF1F10" w:rsidRDefault="00CF1F10" w:rsidP="00F313A7">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Oppositely charged particles</w:t>
      </w:r>
      <w:r w:rsidRPr="00CF1F10">
        <w:rPr>
          <w:rFonts w:ascii="Times New Roman" w:eastAsia="Times New Roman" w:hAnsi="Times New Roman" w:cs="Times New Roman"/>
          <w:sz w:val="24"/>
          <w:szCs w:val="24"/>
          <w:lang w:val="en-US" w:eastAsia="ru-RU"/>
        </w:rPr>
        <w:t xml:space="preserve"> attract because their combined field formation requires less total work of space compared to their separate existence.</w:t>
      </w:r>
    </w:p>
    <w:p w14:paraId="36AD1489" w14:textId="77777777" w:rsidR="00CF1F10" w:rsidRPr="00CF1F10" w:rsidRDefault="00CF1F10" w:rsidP="00F313A7">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Like-charged particles</w:t>
      </w:r>
      <w:r w:rsidRPr="00CF1F10">
        <w:rPr>
          <w:rFonts w:ascii="Times New Roman" w:eastAsia="Times New Roman" w:hAnsi="Times New Roman" w:cs="Times New Roman"/>
          <w:sz w:val="24"/>
          <w:szCs w:val="24"/>
          <w:lang w:val="en-US" w:eastAsia="ru-RU"/>
        </w:rPr>
        <w:t xml:space="preserve"> repel because their proximity increases the overall stress and necessitates greater work of space.</w:t>
      </w:r>
    </w:p>
    <w:p w14:paraId="28F9986C" w14:textId="77777777" w:rsidR="00CF1F10" w:rsidRPr="00CF1F10" w:rsidRDefault="00CF1F10" w:rsidP="00F313A7">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Uncharged rotating particles</w:t>
      </w:r>
      <w:r w:rsidRPr="00CF1F10">
        <w:rPr>
          <w:rFonts w:ascii="Times New Roman" w:eastAsia="Times New Roman" w:hAnsi="Times New Roman" w:cs="Times New Roman"/>
          <w:sz w:val="24"/>
          <w:szCs w:val="24"/>
          <w:lang w:val="en-US" w:eastAsia="ru-RU"/>
        </w:rPr>
        <w:t xml:space="preserve"> (e.g., neutrons) may also exhibit mutual attraction (strong interaction at short distances) due to the interaction of their 'energetic moments' or fields created by the internal rotation of energy, which is also linked to the </w:t>
      </w:r>
      <w:proofErr w:type="spellStart"/>
      <w:r w:rsidRPr="00CF1F10">
        <w:rPr>
          <w:rFonts w:ascii="Times New Roman" w:eastAsia="Times New Roman" w:hAnsi="Times New Roman" w:cs="Times New Roman"/>
          <w:sz w:val="24"/>
          <w:szCs w:val="24"/>
          <w:lang w:val="en-US" w:eastAsia="ru-RU"/>
        </w:rPr>
        <w:t>minimisation</w:t>
      </w:r>
      <w:proofErr w:type="spellEnd"/>
      <w:r w:rsidRPr="00CF1F10">
        <w:rPr>
          <w:rFonts w:ascii="Times New Roman" w:eastAsia="Times New Roman" w:hAnsi="Times New Roman" w:cs="Times New Roman"/>
          <w:sz w:val="24"/>
          <w:szCs w:val="24"/>
          <w:lang w:val="en-US" w:eastAsia="ru-RU"/>
        </w:rPr>
        <w:t xml:space="preserve"> of the work of space in a specific configuration.</w:t>
      </w:r>
    </w:p>
    <w:p w14:paraId="0A593A1C"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These mechanisms describe the direct force interactions of particles. The phenomenon of interference, however, arises under different conditions, when these direct interactions are weakened, and other aspects of the wave nature of particles and their interaction with the medium come to the fore.</w:t>
      </w:r>
    </w:p>
    <w:p w14:paraId="1C16F39B" w14:textId="77777777" w:rsidR="00CF1F10" w:rsidRPr="00962FD8" w:rsidRDefault="00CF1F10" w:rsidP="00CF1F10">
      <w:pPr>
        <w:pStyle w:val="4"/>
        <w:jc w:val="both"/>
        <w:rPr>
          <w:lang w:val="en-US"/>
        </w:rPr>
      </w:pPr>
      <w:r w:rsidRPr="00962FD8">
        <w:rPr>
          <w:lang w:val="en-US"/>
        </w:rPr>
        <w:t>7.5.2. Conditions for the Emergence of Interference: Weakening of Direct Interaction</w:t>
      </w:r>
    </w:p>
    <w:p w14:paraId="378C33F6"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 xml:space="preserve">Interference is typically observed when particles pass through narrow slits, diffraction gratings, or are reflected from thin films. In such situations, direct 'force' interaction between particles (if their flux is sufficiently rarefied) or between a particle and the massive parts of the experimental setup (excluding the edges of obstacles) is </w:t>
      </w:r>
      <w:proofErr w:type="spellStart"/>
      <w:r w:rsidRPr="00CF1F10">
        <w:rPr>
          <w:rFonts w:ascii="Times New Roman" w:eastAsia="Times New Roman" w:hAnsi="Times New Roman" w:cs="Times New Roman"/>
          <w:sz w:val="24"/>
          <w:szCs w:val="24"/>
          <w:lang w:val="en-US" w:eastAsia="ru-RU"/>
        </w:rPr>
        <w:t>minimised</w:t>
      </w:r>
      <w:proofErr w:type="spellEnd"/>
      <w:r w:rsidRPr="00CF1F10">
        <w:rPr>
          <w:rFonts w:ascii="Times New Roman" w:eastAsia="Times New Roman" w:hAnsi="Times New Roman" w:cs="Times New Roman"/>
          <w:sz w:val="24"/>
          <w:szCs w:val="24"/>
          <w:lang w:val="en-US" w:eastAsia="ru-RU"/>
        </w:rPr>
        <w:t>.</w:t>
      </w:r>
    </w:p>
    <w:p w14:paraId="18B2361E" w14:textId="2FD970E4" w:rsidR="00CF1F10" w:rsidRDefault="00CF1F10" w:rsidP="00F313A7">
      <w:pPr>
        <w:numPr>
          <w:ilvl w:val="0"/>
          <w:numId w:val="7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The Single-Slit Experiment as an Example:</w:t>
      </w:r>
      <w:r w:rsidRPr="00CF1F10">
        <w:rPr>
          <w:rFonts w:ascii="Times New Roman" w:eastAsia="Times New Roman" w:hAnsi="Times New Roman" w:cs="Times New Roman"/>
          <w:sz w:val="24"/>
          <w:szCs w:val="24"/>
          <w:lang w:val="en-US" w:eastAsia="ru-RU"/>
        </w:rPr>
        <w:t xml:space="preserve"> When a particle (wave) passes through a single slit, it interacts predominantly with the edges of this slit. If the slit is sufficiently narrow (commensurate with the particle's wavelength), its wave structure undergoes diffractive distortion. In this model, this can be interpreted as the 'work of space' at the slit edges altering the configuration of the passing wave. In this state, the wave is no longer entirely a standing wave in the sense of a free particle but is rather a perturbation propagating with minimal 'resistance' from the medium after traversing the slit.</w:t>
      </w:r>
    </w:p>
    <w:p w14:paraId="43CC9E44" w14:textId="7D362EC2" w:rsidR="001C70D2" w:rsidRPr="001C70D2" w:rsidRDefault="001C70D2" w:rsidP="001C70D2">
      <w:pPr>
        <w:spacing w:before="100" w:beforeAutospacing="1" w:after="100" w:afterAutospacing="1" w:line="240" w:lineRule="auto"/>
        <w:ind w:left="709"/>
        <w:jc w:val="both"/>
        <w:rPr>
          <w:rFonts w:ascii="Times New Roman" w:eastAsia="Times New Roman" w:hAnsi="Times New Roman" w:cs="Times New Roman"/>
          <w:sz w:val="24"/>
          <w:szCs w:val="24"/>
          <w:lang w:val="en-US" w:eastAsia="ru-RU"/>
        </w:rPr>
      </w:pPr>
      <w:r w:rsidRPr="001C70D2">
        <w:rPr>
          <w:rFonts w:ascii="Times New Roman" w:hAnsi="Times New Roman" w:cs="Times New Roman"/>
          <w:sz w:val="24"/>
          <w:szCs w:val="24"/>
          <w:lang w:val="en-US"/>
        </w:rPr>
        <w:lastRenderedPageBreak/>
        <w:t xml:space="preserve">In simplified terms, this can be represented as follows: if a particle is a standing wave, then when passing through a narrow slit its structure “adjusts” to the boundaries, similar to how a person squeezing through </w:t>
      </w:r>
      <w:proofErr w:type="gramStart"/>
      <w:r w:rsidRPr="001C70D2">
        <w:rPr>
          <w:rFonts w:ascii="Times New Roman" w:hAnsi="Times New Roman" w:cs="Times New Roman"/>
          <w:sz w:val="24"/>
          <w:szCs w:val="24"/>
          <w:lang w:val="en-US"/>
        </w:rPr>
        <w:t>too</w:t>
      </w:r>
      <w:proofErr w:type="gramEnd"/>
      <w:r w:rsidRPr="001C70D2">
        <w:rPr>
          <w:rFonts w:ascii="Times New Roman" w:hAnsi="Times New Roman" w:cs="Times New Roman"/>
          <w:sz w:val="24"/>
          <w:szCs w:val="24"/>
          <w:lang w:val="en-US"/>
        </w:rPr>
        <w:t xml:space="preserve"> narrow a doorway is forced to alter their movement. As a result, the trajectory and the final distribution on the screen depend on how the particle initially entered the slit, which leads to the probabilistic pattern of the observed outcomes.</w:t>
      </w:r>
    </w:p>
    <w:p w14:paraId="07D2D6E6" w14:textId="77777777" w:rsidR="00CF1F10" w:rsidRPr="00962FD8" w:rsidRDefault="00CF1F10" w:rsidP="00CF1F10">
      <w:pPr>
        <w:pStyle w:val="4"/>
        <w:jc w:val="both"/>
        <w:rPr>
          <w:lang w:val="en-US"/>
        </w:rPr>
      </w:pPr>
      <w:r w:rsidRPr="00962FD8">
        <w:rPr>
          <w:lang w:val="en-US"/>
        </w:rPr>
        <w:t>7.5.3. Interference as a Resonance of the Wave Structure with the Medium Modulated by Obstacles</w:t>
      </w:r>
    </w:p>
    <w:p w14:paraId="3E8AD94C"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 xml:space="preserve">The classical explanation of interference (e.g., in Young's double-slit experiment) is based on the principle of wave superposition. Within this model, this phenomenon can be further elucidated by considering it as the result of a </w:t>
      </w:r>
      <w:r w:rsidRPr="00CF1F10">
        <w:rPr>
          <w:rFonts w:ascii="Times New Roman" w:eastAsia="Times New Roman" w:hAnsi="Times New Roman" w:cs="Times New Roman"/>
          <w:b/>
          <w:bCs/>
          <w:sz w:val="24"/>
          <w:szCs w:val="24"/>
          <w:lang w:val="en-US" w:eastAsia="ru-RU"/>
        </w:rPr>
        <w:t>resonant interaction of each individual particle's wave structure with the energetic medium, whose properties are locally modulated by the presence of obstacles (slits)</w:t>
      </w:r>
      <w:r w:rsidRPr="00CF1F10">
        <w:rPr>
          <w:rFonts w:ascii="Times New Roman" w:eastAsia="Times New Roman" w:hAnsi="Times New Roman" w:cs="Times New Roman"/>
          <w:sz w:val="24"/>
          <w:szCs w:val="24"/>
          <w:lang w:val="en-US" w:eastAsia="ru-RU"/>
        </w:rPr>
        <w:t>.</w:t>
      </w:r>
    </w:p>
    <w:p w14:paraId="6FBF04BC" w14:textId="77777777" w:rsidR="00CF1F10" w:rsidRPr="00CF1F10" w:rsidRDefault="00CF1F10" w:rsidP="00F313A7">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Slits as Modulators of the Medium:</w:t>
      </w:r>
      <w:r w:rsidRPr="00CF1F10">
        <w:rPr>
          <w:rFonts w:ascii="Times New Roman" w:eastAsia="Times New Roman" w:hAnsi="Times New Roman" w:cs="Times New Roman"/>
          <w:sz w:val="24"/>
          <w:szCs w:val="24"/>
          <w:lang w:val="en-US" w:eastAsia="ru-RU"/>
        </w:rPr>
        <w:t xml:space="preserve"> Two (or more) slits create specific boundary conditions for the 'work of space' and the propagation of wave disturbances in the medium. They act as secondary coherent sources or as channels through which the particle's wave structure can pass, undergoing certain phase changes.</w:t>
      </w:r>
    </w:p>
    <w:p w14:paraId="0E258F1F" w14:textId="77777777" w:rsidR="00CF1F10" w:rsidRPr="00CF1F10" w:rsidRDefault="00CF1F10" w:rsidP="00F313A7">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Resonant Propagation:</w:t>
      </w:r>
      <w:r w:rsidRPr="00CF1F10">
        <w:rPr>
          <w:rFonts w:ascii="Times New Roman" w:eastAsia="Times New Roman" w:hAnsi="Times New Roman" w:cs="Times New Roman"/>
          <w:sz w:val="24"/>
          <w:szCs w:val="24"/>
          <w:lang w:val="en-US" w:eastAsia="ru-RU"/>
        </w:rPr>
        <w:t xml:space="preserve"> Each particle (wave), upon passing through the system of slits, interacts with this modulated medium. Its subsequent propagation is not arbitrary but is directed along trajectories corresponding to </w:t>
      </w:r>
      <w:r w:rsidRPr="00CF1F10">
        <w:rPr>
          <w:rFonts w:ascii="Times New Roman" w:eastAsia="Times New Roman" w:hAnsi="Times New Roman" w:cs="Times New Roman"/>
          <w:b/>
          <w:bCs/>
          <w:sz w:val="24"/>
          <w:szCs w:val="24"/>
          <w:lang w:val="en-US" w:eastAsia="ru-RU"/>
        </w:rPr>
        <w:t>constructive resonance</w:t>
      </w:r>
      <w:r w:rsidRPr="00CF1F10">
        <w:rPr>
          <w:rFonts w:ascii="Times New Roman" w:eastAsia="Times New Roman" w:hAnsi="Times New Roman" w:cs="Times New Roman"/>
          <w:sz w:val="24"/>
          <w:szCs w:val="24"/>
          <w:lang w:val="en-US" w:eastAsia="ru-RU"/>
        </w:rPr>
        <w:t xml:space="preserve"> with its own wave structure and the structure of the medium as altered by the slits. That is, the particle predominantly arrives in those regions of the screen where the conditions for its wave propagation (considering the phase shifts introduced by the slits) are resonantly 'permitted' or energetically </w:t>
      </w:r>
      <w:proofErr w:type="spellStart"/>
      <w:r w:rsidRPr="00CF1F10">
        <w:rPr>
          <w:rFonts w:ascii="Times New Roman" w:eastAsia="Times New Roman" w:hAnsi="Times New Roman" w:cs="Times New Roman"/>
          <w:sz w:val="24"/>
          <w:szCs w:val="24"/>
          <w:lang w:val="en-US" w:eastAsia="ru-RU"/>
        </w:rPr>
        <w:t>favourable</w:t>
      </w:r>
      <w:proofErr w:type="spellEnd"/>
      <w:r w:rsidRPr="00CF1F10">
        <w:rPr>
          <w:rFonts w:ascii="Times New Roman" w:eastAsia="Times New Roman" w:hAnsi="Times New Roman" w:cs="Times New Roman"/>
          <w:sz w:val="24"/>
          <w:szCs w:val="24"/>
          <w:lang w:val="en-US" w:eastAsia="ru-RU"/>
        </w:rPr>
        <w:t>.</w:t>
      </w:r>
    </w:p>
    <w:p w14:paraId="51F03E40" w14:textId="77777777" w:rsidR="00CF1F10" w:rsidRPr="00CF1F10" w:rsidRDefault="00CF1F10" w:rsidP="00F313A7">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b/>
          <w:bCs/>
          <w:sz w:val="24"/>
          <w:szCs w:val="24"/>
          <w:lang w:val="en-US" w:eastAsia="ru-RU"/>
        </w:rPr>
        <w:t>Formation of the Interference Pattern:</w:t>
      </w:r>
      <w:r w:rsidRPr="00CF1F10">
        <w:rPr>
          <w:rFonts w:ascii="Times New Roman" w:eastAsia="Times New Roman" w:hAnsi="Times New Roman" w:cs="Times New Roman"/>
          <w:sz w:val="24"/>
          <w:szCs w:val="24"/>
          <w:lang w:val="en-US" w:eastAsia="ru-RU"/>
        </w:rPr>
        <w:t xml:space="preserve"> The totality of such resonant trajectories for a multitude of particles forms the observed interference pattern of alternating maxima and minima.</w:t>
      </w:r>
    </w:p>
    <w:p w14:paraId="0890FA9D" w14:textId="77777777" w:rsidR="00CF1F10" w:rsidRPr="00962FD8" w:rsidRDefault="00CF1F10" w:rsidP="00CF1F10">
      <w:pPr>
        <w:pStyle w:val="4"/>
        <w:jc w:val="both"/>
        <w:rPr>
          <w:lang w:val="en-US"/>
        </w:rPr>
      </w:pPr>
      <w:r w:rsidRPr="00962FD8">
        <w:rPr>
          <w:lang w:val="en-US"/>
        </w:rPr>
        <w:t>7.5.4. Connection with the Wave Function and Probabilistic Description in Quantum Mechanics</w:t>
      </w:r>
    </w:p>
    <w:p w14:paraId="3CEB18F3" w14:textId="5E6474D0" w:rsidR="00CF1F10" w:rsidRPr="00CF1F10" w:rsidRDefault="004F2332"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F2332">
        <w:rPr>
          <w:rFonts w:ascii="Times New Roman" w:hAnsi="Times New Roman" w:cs="Times New Roman"/>
          <w:sz w:val="24"/>
          <w:szCs w:val="24"/>
          <w:lang w:val="en-US"/>
        </w:rPr>
        <w:t>It should be noted that standard quantum mechanics describes the interference of single particles through the wave function, the squared modulus of which determines the probability of detecting a particle at a given point. This approach is an exceptionally effective mathematical tool, allowing the description of extended wave-like objects to be reduced to the representation of point-like particles. However, in the proposed model, the emphasis is shifted toward the physical interpretation of the wave structure itself, where probabilistic distributions are linked to the resonance conditions of its interaction with the medium.</w:t>
      </w:r>
      <w:r w:rsidR="00CF1F10" w:rsidRPr="00CF1F10">
        <w:rPr>
          <w:rFonts w:ascii="Times New Roman" w:eastAsia="Times New Roman" w:hAnsi="Times New Roman" w:cs="Times New Roman"/>
          <w:sz w:val="24"/>
          <w:szCs w:val="24"/>
          <w:lang w:val="en-US" w:eastAsia="ru-RU"/>
        </w:rPr>
        <w:t xml:space="preserve"> In this model, this probabilistic description may receive the following interpretation:</w:t>
      </w:r>
    </w:p>
    <w:p w14:paraId="2228F9CC" w14:textId="77777777" w:rsidR="00CF1F10" w:rsidRPr="00CF1F10" w:rsidRDefault="00CF1F10" w:rsidP="00F313A7">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 xml:space="preserve">The wave function in quantum mechanics can be regarded as a mathematical tool effectively describing the </w:t>
      </w:r>
      <w:r w:rsidRPr="00CF1F10">
        <w:rPr>
          <w:rFonts w:ascii="Times New Roman" w:eastAsia="Times New Roman" w:hAnsi="Times New Roman" w:cs="Times New Roman"/>
          <w:b/>
          <w:bCs/>
          <w:sz w:val="24"/>
          <w:szCs w:val="24"/>
          <w:lang w:val="en-US" w:eastAsia="ru-RU"/>
        </w:rPr>
        <w:t>resultant distribution of possible resonant paths</w:t>
      </w:r>
      <w:r w:rsidRPr="00CF1F10">
        <w:rPr>
          <w:rFonts w:ascii="Times New Roman" w:eastAsia="Times New Roman" w:hAnsi="Times New Roman" w:cs="Times New Roman"/>
          <w:sz w:val="24"/>
          <w:szCs w:val="24"/>
          <w:lang w:val="en-US" w:eastAsia="ru-RU"/>
        </w:rPr>
        <w:t xml:space="preserve"> for the particle-wave under the given experimental conditions.</w:t>
      </w:r>
    </w:p>
    <w:p w14:paraId="1903C095" w14:textId="77777777" w:rsidR="00CF1F10" w:rsidRPr="00CF1F10" w:rsidRDefault="00CF1F10" w:rsidP="00F313A7">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 xml:space="preserve">Regions of high probability (interference maxima) correspond to zones where conditions for constructive resonance of the particle's wave structure with the medium (modulated by the slits) are most </w:t>
      </w:r>
      <w:proofErr w:type="spellStart"/>
      <w:r w:rsidRPr="00CF1F10">
        <w:rPr>
          <w:rFonts w:ascii="Times New Roman" w:eastAsia="Times New Roman" w:hAnsi="Times New Roman" w:cs="Times New Roman"/>
          <w:sz w:val="24"/>
          <w:szCs w:val="24"/>
          <w:lang w:val="en-US" w:eastAsia="ru-RU"/>
        </w:rPr>
        <w:t>favourable</w:t>
      </w:r>
      <w:proofErr w:type="spellEnd"/>
      <w:r w:rsidRPr="00CF1F10">
        <w:rPr>
          <w:rFonts w:ascii="Times New Roman" w:eastAsia="Times New Roman" w:hAnsi="Times New Roman" w:cs="Times New Roman"/>
          <w:sz w:val="24"/>
          <w:szCs w:val="24"/>
          <w:lang w:val="en-US" w:eastAsia="ru-RU"/>
        </w:rPr>
        <w:t>.</w:t>
      </w:r>
    </w:p>
    <w:p w14:paraId="3FFFD3D1" w14:textId="77777777" w:rsidR="00CF1F10" w:rsidRPr="00CF1F10" w:rsidRDefault="00CF1F10" w:rsidP="00F313A7">
      <w:pPr>
        <w:numPr>
          <w:ilvl w:val="0"/>
          <w:numId w:val="7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t>Regions of low probability (minima) are zones where resonant conditions are not met or lead to destructive superposition of wave components.</w:t>
      </w:r>
    </w:p>
    <w:p w14:paraId="546DE1E6" w14:textId="77777777" w:rsidR="00CF1F10" w:rsidRPr="00CF1F10" w:rsidRDefault="00CF1F10" w:rsidP="00CF1F10">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CF1F10">
        <w:rPr>
          <w:rFonts w:ascii="Times New Roman" w:eastAsia="Times New Roman" w:hAnsi="Times New Roman" w:cs="Times New Roman"/>
          <w:sz w:val="24"/>
          <w:szCs w:val="24"/>
          <w:lang w:val="en-US" w:eastAsia="ru-RU"/>
        </w:rPr>
        <w:lastRenderedPageBreak/>
        <w:t xml:space="preserve">Thus, interference in this model is not merely an abstract superposition of waves but a </w:t>
      </w:r>
      <w:r w:rsidRPr="00CF1F10">
        <w:rPr>
          <w:rFonts w:ascii="Times New Roman" w:eastAsia="Times New Roman" w:hAnsi="Times New Roman" w:cs="Times New Roman"/>
          <w:b/>
          <w:bCs/>
          <w:sz w:val="24"/>
          <w:szCs w:val="24"/>
          <w:lang w:val="en-US" w:eastAsia="ru-RU"/>
        </w:rPr>
        <w:t>consequence of specific resonant conditions arising from the interaction of a particle's wave structure with an energetic medium whose properties are altered by the presence of obstacles</w:t>
      </w:r>
      <w:r w:rsidRPr="00CF1F10">
        <w:rPr>
          <w:rFonts w:ascii="Times New Roman" w:eastAsia="Times New Roman" w:hAnsi="Times New Roman" w:cs="Times New Roman"/>
          <w:sz w:val="24"/>
          <w:szCs w:val="24"/>
          <w:lang w:val="en-US" w:eastAsia="ru-RU"/>
        </w:rPr>
        <w:t>. This approach aims to provide a more physical picture of the phenomenon, without contradicting the successful mathematical apparatus of quantum mechanics.</w:t>
      </w:r>
    </w:p>
    <w:p w14:paraId="76721757" w14:textId="4442F70A" w:rsidR="00E74707" w:rsidRPr="004024E5" w:rsidRDefault="00564294" w:rsidP="00E74707">
      <w:pPr>
        <w:pStyle w:val="30"/>
        <w:rPr>
          <w:lang w:val="en-US"/>
        </w:rPr>
      </w:pPr>
      <w:bookmarkStart w:id="14" w:name="_Toc210305827"/>
      <w:r w:rsidRPr="003160E6">
        <w:rPr>
          <w:lang w:val="en-US"/>
        </w:rPr>
        <w:t>7.</w:t>
      </w:r>
      <w:r w:rsidR="00765845" w:rsidRPr="003160E6">
        <w:rPr>
          <w:lang w:val="en-US"/>
        </w:rPr>
        <w:t>6</w:t>
      </w:r>
      <w:r w:rsidRPr="003160E6">
        <w:rPr>
          <w:lang w:val="en-US"/>
        </w:rPr>
        <w:t xml:space="preserve"> </w:t>
      </w:r>
      <w:r w:rsidR="004024E5" w:rsidRPr="004024E5">
        <w:rPr>
          <w:lang w:val="en-US"/>
        </w:rPr>
        <w:t>Work as the Basis of Charge: A Geometrical Interpretation</w:t>
      </w:r>
      <w:bookmarkEnd w:id="14"/>
    </w:p>
    <w:p w14:paraId="4CB917AA" w14:textId="77777777" w:rsidR="004024E5" w:rsidRP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In the preceding sections, it was demonstrated that elementary particles, in this model, are standing waves in space (as per Postulate 2.1), formed under the influence of the energy of the medium (as per Postulates 1.1 and 1.2). Space (the energetic medium) performs work in creating an oscillatory structure – a standing wave with a specific number of nodes. This work, in each elementary portion of the wave, is expressed in the form of a semi-wave. The question arises: what is the precise physical meaning of the work performed in this process, and how does it relate to a fundamental characteristic of a particle – its electric charge?</w:t>
      </w:r>
    </w:p>
    <w:p w14:paraId="73CDC346" w14:textId="77777777" w:rsidR="004024E5" w:rsidRPr="00962FD8" w:rsidRDefault="004024E5" w:rsidP="00014DAA">
      <w:pPr>
        <w:pStyle w:val="4"/>
        <w:rPr>
          <w:lang w:val="en-US"/>
        </w:rPr>
      </w:pPr>
      <w:r w:rsidRPr="00962FD8">
        <w:rPr>
          <w:lang w:val="en-US"/>
        </w:rPr>
        <w:t>7.6.1. The Geometrical Nature of the Invariant Work of a Semi-Wave</w:t>
      </w:r>
    </w:p>
    <w:p w14:paraId="161F21BB" w14:textId="77777777" w:rsid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Let us represent an elementary particle as a standing wave composed of n+1 semi-waves (according to section 7.1.3). Each semi-wave is a sinusoidal oscillation of energy density, arising from the energetic interaction of space with a local region. If we assume the oscillation profile to be sinusoidal, the area under one semi-wave (which in this model is interpreted as the work W performed by space to create this semi-wave) can be defined as:</w:t>
      </w:r>
    </w:p>
    <w:p w14:paraId="435DB7AF" w14:textId="491CFB20" w:rsidR="004024E5" w:rsidRPr="00382988" w:rsidRDefault="004024E5" w:rsidP="004024E5">
      <w:pPr>
        <w:pStyle w:val="a3"/>
        <w:jc w:val="both"/>
      </w:pPr>
      <m:oMathPara>
        <m:oMath>
          <m:r>
            <w:rPr>
              <w:rFonts w:ascii="Cambria Math" w:hAnsi="Cambria Math"/>
            </w:rPr>
            <m:t>S=</m:t>
          </m:r>
          <m:nary>
            <m:naryPr>
              <m:limLoc m:val="subSup"/>
              <m:ctrlPr>
                <w:rPr>
                  <w:rFonts w:ascii="Cambria Math" w:hAnsi="Cambria Math"/>
                  <w:i/>
                </w:rPr>
              </m:ctrlPr>
            </m:naryPr>
            <m:sub>
              <m:r>
                <w:rPr>
                  <w:rFonts w:ascii="Cambria Math" w:hAnsi="Cambria Math"/>
                </w:rPr>
                <m:t>0</m:t>
              </m:r>
            </m:sub>
            <m:sup>
              <m:r>
                <w:rPr>
                  <w:rFonts w:ascii="Cambria Math" w:hAnsi="Cambria Math"/>
                </w:rPr>
                <m:t>λ</m:t>
              </m:r>
              <m:r>
                <m:rPr>
                  <m:sty m:val="p"/>
                </m:rPr>
                <w:rPr>
                  <w:rFonts w:ascii="Cambria Math" w:hAnsi="Cambria Math"/>
                </w:rPr>
                <m:t>₀</m:t>
              </m:r>
              <m:r>
                <w:rPr>
                  <w:rFonts w:ascii="Cambria Math" w:hAnsi="Cambria Math"/>
                </w:rPr>
                <m:t>/2</m:t>
              </m:r>
            </m:sup>
            <m:e>
              <m:r>
                <m:rPr>
                  <m:sty m:val="p"/>
                </m:rPr>
                <w:rPr>
                  <w:rFonts w:ascii="Cambria Math" w:hAnsi="Cambria Math"/>
                  <w:lang w:val="en-US"/>
                </w:rPr>
                <m:t>M</m:t>
              </m:r>
              <m:r>
                <m:rPr>
                  <m:sty m:val="p"/>
                </m:rPr>
                <w:rPr>
                  <w:rFonts w:ascii="Cambria Math" w:hAnsi="Cambria Math"/>
                </w:rPr>
                <m:t>₀</m:t>
              </m:r>
              <m:r>
                <w:rPr>
                  <w:rFonts w:ascii="Cambria Math" w:hAnsi="Cambria Math"/>
                </w:rPr>
                <m:t>∙sin</m:t>
              </m:r>
              <m:d>
                <m:dPr>
                  <m:ctrlPr>
                    <w:rPr>
                      <w:rFonts w:ascii="Cambria Math" w:hAnsi="Cambria Math"/>
                      <w:i/>
                    </w:rPr>
                  </m:ctrlPr>
                </m:dPr>
                <m:e>
                  <m:f>
                    <m:fPr>
                      <m:ctrlPr>
                        <w:rPr>
                          <w:rFonts w:ascii="Cambria Math" w:hAnsi="Cambria Math"/>
                          <w:i/>
                        </w:rPr>
                      </m:ctrlPr>
                    </m:fPr>
                    <m:num>
                      <m:r>
                        <w:rPr>
                          <w:rFonts w:ascii="Cambria Math" w:hAnsi="Cambria Math"/>
                        </w:rPr>
                        <m:t>2πx</m:t>
                      </m:r>
                    </m:num>
                    <m:den>
                      <m:r>
                        <w:rPr>
                          <w:rFonts w:ascii="Cambria Math" w:hAnsi="Cambria Math"/>
                        </w:rPr>
                        <m:t>λ</m:t>
                      </m:r>
                    </m:den>
                  </m:f>
                </m:e>
              </m:d>
              <m:r>
                <w:rPr>
                  <w:rFonts w:ascii="Cambria Math" w:hAnsi="Cambria Math"/>
                </w:rPr>
                <m:t>dx=</m:t>
              </m:r>
              <m:f>
                <m:fPr>
                  <m:ctrlPr>
                    <w:rPr>
                      <w:rFonts w:ascii="Cambria Math" w:hAnsi="Cambria Math"/>
                      <w:i/>
                    </w:rPr>
                  </m:ctrlPr>
                </m:fPr>
                <m:num>
                  <m:r>
                    <m:rPr>
                      <m:sty m:val="p"/>
                    </m:rPr>
                    <w:rPr>
                      <w:rFonts w:ascii="Cambria Math" w:hAnsi="Cambria Math"/>
                      <w:lang w:val="en-US"/>
                    </w:rPr>
                    <m:t>M</m:t>
                  </m:r>
                  <m:r>
                    <m:rPr>
                      <m:sty m:val="p"/>
                    </m:rPr>
                    <w:rPr>
                      <w:rFonts w:ascii="Cambria Math" w:hAnsi="Cambria Math"/>
                    </w:rPr>
                    <m:t>₀</m:t>
                  </m:r>
                  <m:r>
                    <w:rPr>
                      <w:rFonts w:ascii="Cambria Math" w:hAnsi="Cambria Math"/>
                    </w:rPr>
                    <m:t>∙λ</m:t>
                  </m:r>
                  <m:r>
                    <m:rPr>
                      <m:sty m:val="p"/>
                    </m:rPr>
                    <w:rPr>
                      <w:rFonts w:ascii="Cambria Math" w:hAnsi="Cambria Math"/>
                    </w:rPr>
                    <m:t>₀</m:t>
                  </m:r>
                </m:num>
                <m:den>
                  <m:r>
                    <w:rPr>
                      <w:rFonts w:ascii="Cambria Math" w:hAnsi="Cambria Math"/>
                    </w:rPr>
                    <m:t>π</m:t>
                  </m:r>
                </m:den>
              </m:f>
            </m:e>
          </m:nary>
        </m:oMath>
      </m:oMathPara>
    </w:p>
    <w:p w14:paraId="37C95190" w14:textId="10B76BA2" w:rsidR="004024E5" w:rsidRP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where:</w:t>
      </w:r>
    </w:p>
    <w:p w14:paraId="414AC1FA" w14:textId="6FEA16AA" w:rsidR="004024E5" w:rsidRPr="004024E5" w:rsidRDefault="004024E5" w:rsidP="00F313A7">
      <w:pPr>
        <w:numPr>
          <w:ilvl w:val="0"/>
          <w:numId w:val="7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M</w:t>
      </w:r>
      <w:r w:rsidRPr="004024E5">
        <w:rPr>
          <w:rFonts w:ascii="Times New Roman" w:hAnsi="Times New Roman" w:cs="Times New Roman"/>
          <w:sz w:val="24"/>
          <w:szCs w:val="24"/>
          <w:lang w:val="en-US"/>
        </w:rPr>
        <w:t>₀</w:t>
      </w:r>
      <w:r w:rsidRPr="004024E5">
        <w:rPr>
          <w:rFonts w:ascii="Times New Roman" w:eastAsia="Times New Roman" w:hAnsi="Times New Roman" w:cs="Times New Roman"/>
          <w:sz w:val="24"/>
          <w:szCs w:val="24"/>
          <w:lang w:val="en-US" w:eastAsia="ru-RU"/>
        </w:rPr>
        <w:t>​ is the amplitude of the wave, corresponding in our model to the 'amplitude mass';</w:t>
      </w:r>
    </w:p>
    <w:p w14:paraId="6C00644A" w14:textId="462E4C84" w:rsidR="004024E5" w:rsidRPr="004024E5" w:rsidRDefault="004024E5" w:rsidP="00F313A7">
      <w:pPr>
        <w:numPr>
          <w:ilvl w:val="0"/>
          <w:numId w:val="76"/>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eastAsia="ru-RU"/>
        </w:rPr>
        <w:t>λ</w:t>
      </w:r>
      <w:r w:rsidRPr="004024E5">
        <w:rPr>
          <w:rFonts w:ascii="Times New Roman" w:hAnsi="Times New Roman" w:cs="Times New Roman"/>
          <w:sz w:val="24"/>
          <w:szCs w:val="24"/>
          <w:lang w:val="en-US"/>
        </w:rPr>
        <w:t>₀</w:t>
      </w:r>
      <w:r w:rsidRPr="004024E5">
        <w:rPr>
          <w:rFonts w:ascii="Times New Roman" w:eastAsia="Times New Roman" w:hAnsi="Times New Roman" w:cs="Times New Roman"/>
          <w:sz w:val="24"/>
          <w:szCs w:val="24"/>
          <w:lang w:val="en-US" w:eastAsia="ru-RU"/>
        </w:rPr>
        <w:t>​ is the characteristic wavelength (the size of one complete oscillation).</w:t>
      </w:r>
    </w:p>
    <w:p w14:paraId="419E7727" w14:textId="77777777" w:rsid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Thus, the work per semi-wave is:</w:t>
      </w:r>
    </w:p>
    <w:p w14:paraId="774DE74F" w14:textId="77777777" w:rsidR="004024E5" w:rsidRPr="00382988" w:rsidRDefault="004024E5" w:rsidP="004024E5">
      <w:pPr>
        <w:pStyle w:val="a3"/>
      </w:pPr>
      <m:oMathPara>
        <m:oMath>
          <m:r>
            <w:rPr>
              <w:rFonts w:ascii="Cambria Math" w:hAnsi="Cambria Math"/>
            </w:rPr>
            <m:t>W=</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0</m:t>
                  </m:r>
                </m:sub>
              </m:sSub>
              <m:sSub>
                <m:sSubPr>
                  <m:ctrlPr>
                    <w:rPr>
                      <w:rFonts w:ascii="Cambria Math" w:hAnsi="Cambria Math"/>
                      <w:i/>
                    </w:rPr>
                  </m:ctrlPr>
                </m:sSubPr>
                <m:e>
                  <m:r>
                    <w:rPr>
                      <w:rFonts w:ascii="Cambria Math" w:hAnsi="Cambria Math"/>
                    </w:rPr>
                    <m:t>λ</m:t>
                  </m:r>
                </m:e>
                <m:sub>
                  <m:r>
                    <w:rPr>
                      <w:rFonts w:ascii="Cambria Math" w:hAnsi="Cambria Math"/>
                    </w:rPr>
                    <m:t>0</m:t>
                  </m:r>
                </m:sub>
              </m:sSub>
            </m:num>
            <m:den>
              <m:r>
                <w:rPr>
                  <w:rFonts w:ascii="Cambria Math" w:hAnsi="Cambria Math"/>
                </w:rPr>
                <m:t>π</m:t>
              </m:r>
            </m:den>
          </m:f>
        </m:oMath>
      </m:oMathPara>
    </w:p>
    <w:p w14:paraId="0710969A" w14:textId="226E3EC1" w:rsid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 xml:space="preserve">Substituting into this equation the formulae for calculating the amplitude M0​ and wavelength </w:t>
      </w:r>
      <w:r w:rsidRPr="004024E5">
        <w:rPr>
          <w:rFonts w:ascii="Times New Roman" w:eastAsia="Times New Roman" w:hAnsi="Times New Roman" w:cs="Times New Roman"/>
          <w:sz w:val="24"/>
          <w:szCs w:val="24"/>
          <w:lang w:eastAsia="ru-RU"/>
        </w:rPr>
        <w:t>λ</w:t>
      </w:r>
      <w:r w:rsidRPr="004024E5">
        <w:rPr>
          <w:rFonts w:ascii="Times New Roman" w:eastAsia="Times New Roman" w:hAnsi="Times New Roman" w:cs="Times New Roman"/>
          <w:sz w:val="24"/>
          <w:szCs w:val="24"/>
          <w:lang w:val="en-US" w:eastAsia="ru-RU"/>
        </w:rPr>
        <w:t>0​ from section 7.1.3:</w:t>
      </w:r>
    </w:p>
    <w:p w14:paraId="58C2FA67" w14:textId="77777777" w:rsidR="004024E5" w:rsidRPr="00382988" w:rsidRDefault="00FC47B0" w:rsidP="004024E5">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4B0D14AA" w14:textId="77777777" w:rsidR="004024E5" w:rsidRPr="00382988" w:rsidRDefault="00FC47B0" w:rsidP="004024E5">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79E61E6C" w14:textId="2398B2BE" w:rsidR="004024E5" w:rsidRP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 xml:space="preserve">From the final expression, it is evident that the </w:t>
      </w:r>
      <w:r w:rsidRPr="004024E5">
        <w:rPr>
          <w:rFonts w:ascii="Times New Roman" w:eastAsia="Times New Roman" w:hAnsi="Times New Roman" w:cs="Times New Roman"/>
          <w:b/>
          <w:bCs/>
          <w:sz w:val="24"/>
          <w:szCs w:val="24"/>
          <w:lang w:val="en-US" w:eastAsia="ru-RU"/>
        </w:rPr>
        <w:t>work W, performed by space to create one semi-wave, is an invariant quantity</w:t>
      </w:r>
      <w:r w:rsidRPr="004024E5">
        <w:rPr>
          <w:rFonts w:ascii="Times New Roman" w:eastAsia="Times New Roman" w:hAnsi="Times New Roman" w:cs="Times New Roman"/>
          <w:sz w:val="24"/>
          <w:szCs w:val="24"/>
          <w:lang w:val="en-US" w:eastAsia="ru-RU"/>
        </w:rPr>
        <w:t>, independent of the number of nodes n of the standing wave. This is a key consequence of the model, as the formulae for M</w:t>
      </w:r>
      <w:r w:rsidRPr="004024E5">
        <w:rPr>
          <w:rFonts w:ascii="Times New Roman" w:hAnsi="Times New Roman" w:cs="Times New Roman"/>
          <w:sz w:val="24"/>
          <w:szCs w:val="24"/>
          <w:lang w:val="en-US"/>
        </w:rPr>
        <w:t>₀</w:t>
      </w:r>
      <w:r w:rsidRPr="004024E5">
        <w:rPr>
          <w:rFonts w:ascii="Times New Roman" w:eastAsia="Times New Roman" w:hAnsi="Times New Roman" w:cs="Times New Roman"/>
          <w:sz w:val="24"/>
          <w:szCs w:val="24"/>
          <w:lang w:val="en-US" w:eastAsia="ru-RU"/>
        </w:rPr>
        <w:t xml:space="preserve">​ and </w:t>
      </w:r>
      <w:r w:rsidRPr="004024E5">
        <w:rPr>
          <w:rFonts w:ascii="Times New Roman" w:eastAsia="Times New Roman" w:hAnsi="Times New Roman" w:cs="Times New Roman"/>
          <w:sz w:val="24"/>
          <w:szCs w:val="24"/>
          <w:lang w:eastAsia="ru-RU"/>
        </w:rPr>
        <w:t>λ</w:t>
      </w:r>
      <w:r w:rsidRPr="004024E5">
        <w:rPr>
          <w:rFonts w:ascii="Times New Roman" w:hAnsi="Times New Roman" w:cs="Times New Roman"/>
          <w:sz w:val="24"/>
          <w:szCs w:val="24"/>
          <w:lang w:val="en-US"/>
        </w:rPr>
        <w:t>₀</w:t>
      </w:r>
      <w:r w:rsidRPr="004024E5">
        <w:rPr>
          <w:rFonts w:ascii="Times New Roman" w:eastAsia="Times New Roman" w:hAnsi="Times New Roman" w:cs="Times New Roman"/>
          <w:sz w:val="24"/>
          <w:szCs w:val="24"/>
          <w:lang w:val="en-US" w:eastAsia="ru-RU"/>
        </w:rPr>
        <w:t>​ were initially constructed based on the principle of conserving this work.</w:t>
      </w:r>
    </w:p>
    <w:p w14:paraId="0C2A1571" w14:textId="77777777" w:rsidR="004024E5" w:rsidRPr="00962FD8" w:rsidRDefault="004024E5" w:rsidP="00014DAA">
      <w:pPr>
        <w:pStyle w:val="4"/>
        <w:rPr>
          <w:lang w:val="en-US"/>
        </w:rPr>
      </w:pPr>
      <w:r w:rsidRPr="00962FD8">
        <w:rPr>
          <w:lang w:val="en-US"/>
        </w:rPr>
        <w:lastRenderedPageBreak/>
        <w:t>7.6.2. From Invariant Work to Physical Charge: The Role of Symmetry and the Fine-Structure Constant</w:t>
      </w:r>
    </w:p>
    <w:p w14:paraId="45853B6F" w14:textId="77777777" w:rsidR="004024E5" w:rsidRP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As charge in this model is understood as a fundamental characteristic determining a particle's interaction with an electromagnetic field, and interaction is a result of energetic work (as per Postulates 3.1 and 3.2), it is logical to associate charge with this invariant work W.</w:t>
      </w:r>
    </w:p>
    <w:p w14:paraId="2345F1AF" w14:textId="77777777" w:rsidR="004024E5" w:rsidRPr="004024E5" w:rsidRDefault="004024E5" w:rsidP="004024E5">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 xml:space="preserve">It is proposed that the </w:t>
      </w:r>
      <w:r w:rsidRPr="004024E5">
        <w:rPr>
          <w:rFonts w:ascii="Times New Roman" w:eastAsia="Times New Roman" w:hAnsi="Times New Roman" w:cs="Times New Roman"/>
          <w:b/>
          <w:bCs/>
          <w:sz w:val="24"/>
          <w:szCs w:val="24"/>
          <w:lang w:val="en-US" w:eastAsia="ru-RU"/>
        </w:rPr>
        <w:t>boundary semi-wave</w:t>
      </w:r>
      <w:r w:rsidRPr="004024E5">
        <w:rPr>
          <w:rFonts w:ascii="Times New Roman" w:eastAsia="Times New Roman" w:hAnsi="Times New Roman" w:cs="Times New Roman"/>
          <w:sz w:val="24"/>
          <w:szCs w:val="24"/>
          <w:lang w:val="en-US" w:eastAsia="ru-RU"/>
        </w:rPr>
        <w:t xml:space="preserve"> of the particle is responsible for its direct electromagnetic interaction with an external field – it is this that creates effects at distances exceeding the particle's own size. However, the work W itself </w:t>
      </w:r>
      <w:proofErr w:type="spellStart"/>
      <w:r w:rsidRPr="004024E5">
        <w:rPr>
          <w:rFonts w:ascii="Times New Roman" w:eastAsia="Times New Roman" w:hAnsi="Times New Roman" w:cs="Times New Roman"/>
          <w:sz w:val="24"/>
          <w:szCs w:val="24"/>
          <w:lang w:val="en-US" w:eastAsia="ru-RU"/>
        </w:rPr>
        <w:t>characterises</w:t>
      </w:r>
      <w:proofErr w:type="spellEnd"/>
      <w:r w:rsidRPr="004024E5">
        <w:rPr>
          <w:rFonts w:ascii="Times New Roman" w:eastAsia="Times New Roman" w:hAnsi="Times New Roman" w:cs="Times New Roman"/>
          <w:sz w:val="24"/>
          <w:szCs w:val="24"/>
          <w:lang w:val="en-US" w:eastAsia="ru-RU"/>
        </w:rPr>
        <w:t xml:space="preserve"> the energetic contribution to the </w:t>
      </w:r>
      <w:r w:rsidRPr="004024E5">
        <w:rPr>
          <w:rFonts w:ascii="Times New Roman" w:eastAsia="Times New Roman" w:hAnsi="Times New Roman" w:cs="Times New Roman"/>
          <w:i/>
          <w:iCs/>
          <w:sz w:val="24"/>
          <w:szCs w:val="24"/>
          <w:lang w:val="en-US" w:eastAsia="ru-RU"/>
        </w:rPr>
        <w:t>structure</w:t>
      </w:r>
      <w:r w:rsidRPr="004024E5">
        <w:rPr>
          <w:rFonts w:ascii="Times New Roman" w:eastAsia="Times New Roman" w:hAnsi="Times New Roman" w:cs="Times New Roman"/>
          <w:sz w:val="24"/>
          <w:szCs w:val="24"/>
          <w:lang w:val="en-US" w:eastAsia="ru-RU"/>
        </w:rPr>
        <w:t xml:space="preserve"> of the semi-wave. For this work to manifest as an interaction force in </w:t>
      </w:r>
      <w:r w:rsidRPr="004024E5">
        <w:rPr>
          <w:rFonts w:ascii="Times New Roman" w:eastAsia="Times New Roman" w:hAnsi="Times New Roman" w:cs="Times New Roman"/>
          <w:i/>
          <w:iCs/>
          <w:sz w:val="24"/>
          <w:szCs w:val="24"/>
          <w:lang w:val="en-US" w:eastAsia="ru-RU"/>
        </w:rPr>
        <w:t>external space</w:t>
      </w:r>
      <w:r w:rsidRPr="004024E5">
        <w:rPr>
          <w:rFonts w:ascii="Times New Roman" w:eastAsia="Times New Roman" w:hAnsi="Times New Roman" w:cs="Times New Roman"/>
          <w:sz w:val="24"/>
          <w:szCs w:val="24"/>
          <w:lang w:val="en-US" w:eastAsia="ru-RU"/>
        </w:rPr>
        <w:t>, the scale of this manifestation must be considered.</w:t>
      </w:r>
    </w:p>
    <w:p w14:paraId="4D5590AE" w14:textId="1BAA4F33" w:rsidR="004024E5" w:rsidRPr="004024E5" w:rsidRDefault="004024E5" w:rsidP="00F313A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b/>
          <w:bCs/>
          <w:sz w:val="24"/>
          <w:szCs w:val="24"/>
          <w:lang w:val="en-US" w:eastAsia="ru-RU"/>
        </w:rPr>
        <w:t>Scale of Charge Manifestation:</w:t>
      </w:r>
      <w:r w:rsidRPr="004024E5">
        <w:rPr>
          <w:rFonts w:ascii="Times New Roman" w:eastAsia="Times New Roman" w:hAnsi="Times New Roman" w:cs="Times New Roman"/>
          <w:sz w:val="24"/>
          <w:szCs w:val="24"/>
          <w:lang w:val="en-US" w:eastAsia="ru-RU"/>
        </w:rPr>
        <w:t xml:space="preserve"> As noted previously, manifestations of interactions in external space commence at distances exceeding the characteristic size 1/c</w:t>
      </w:r>
      <w:r w:rsidR="00633026" w:rsidRPr="00633026">
        <w:rPr>
          <w:rFonts w:ascii="Times New Roman" w:eastAsia="Times New Roman" w:hAnsi="Times New Roman" w:cs="Times New Roman"/>
          <w:sz w:val="24"/>
          <w:szCs w:val="24"/>
          <w:lang w:val="en-US" w:eastAsia="ru-RU"/>
        </w:rPr>
        <w:t>ₙ</w:t>
      </w:r>
      <w:r w:rsidR="00633026" w:rsidRPr="00382988">
        <w:rPr>
          <w:rFonts w:ascii="Times New Roman" w:eastAsia="Times New Roman" w:hAnsi="Times New Roman" w:cs="Times New Roman"/>
          <w:sz w:val="24"/>
          <w:szCs w:val="24"/>
          <w:lang w:eastAsia="ru-RU"/>
        </w:rPr>
        <w:t>ᵤ</w:t>
      </w:r>
      <w:r w:rsidR="00633026" w:rsidRPr="00633026">
        <w:rPr>
          <w:rFonts w:ascii="Times New Roman" w:eastAsia="Times New Roman" w:hAnsi="Times New Roman" w:cs="Times New Roman"/>
          <w:sz w:val="24"/>
          <w:szCs w:val="24"/>
          <w:lang w:val="en-US" w:eastAsia="ru-RU"/>
        </w:rPr>
        <w:t>ₘ</w:t>
      </w:r>
      <w:r w:rsidRPr="004024E5">
        <w:rPr>
          <w:rFonts w:ascii="Times New Roman" w:eastAsia="Times New Roman" w:hAnsi="Times New Roman" w:cs="Times New Roman"/>
          <w:sz w:val="24"/>
          <w:szCs w:val="24"/>
          <w:lang w:val="en-US" w:eastAsia="ru-RU"/>
        </w:rPr>
        <w:t xml:space="preserve">. Therefore, it is pertinent to consider the work </w:t>
      </w:r>
      <w:proofErr w:type="spellStart"/>
      <w:r w:rsidRPr="004024E5">
        <w:rPr>
          <w:rFonts w:ascii="Times New Roman" w:eastAsia="Times New Roman" w:hAnsi="Times New Roman" w:cs="Times New Roman"/>
          <w:sz w:val="24"/>
          <w:szCs w:val="24"/>
          <w:lang w:val="en-US" w:eastAsia="ru-RU"/>
        </w:rPr>
        <w:t>W as</w:t>
      </w:r>
      <w:proofErr w:type="spellEnd"/>
      <w:r w:rsidRPr="004024E5">
        <w:rPr>
          <w:rFonts w:ascii="Times New Roman" w:eastAsia="Times New Roman" w:hAnsi="Times New Roman" w:cs="Times New Roman"/>
          <w:sz w:val="24"/>
          <w:szCs w:val="24"/>
          <w:lang w:val="en-US" w:eastAsia="ru-RU"/>
        </w:rPr>
        <w:t xml:space="preserve"> 'distributed' or manifested within a volume characteristic of this scale. Such a volume can be a sphere with diameter D=1/c</w:t>
      </w:r>
      <w:r w:rsidR="00633026" w:rsidRPr="00827DA2">
        <w:rPr>
          <w:rFonts w:ascii="Times New Roman" w:eastAsia="Times New Roman" w:hAnsi="Times New Roman" w:cs="Times New Roman"/>
          <w:sz w:val="24"/>
          <w:szCs w:val="24"/>
          <w:lang w:val="en-US" w:eastAsia="ru-RU"/>
        </w:rPr>
        <w:t>ₙ</w:t>
      </w:r>
      <w:r w:rsidR="00633026" w:rsidRPr="00382988">
        <w:rPr>
          <w:rFonts w:ascii="Times New Roman" w:eastAsia="Times New Roman" w:hAnsi="Times New Roman" w:cs="Times New Roman"/>
          <w:sz w:val="24"/>
          <w:szCs w:val="24"/>
          <w:lang w:eastAsia="ru-RU"/>
        </w:rPr>
        <w:t>ᵤ</w:t>
      </w:r>
      <w:r w:rsidR="00633026" w:rsidRPr="00827DA2">
        <w:rPr>
          <w:rFonts w:ascii="Times New Roman" w:eastAsia="Times New Roman" w:hAnsi="Times New Roman" w:cs="Times New Roman"/>
          <w:sz w:val="24"/>
          <w:szCs w:val="24"/>
          <w:lang w:val="en-US" w:eastAsia="ru-RU"/>
        </w:rPr>
        <w:t>ₘ</w:t>
      </w:r>
      <w:r w:rsidRPr="004024E5">
        <w:rPr>
          <w:rFonts w:ascii="Times New Roman" w:eastAsia="Times New Roman" w:hAnsi="Times New Roman" w:cs="Times New Roman"/>
          <w:sz w:val="24"/>
          <w:szCs w:val="24"/>
          <w:lang w:val="en-US" w:eastAsia="ru-RU"/>
        </w:rPr>
        <w:t>​ (radius R=1/(2c</w:t>
      </w:r>
      <w:r w:rsidR="00633026" w:rsidRPr="00633026">
        <w:rPr>
          <w:rFonts w:ascii="Times New Roman" w:eastAsia="Times New Roman" w:hAnsi="Times New Roman" w:cs="Times New Roman"/>
          <w:sz w:val="24"/>
          <w:szCs w:val="24"/>
          <w:lang w:val="en-US" w:eastAsia="ru-RU"/>
        </w:rPr>
        <w:t>ₙ</w:t>
      </w:r>
      <w:r w:rsidR="00633026" w:rsidRPr="00382988">
        <w:rPr>
          <w:rFonts w:ascii="Times New Roman" w:eastAsia="Times New Roman" w:hAnsi="Times New Roman" w:cs="Times New Roman"/>
          <w:sz w:val="24"/>
          <w:szCs w:val="24"/>
          <w:lang w:eastAsia="ru-RU"/>
        </w:rPr>
        <w:t>ᵤ</w:t>
      </w:r>
      <w:r w:rsidR="00633026" w:rsidRPr="00633026">
        <w:rPr>
          <w:rFonts w:ascii="Times New Roman" w:eastAsia="Times New Roman" w:hAnsi="Times New Roman" w:cs="Times New Roman"/>
          <w:sz w:val="24"/>
          <w:szCs w:val="24"/>
          <w:lang w:val="en-US" w:eastAsia="ru-RU"/>
        </w:rPr>
        <w:t>ₘ</w:t>
      </w:r>
      <w:r w:rsidRPr="004024E5">
        <w:rPr>
          <w:rFonts w:ascii="Times New Roman" w:eastAsia="Times New Roman" w:hAnsi="Times New Roman" w:cs="Times New Roman"/>
          <w:sz w:val="24"/>
          <w:szCs w:val="24"/>
          <w:lang w:val="en-US" w:eastAsia="ru-RU"/>
        </w:rPr>
        <w:t>)), as discussed earlier.</w:t>
      </w:r>
    </w:p>
    <w:p w14:paraId="39DE3AED" w14:textId="77777777" w:rsidR="00827DA2" w:rsidRDefault="004024E5" w:rsidP="00F313A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b/>
          <w:bCs/>
          <w:sz w:val="24"/>
          <w:szCs w:val="24"/>
          <w:lang w:val="en-US" w:eastAsia="ru-RU"/>
        </w:rPr>
        <w:t>'Geometrical' Work Density (Proto-Charge):</w:t>
      </w:r>
      <w:r w:rsidRPr="004024E5">
        <w:rPr>
          <w:rFonts w:ascii="Times New Roman" w:eastAsia="Times New Roman" w:hAnsi="Times New Roman" w:cs="Times New Roman"/>
          <w:sz w:val="24"/>
          <w:szCs w:val="24"/>
          <w:lang w:val="en-US" w:eastAsia="ru-RU"/>
        </w:rPr>
        <w:t xml:space="preserve"> The total work density W within this volume</w:t>
      </w:r>
      <w:r w:rsidR="00827DA2">
        <w:rPr>
          <w:rFonts w:ascii="Times New Roman" w:eastAsia="Times New Roman" w:hAnsi="Times New Roman" w:cs="Times New Roman"/>
          <w:sz w:val="24"/>
          <w:szCs w:val="24"/>
          <w:lang w:val="en-US" w:eastAsia="ru-RU"/>
        </w:rPr>
        <w:t xml:space="preserve"> </w:t>
      </w:r>
      <m:oMath>
        <m:sSub>
          <m:sSubPr>
            <m:ctrlPr>
              <w:rPr>
                <w:rFonts w:ascii="Cambria Math" w:hAnsi="Cambria Math" w:cs="Times New Roman"/>
                <w:i/>
                <w:sz w:val="24"/>
                <w:szCs w:val="24"/>
              </w:rPr>
            </m:ctrlPr>
          </m:sSubPr>
          <m:e>
            <m:r>
              <w:rPr>
                <w:rFonts w:ascii="Cambria Math" w:hAnsi="Cambria Math" w:cs="Times New Roman"/>
                <w:sz w:val="24"/>
                <w:szCs w:val="24"/>
              </w:rPr>
              <m:t>V</m:t>
            </m:r>
          </m:e>
          <m:sub>
            <m:r>
              <m:rPr>
                <m:sty m:val="p"/>
              </m:rPr>
              <w:rPr>
                <w:rFonts w:ascii="Cambria Math" w:eastAsia="Times New Roman" w:hAnsi="Cambria Math" w:cs="Times New Roman"/>
                <w:sz w:val="24"/>
                <w:szCs w:val="24"/>
                <w:lang w:val="en-US" w:eastAsia="ru-RU"/>
              </w:rPr>
              <m:t>sphere</m:t>
            </m:r>
          </m:sub>
        </m:sSub>
        <m:r>
          <w:rPr>
            <w:rFonts w:ascii="Cambria Math" w:hAnsi="Cambria Math" w:cs="Times New Roman"/>
            <w:sz w:val="24"/>
            <w:szCs w:val="24"/>
            <w:lang w:val="en-US"/>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π</m:t>
            </m:r>
          </m:num>
          <m:den>
            <m:r>
              <w:rPr>
                <w:rFonts w:ascii="Cambria Math" w:hAnsi="Cambria Math" w:cs="Times New Roman"/>
                <w:sz w:val="24"/>
                <w:szCs w:val="24"/>
                <w:lang w:val="en-US"/>
              </w:rPr>
              <m:t>6</m:t>
            </m:r>
            <m:sSup>
              <m:sSupPr>
                <m:ctrlPr>
                  <w:rPr>
                    <w:rFonts w:ascii="Cambria Math" w:hAnsi="Cambria Math" w:cs="Times New Roman"/>
                    <w:i/>
                    <w:sz w:val="24"/>
                    <w:szCs w:val="24"/>
                    <w:lang w:val="en-US"/>
                  </w:rPr>
                </m:ctrlPr>
              </m:sSupPr>
              <m:e>
                <m:r>
                  <w:rPr>
                    <w:rFonts w:ascii="Cambria Math" w:hAnsi="Cambria Math" w:cs="Times New Roman"/>
                    <w:sz w:val="24"/>
                    <w:szCs w:val="24"/>
                    <w:lang w:val="en-US"/>
                  </w:rPr>
                  <m:t>|c</m:t>
                </m:r>
              </m:e>
              <m:sup>
                <m:r>
                  <w:rPr>
                    <w:rFonts w:ascii="Cambria Math" w:hAnsi="Cambria Math" w:cs="Times New Roman"/>
                    <w:sz w:val="24"/>
                    <w:szCs w:val="24"/>
                    <w:lang w:val="en-US"/>
                  </w:rPr>
                  <m:t>3</m:t>
                </m:r>
              </m:sup>
            </m:sSup>
            <m:sSub>
              <m:sSubPr>
                <m:ctrlPr>
                  <w:rPr>
                    <w:rFonts w:ascii="Cambria Math" w:hAnsi="Cambria Math" w:cs="Times New Roman"/>
                    <w:i/>
                    <w:sz w:val="24"/>
                    <w:szCs w:val="24"/>
                    <w:lang w:val="en-US"/>
                  </w:rPr>
                </m:ctrlPr>
              </m:sSubPr>
              <m:e>
                <m:d>
                  <m:dPr>
                    <m:begChr m:val=""/>
                    <m:endChr m:val="|"/>
                    <m:ctrlPr>
                      <w:rPr>
                        <w:rFonts w:ascii="Cambria Math" w:hAnsi="Cambria Math" w:cs="Times New Roman"/>
                        <w:i/>
                        <w:sz w:val="24"/>
                        <w:szCs w:val="24"/>
                        <w:lang w:val="en-US"/>
                      </w:rPr>
                    </m:ctrlPr>
                  </m:dPr>
                  <m:e>
                    <m:r>
                      <w:rPr>
                        <w:rFonts w:ascii="Cambria Math" w:hAnsi="Cambria Math" w:cs="Times New Roman"/>
                        <w:sz w:val="24"/>
                        <w:szCs w:val="24"/>
                        <w:lang w:val="en-US"/>
                      </w:rPr>
                      <m:t>​</m:t>
                    </m:r>
                  </m:e>
                </m:d>
              </m:e>
              <m:sub>
                <m:r>
                  <w:rPr>
                    <w:rFonts w:ascii="Cambria Math" w:hAnsi="Cambria Math" w:cs="Times New Roman"/>
                    <w:sz w:val="24"/>
                    <w:szCs w:val="24"/>
                    <w:lang w:val="en-US"/>
                  </w:rPr>
                  <m:t>num</m:t>
                </m:r>
              </m:sub>
            </m:sSub>
          </m:den>
        </m:f>
      </m:oMath>
      <w:r w:rsidRPr="004024E5">
        <w:rPr>
          <w:rFonts w:ascii="Times New Roman" w:eastAsia="Times New Roman" w:hAnsi="Times New Roman" w:cs="Times New Roman"/>
          <w:sz w:val="24"/>
          <w:szCs w:val="24"/>
          <w:lang w:val="en-US" w:eastAsia="ru-RU"/>
        </w:rPr>
        <w:t xml:space="preserve"> ​amounts to:</w:t>
      </w:r>
    </w:p>
    <w:p w14:paraId="1D8775B5" w14:textId="2A1B6BBA" w:rsidR="00827DA2" w:rsidRPr="00827DA2" w:rsidRDefault="00FC47B0" w:rsidP="00827DA2">
      <w:pPr>
        <w:pStyle w:val="a9"/>
        <w:spacing w:before="100" w:beforeAutospacing="1" w:after="100" w:afterAutospacing="1" w:line="240" w:lineRule="auto"/>
        <w:jc w:val="both"/>
        <w:rPr>
          <w:rFonts w:ascii="Times New Roman" w:eastAsia="Times New Roman" w:hAnsi="Times New Roman" w:cs="Times New Roman"/>
          <w:sz w:val="24"/>
          <w:szCs w:val="24"/>
          <w:lang w:eastAsia="ru-RU"/>
        </w:rPr>
      </w:pPr>
      <m:oMathPara>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W</m:t>
              </m:r>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V</m:t>
                  </m:r>
                </m:e>
                <m:sub>
                  <m:r>
                    <m:rPr>
                      <m:sty m:val="p"/>
                    </m:rPr>
                    <w:rPr>
                      <w:rFonts w:ascii="Cambria Math" w:eastAsia="Times New Roman" w:hAnsi="Cambria Math" w:cs="Times New Roman"/>
                      <w:sz w:val="24"/>
                      <w:szCs w:val="24"/>
                      <w:lang w:val="en-US" w:eastAsia="ru-RU"/>
                    </w:rPr>
                    <m:t>sphere</m:t>
                  </m:r>
                </m:sub>
              </m:sSub>
              <m:r>
                <w:rPr>
                  <w:rFonts w:ascii="Cambria Math" w:eastAsia="Times New Roman" w:hAnsi="Cambria Math" w:cs="Times New Roman"/>
                  <w:sz w:val="24"/>
                  <w:szCs w:val="24"/>
                  <w:lang w:eastAsia="ru-RU"/>
                </w:rPr>
                <m:t xml:space="preserve"> </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c</m:t>
                  </m:r>
                </m:e>
                <m:sup>
                  <m:r>
                    <w:rPr>
                      <w:rFonts w:ascii="Cambria Math" w:eastAsia="Times New Roman" w:hAnsi="Cambria Math" w:cs="Times New Roman"/>
                      <w:sz w:val="24"/>
                      <w:szCs w:val="24"/>
                      <w:lang w:val="en-US" w:eastAsia="ru-RU"/>
                    </w:rPr>
                    <m:t>-5</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num>
            <m:den>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π</m:t>
                  </m:r>
                </m:num>
                <m:den>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3</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12</m:t>
              </m:r>
            </m:num>
            <m:den>
              <m:r>
                <w:rPr>
                  <w:rFonts w:ascii="Cambria Math" w:eastAsia="Times New Roman" w:hAnsi="Cambria Math" w:cs="Times New Roman"/>
                  <w:sz w:val="24"/>
                  <w:szCs w:val="24"/>
                  <w:lang w:eastAsia="ru-RU"/>
                </w:rPr>
                <m:t>π</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2</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oMath>
      </m:oMathPara>
    </w:p>
    <w:p w14:paraId="4D07AE44" w14:textId="0896F61A" w:rsidR="00962FD8" w:rsidRPr="00962FD8" w:rsidRDefault="00962FD8" w:rsidP="00491725">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962FD8">
        <w:rPr>
          <w:rFonts w:ascii="Times New Roman" w:eastAsia="Times New Roman" w:hAnsi="Times New Roman" w:cs="Times New Roman"/>
          <w:sz w:val="24"/>
          <w:szCs w:val="24"/>
          <w:lang w:val="en-US" w:eastAsia="ru-RU"/>
        </w:rPr>
        <w:t xml:space="preserve">However, it should be considered that this quantity, </w:t>
      </w:r>
      <w:r w:rsidRPr="00491725">
        <w:rPr>
          <w:rFonts w:ascii="Times New Roman" w:eastAsia="Times New Roman" w:hAnsi="Times New Roman" w:cs="Times New Roman"/>
          <w:sz w:val="24"/>
          <w:szCs w:val="24"/>
          <w:lang w:val="en-US" w:eastAsia="ru-RU"/>
        </w:rPr>
        <w:t>12/</w:t>
      </w:r>
      <w:r w:rsidRPr="003F77FE">
        <w:rPr>
          <w:rFonts w:ascii="Times New Roman" w:eastAsia="Times New Roman" w:hAnsi="Times New Roman" w:cs="Times New Roman"/>
          <w:sz w:val="24"/>
          <w:szCs w:val="24"/>
          <w:lang w:eastAsia="ru-RU"/>
        </w:rPr>
        <w:t>π</w:t>
      </w:r>
      <w:r w:rsidRPr="00491725">
        <w:rPr>
          <w:rFonts w:ascii="Times New Roman" w:eastAsia="Times New Roman" w:hAnsi="Times New Roman" w:cs="Times New Roman"/>
          <w:sz w:val="24"/>
          <w:szCs w:val="24"/>
          <w:lang w:val="en-US" w:eastAsia="ru-RU"/>
        </w:rPr>
        <w:t>|</w:t>
      </w:r>
      <w:r w:rsidRPr="003F77FE">
        <w:rPr>
          <w:rFonts w:ascii="Times New Roman" w:eastAsia="Times New Roman" w:hAnsi="Times New Roman" w:cs="Times New Roman"/>
          <w:sz w:val="24"/>
          <w:szCs w:val="24"/>
          <w:lang w:val="en-US" w:eastAsia="ru-RU"/>
        </w:rPr>
        <w:t>c</w:t>
      </w:r>
      <w:r w:rsidRPr="00491725">
        <w:rPr>
          <w:rFonts w:ascii="Times New Roman" w:eastAsia="Times New Roman" w:hAnsi="Times New Roman" w:cs="Times New Roman"/>
          <w:sz w:val="24"/>
          <w:szCs w:val="24"/>
          <w:lang w:val="en-US" w:eastAsia="ru-RU"/>
        </w:rPr>
        <w:t>²|ₙ</w:t>
      </w:r>
      <w:r w:rsidRPr="003F77FE">
        <w:rPr>
          <w:rFonts w:ascii="Times New Roman" w:eastAsia="Times New Roman" w:hAnsi="Times New Roman" w:cs="Times New Roman"/>
          <w:sz w:val="24"/>
          <w:szCs w:val="24"/>
          <w:lang w:eastAsia="ru-RU"/>
        </w:rPr>
        <w:t>ᵤ</w:t>
      </w:r>
      <w:r w:rsidRPr="00491725">
        <w:rPr>
          <w:rFonts w:ascii="Times New Roman" w:eastAsia="Times New Roman" w:hAnsi="Times New Roman" w:cs="Times New Roman"/>
          <w:sz w:val="24"/>
          <w:szCs w:val="24"/>
          <w:lang w:val="en-US" w:eastAsia="ru-RU"/>
        </w:rPr>
        <w:t>ₘ</w:t>
      </w:r>
      <w:r w:rsidRPr="00962FD8">
        <w:rPr>
          <w:rFonts w:ascii="Times New Roman" w:eastAsia="Times New Roman" w:hAnsi="Times New Roman" w:cs="Times New Roman"/>
          <w:sz w:val="24"/>
          <w:szCs w:val="24"/>
          <w:lang w:val="en-US" w:eastAsia="ru-RU"/>
        </w:rPr>
        <w:t xml:space="preserve">​, </w:t>
      </w:r>
      <w:proofErr w:type="spellStart"/>
      <w:r w:rsidRPr="00962FD8">
        <w:rPr>
          <w:rFonts w:ascii="Times New Roman" w:eastAsia="Times New Roman" w:hAnsi="Times New Roman" w:cs="Times New Roman"/>
          <w:sz w:val="24"/>
          <w:szCs w:val="24"/>
          <w:lang w:val="en-US" w:eastAsia="ru-RU"/>
        </w:rPr>
        <w:t>characterises</w:t>
      </w:r>
      <w:proofErr w:type="spellEnd"/>
      <w:r w:rsidRPr="00962FD8">
        <w:rPr>
          <w:rFonts w:ascii="Times New Roman" w:eastAsia="Times New Roman" w:hAnsi="Times New Roman" w:cs="Times New Roman"/>
          <w:sz w:val="24"/>
          <w:szCs w:val="24"/>
          <w:lang w:val="en-US" w:eastAsia="ru-RU"/>
        </w:rPr>
        <w:t xml:space="preserve"> the total work density associated with the formation of the particle as a stable wave structure under the influence of a symmetrical, omnidirectional 'pressure' from the energetic medium. In this model, the particle is viewed as a local condensation of energy around a </w:t>
      </w:r>
      <w:proofErr w:type="spellStart"/>
      <w:r w:rsidRPr="00962FD8">
        <w:rPr>
          <w:rFonts w:ascii="Times New Roman" w:eastAsia="Times New Roman" w:hAnsi="Times New Roman" w:cs="Times New Roman"/>
          <w:sz w:val="24"/>
          <w:szCs w:val="24"/>
          <w:lang w:val="en-US" w:eastAsia="ru-RU"/>
        </w:rPr>
        <w:t>centre</w:t>
      </w:r>
      <w:proofErr w:type="spellEnd"/>
      <w:r w:rsidRPr="00962FD8">
        <w:rPr>
          <w:rFonts w:ascii="Times New Roman" w:eastAsia="Times New Roman" w:hAnsi="Times New Roman" w:cs="Times New Roman"/>
          <w:sz w:val="24"/>
          <w:szCs w:val="24"/>
          <w:lang w:val="en-US" w:eastAsia="ru-RU"/>
        </w:rPr>
        <w:t xml:space="preserve"> of mass, which is situated in the middle of the volumetric wave construct. Space acts symmetrically upon this construct from all directions to maintain it.</w:t>
      </w:r>
    </w:p>
    <w:p w14:paraId="3AB545A3" w14:textId="77777777" w:rsidR="00962FD8" w:rsidRPr="00962FD8" w:rsidRDefault="00962FD8" w:rsidP="00491725">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962FD8">
        <w:rPr>
          <w:rFonts w:ascii="Times New Roman" w:eastAsia="Times New Roman" w:hAnsi="Times New Roman" w:cs="Times New Roman"/>
          <w:sz w:val="24"/>
          <w:szCs w:val="24"/>
          <w:lang w:val="en-US" w:eastAsia="ru-RU"/>
        </w:rPr>
        <w:t xml:space="preserve">During the external interaction of two such particles at sufficiently large distances (e.g., in Coulomb's law), where we can consider them as point-like </w:t>
      </w:r>
      <w:proofErr w:type="spellStart"/>
      <w:r w:rsidRPr="00962FD8">
        <w:rPr>
          <w:rFonts w:ascii="Times New Roman" w:eastAsia="Times New Roman" w:hAnsi="Times New Roman" w:cs="Times New Roman"/>
          <w:sz w:val="24"/>
          <w:szCs w:val="24"/>
          <w:lang w:val="en-US" w:eastAsia="ru-RU"/>
        </w:rPr>
        <w:t>centres</w:t>
      </w:r>
      <w:proofErr w:type="spellEnd"/>
      <w:r w:rsidRPr="00962FD8">
        <w:rPr>
          <w:rFonts w:ascii="Times New Roman" w:eastAsia="Times New Roman" w:hAnsi="Times New Roman" w:cs="Times New Roman"/>
          <w:sz w:val="24"/>
          <w:szCs w:val="24"/>
          <w:lang w:val="en-US" w:eastAsia="ru-RU"/>
        </w:rPr>
        <w:t xml:space="preserve"> of force, the interaction along a specific direction will be determined not by the entire spherical work of formation, but rather by its effective 'projection' or 'half-contribution' relative to the line connecting their </w:t>
      </w:r>
      <w:proofErr w:type="spellStart"/>
      <w:r w:rsidRPr="00962FD8">
        <w:rPr>
          <w:rFonts w:ascii="Times New Roman" w:eastAsia="Times New Roman" w:hAnsi="Times New Roman" w:cs="Times New Roman"/>
          <w:sz w:val="24"/>
          <w:szCs w:val="24"/>
          <w:lang w:val="en-US" w:eastAsia="ru-RU"/>
        </w:rPr>
        <w:t>centres</w:t>
      </w:r>
      <w:proofErr w:type="spellEnd"/>
      <w:r w:rsidRPr="00962FD8">
        <w:rPr>
          <w:rFonts w:ascii="Times New Roman" w:eastAsia="Times New Roman" w:hAnsi="Times New Roman" w:cs="Times New Roman"/>
          <w:sz w:val="24"/>
          <w:szCs w:val="24"/>
          <w:lang w:val="en-US" w:eastAsia="ru-RU"/>
        </w:rPr>
        <w:t xml:space="preserve"> of mass. One might say that, owing to the symmetry of the 'particle-medium' system, only the component of the 'work of space' pertaining to 'half' of the complete spherical structure, oriented in the given direction, comes into effect during an interaction along a specific direction. That is, the total work W (or its density) is distributed around the </w:t>
      </w:r>
      <w:proofErr w:type="spellStart"/>
      <w:r w:rsidRPr="00962FD8">
        <w:rPr>
          <w:rFonts w:ascii="Times New Roman" w:eastAsia="Times New Roman" w:hAnsi="Times New Roman" w:cs="Times New Roman"/>
          <w:sz w:val="24"/>
          <w:szCs w:val="24"/>
          <w:lang w:val="en-US" w:eastAsia="ru-RU"/>
        </w:rPr>
        <w:t>centre</w:t>
      </w:r>
      <w:proofErr w:type="spellEnd"/>
      <w:r w:rsidRPr="00962FD8">
        <w:rPr>
          <w:rFonts w:ascii="Times New Roman" w:eastAsia="Times New Roman" w:hAnsi="Times New Roman" w:cs="Times New Roman"/>
          <w:sz w:val="24"/>
          <w:szCs w:val="24"/>
          <w:lang w:val="en-US" w:eastAsia="ru-RU"/>
        </w:rPr>
        <w:t xml:space="preserve"> of mass in all directions, but in a pairwise interaction at a distance, two principal 'directions' of action along the line connecting them can be distinguished.</w:t>
      </w:r>
    </w:p>
    <w:p w14:paraId="42CA88B2" w14:textId="2592A071" w:rsidR="00827DA2" w:rsidRDefault="004024E5" w:rsidP="004024E5">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 xml:space="preserve">Consequently, the effective amount of work participating in external electromagnetic interaction (let us term it the 'effective geometrical charge', </w:t>
      </w:r>
      <w:proofErr w:type="spellStart"/>
      <w:r w:rsidRPr="004024E5">
        <w:rPr>
          <w:rFonts w:ascii="Times New Roman" w:eastAsia="Times New Roman" w:hAnsi="Times New Roman" w:cs="Times New Roman"/>
          <w:sz w:val="24"/>
          <w:szCs w:val="24"/>
          <w:lang w:val="en-US" w:eastAsia="ru-RU"/>
        </w:rPr>
        <w:t>q</w:t>
      </w:r>
      <w:r w:rsidRPr="004024E5">
        <w:rPr>
          <w:rFonts w:ascii="Times New Roman" w:eastAsia="Times New Roman" w:hAnsi="Times New Roman" w:cs="Times New Roman"/>
          <w:sz w:val="24"/>
          <w:szCs w:val="24"/>
          <w:vertAlign w:val="subscript"/>
          <w:lang w:val="en-US" w:eastAsia="ru-RU"/>
        </w:rPr>
        <w:t>eff_geom</w:t>
      </w:r>
      <w:proofErr w:type="spellEnd"/>
      <w:r w:rsidRPr="004024E5">
        <w:rPr>
          <w:rFonts w:ascii="Times New Roman" w:eastAsia="Times New Roman" w:hAnsi="Times New Roman" w:cs="Times New Roman"/>
          <w:sz w:val="24"/>
          <w:szCs w:val="24"/>
          <w:lang w:val="en-US" w:eastAsia="ru-RU"/>
        </w:rPr>
        <w:t>​)</w:t>
      </w:r>
      <w:r w:rsidRPr="00491725">
        <w:rPr>
          <w:rFonts w:ascii="Times New Roman" w:eastAsia="Times New Roman" w:hAnsi="Times New Roman" w:cs="Times New Roman"/>
          <w:sz w:val="24"/>
          <w:szCs w:val="24"/>
          <w:lang w:val="en-US" w:eastAsia="ru-RU"/>
        </w:rPr>
        <w:t xml:space="preserve"> </w:t>
      </w:r>
      <w:r w:rsidR="00491725" w:rsidRPr="00491725">
        <w:rPr>
          <w:rFonts w:ascii="Times New Roman" w:hAnsi="Times New Roman" w:cs="Times New Roman"/>
          <w:sz w:val="24"/>
          <w:szCs w:val="24"/>
          <w:lang w:val="en-US"/>
        </w:rPr>
        <w:t>participating in an external electromagnetic interaction along a specific direction will be half of the total work density calculated for the entire spherical structure:</w:t>
      </w:r>
    </w:p>
    <w:p w14:paraId="6EEAF864" w14:textId="59BE8751" w:rsidR="00827DA2" w:rsidRPr="00382988" w:rsidRDefault="00FC47B0" w:rsidP="00827DA2">
      <w:pPr>
        <w:spacing w:before="100" w:beforeAutospacing="1" w:after="100" w:afterAutospacing="1" w:line="240" w:lineRule="auto"/>
        <w:jc w:val="both"/>
        <w:rPr>
          <w:rFonts w:ascii="Times New Roman" w:eastAsia="Times New Roman" w:hAnsi="Times New Roman" w:cs="Times New Roman"/>
          <w:i/>
          <w:sz w:val="24"/>
          <w:szCs w:val="24"/>
          <w:lang w:eastAsia="ru-RU"/>
        </w:rPr>
      </w:pPr>
      <m:oMathPara>
        <m:oMath>
          <m:sSub>
            <m:sSubPr>
              <m:ctrlPr>
                <w:rPr>
                  <w:rStyle w:val="mord"/>
                  <w:rFonts w:ascii="Cambria Math" w:hAnsi="Cambria Math" w:cs="Times New Roman"/>
                  <w:sz w:val="24"/>
                  <w:szCs w:val="24"/>
                </w:rPr>
              </m:ctrlPr>
            </m:sSubPr>
            <m:e>
              <m:r>
                <m:rPr>
                  <m:sty m:val="p"/>
                </m:rPr>
                <w:rPr>
                  <w:rStyle w:val="mord"/>
                  <w:rFonts w:ascii="Cambria Math" w:hAnsi="Cambria Math" w:cs="Times New Roman"/>
                  <w:sz w:val="24"/>
                  <w:szCs w:val="24"/>
                </w:rPr>
                <m:t>q</m:t>
              </m:r>
            </m:e>
            <m:sub>
              <m:r>
                <m:rPr>
                  <m:sty m:val="p"/>
                </m:rPr>
                <w:rPr>
                  <w:rFonts w:ascii="Cambria Math" w:eastAsia="Times New Roman" w:hAnsi="Cambria Math" w:cs="Times New Roman"/>
                  <w:sz w:val="24"/>
                  <w:szCs w:val="24"/>
                  <w:vertAlign w:val="subscript"/>
                  <w:lang w:val="en-US" w:eastAsia="ru-RU"/>
                </w:rPr>
                <m:t>eff_geom</m:t>
              </m:r>
            </m:sub>
          </m:sSub>
          <m:r>
            <w:rPr>
              <w:rStyle w:val="mord"/>
              <w:rFonts w:ascii="Cambria Math" w:hAnsi="Cambria Math" w:cs="Times New Roman"/>
              <w:sz w:val="24"/>
              <w:szCs w:val="24"/>
            </w:rPr>
            <m:t>=</m:t>
          </m:r>
          <m:f>
            <m:fPr>
              <m:ctrlPr>
                <w:rPr>
                  <w:rStyle w:val="mord"/>
                  <w:rFonts w:ascii="Cambria Math" w:hAnsi="Cambria Math" w:cs="Times New Roman"/>
                  <w:i/>
                  <w:sz w:val="24"/>
                  <w:szCs w:val="24"/>
                </w:rPr>
              </m:ctrlPr>
            </m:fPr>
            <m:num>
              <m:r>
                <w:rPr>
                  <w:rStyle w:val="mord"/>
                  <w:rFonts w:ascii="Cambria Math" w:hAnsi="Cambria Math" w:cs="Times New Roman"/>
                  <w:sz w:val="24"/>
                  <w:szCs w:val="24"/>
                </w:rPr>
                <m:t>1</m:t>
              </m:r>
            </m:num>
            <m:den>
              <m:r>
                <w:rPr>
                  <w:rStyle w:val="mord"/>
                  <w:rFonts w:ascii="Cambria Math" w:hAnsi="Cambria Math" w:cs="Times New Roman"/>
                  <w:sz w:val="24"/>
                  <w:szCs w:val="24"/>
                </w:rPr>
                <m:t>2</m:t>
              </m:r>
            </m:den>
          </m:f>
          <m:r>
            <w:rPr>
              <w:rStyle w:val="mord"/>
              <w:rFonts w:ascii="Cambria Math" w:hAnsi="Cambria Math" w:cs="Times New Roman"/>
              <w:sz w:val="24"/>
              <w:szCs w:val="24"/>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W</m:t>
              </m:r>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V</m:t>
                  </m:r>
                </m:e>
                <m:sub>
                  <m:r>
                    <m:rPr>
                      <m:sty m:val="p"/>
                    </m:rPr>
                    <w:rPr>
                      <w:rFonts w:ascii="Cambria Math" w:eastAsia="Times New Roman" w:hAnsi="Cambria Math" w:cs="Times New Roman"/>
                      <w:sz w:val="24"/>
                      <w:szCs w:val="24"/>
                      <w:lang w:val="en-US" w:eastAsia="ru-RU"/>
                    </w:rPr>
                    <m:t>sphere</m:t>
                  </m:r>
                </m:sub>
              </m:sSub>
              <m:r>
                <w:rPr>
                  <w:rFonts w:ascii="Cambria Math" w:eastAsia="Times New Roman" w:hAnsi="Cambria Math" w:cs="Times New Roman"/>
                  <w:sz w:val="24"/>
                  <w:szCs w:val="24"/>
                  <w:lang w:eastAsia="ru-RU"/>
                </w:rPr>
                <m:t xml:space="preserve"> </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12</m:t>
              </m:r>
            </m:num>
            <m:den>
              <m:r>
                <w:rPr>
                  <w:rFonts w:ascii="Cambria Math" w:eastAsia="Times New Roman" w:hAnsi="Cambria Math" w:cs="Times New Roman"/>
                  <w:sz w:val="24"/>
                  <w:szCs w:val="24"/>
                  <w:lang w:eastAsia="ru-RU"/>
                </w:rPr>
                <m:t>2π</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2</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6</m:t>
              </m:r>
            </m:num>
            <m:den>
              <m:r>
                <w:rPr>
                  <w:rFonts w:ascii="Cambria Math" w:eastAsia="Times New Roman" w:hAnsi="Cambria Math" w:cs="Times New Roman"/>
                  <w:sz w:val="24"/>
                  <w:szCs w:val="24"/>
                  <w:lang w:eastAsia="ru-RU"/>
                </w:rPr>
                <m:t>π</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2</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oMath>
      </m:oMathPara>
    </w:p>
    <w:p w14:paraId="38F06317" w14:textId="387E50D1" w:rsidR="004024E5" w:rsidRPr="004024E5" w:rsidRDefault="004024E5" w:rsidP="004024E5">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lastRenderedPageBreak/>
        <w:t xml:space="preserve">Numerically, </w:t>
      </w:r>
      <w:proofErr w:type="spellStart"/>
      <w:r w:rsidRPr="004024E5">
        <w:rPr>
          <w:rFonts w:ascii="Times New Roman" w:eastAsia="Times New Roman" w:hAnsi="Times New Roman" w:cs="Times New Roman"/>
          <w:sz w:val="24"/>
          <w:szCs w:val="24"/>
          <w:lang w:val="en-US" w:eastAsia="ru-RU"/>
        </w:rPr>
        <w:t>q</w:t>
      </w:r>
      <w:r w:rsidRPr="004024E5">
        <w:rPr>
          <w:rFonts w:ascii="Times New Roman" w:eastAsia="Times New Roman" w:hAnsi="Times New Roman" w:cs="Times New Roman"/>
          <w:sz w:val="24"/>
          <w:szCs w:val="24"/>
          <w:vertAlign w:val="subscript"/>
          <w:lang w:val="en-US" w:eastAsia="ru-RU"/>
        </w:rPr>
        <w:t>eff_geom</w:t>
      </w:r>
      <w:proofErr w:type="spellEnd"/>
      <w:r w:rsidRPr="004024E5">
        <w:rPr>
          <w:rFonts w:ascii="Times New Roman" w:eastAsia="Times New Roman" w:hAnsi="Times New Roman" w:cs="Times New Roman"/>
          <w:sz w:val="24"/>
          <w:szCs w:val="24"/>
          <w:lang w:val="en-US" w:eastAsia="ru-RU"/>
        </w:rPr>
        <w:t>​≈2.12518×10</w:t>
      </w:r>
      <w:r w:rsidR="00827DA2" w:rsidRPr="00827DA2">
        <w:rPr>
          <w:rStyle w:val="mord"/>
          <w:rFonts w:ascii="Times New Roman" w:hAnsi="Times New Roman" w:cs="Times New Roman"/>
          <w:sz w:val="24"/>
          <w:szCs w:val="24"/>
          <w:lang w:val="en-US"/>
        </w:rPr>
        <w:t>⁻¹⁷</w:t>
      </w:r>
      <w:r w:rsidRPr="004024E5">
        <w:rPr>
          <w:rFonts w:ascii="Times New Roman" w:eastAsia="Times New Roman" w:hAnsi="Times New Roman" w:cs="Times New Roman"/>
          <w:sz w:val="24"/>
          <w:szCs w:val="24"/>
          <w:lang w:val="en-US" w:eastAsia="ru-RU"/>
        </w:rPr>
        <w:t xml:space="preserve"> (in arbitrary units, where c</w:t>
      </w:r>
      <w:r w:rsidR="00827DA2" w:rsidRPr="00827DA2">
        <w:rPr>
          <w:rStyle w:val="mord"/>
          <w:rFonts w:ascii="Times New Roman" w:hAnsi="Times New Roman" w:cs="Times New Roman"/>
          <w:sz w:val="24"/>
          <w:szCs w:val="24"/>
          <w:lang w:val="en-US"/>
        </w:rPr>
        <w:t>ₙ</w:t>
      </w:r>
      <w:r w:rsidR="00827DA2" w:rsidRPr="00382988">
        <w:rPr>
          <w:rStyle w:val="mord"/>
          <w:rFonts w:ascii="Times New Roman" w:hAnsi="Times New Roman" w:cs="Times New Roman"/>
          <w:sz w:val="24"/>
          <w:szCs w:val="24"/>
        </w:rPr>
        <w:t>ᵤ</w:t>
      </w:r>
      <w:r w:rsidR="00827DA2" w:rsidRPr="00827DA2">
        <w:rPr>
          <w:rStyle w:val="mord"/>
          <w:rFonts w:ascii="Times New Roman" w:hAnsi="Times New Roman" w:cs="Times New Roman"/>
          <w:sz w:val="24"/>
          <w:szCs w:val="24"/>
          <w:lang w:val="en-US"/>
        </w:rPr>
        <w:t>ₘ</w:t>
      </w:r>
      <w:r w:rsidRPr="004024E5">
        <w:rPr>
          <w:rFonts w:ascii="Times New Roman" w:eastAsia="Times New Roman" w:hAnsi="Times New Roman" w:cs="Times New Roman"/>
          <w:sz w:val="24"/>
          <w:szCs w:val="24"/>
          <w:lang w:val="en-US" w:eastAsia="ru-RU"/>
        </w:rPr>
        <w:t>​ is the numerical value of the speed of light).</w:t>
      </w:r>
    </w:p>
    <w:p w14:paraId="73B0B457" w14:textId="77777777" w:rsidR="00827DA2" w:rsidRDefault="004024E5" w:rsidP="00F313A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b/>
          <w:bCs/>
          <w:sz w:val="24"/>
          <w:szCs w:val="24"/>
          <w:lang w:val="en-US" w:eastAsia="ru-RU"/>
        </w:rPr>
        <w:t>Introduction of the Fine-Structure Constant (</w:t>
      </w:r>
      <w:r w:rsidRPr="004024E5">
        <w:rPr>
          <w:rFonts w:ascii="Times New Roman" w:eastAsia="Times New Roman" w:hAnsi="Times New Roman" w:cs="Times New Roman"/>
          <w:b/>
          <w:bCs/>
          <w:sz w:val="24"/>
          <w:szCs w:val="24"/>
          <w:lang w:eastAsia="ru-RU"/>
        </w:rPr>
        <w:t>α</w:t>
      </w:r>
      <w:r w:rsidRPr="004024E5">
        <w:rPr>
          <w:rFonts w:ascii="Times New Roman" w:eastAsia="Times New Roman" w:hAnsi="Times New Roman" w:cs="Times New Roman"/>
          <w:b/>
          <w:bCs/>
          <w:sz w:val="24"/>
          <w:szCs w:val="24"/>
          <w:lang w:val="en-US" w:eastAsia="ru-RU"/>
        </w:rPr>
        <w:t>) and Physical Charge (e):</w:t>
      </w:r>
      <w:r w:rsidRPr="004024E5">
        <w:rPr>
          <w:rFonts w:ascii="Times New Roman" w:eastAsia="Times New Roman" w:hAnsi="Times New Roman" w:cs="Times New Roman"/>
          <w:sz w:val="24"/>
          <w:szCs w:val="24"/>
          <w:lang w:val="en-US" w:eastAsia="ru-RU"/>
        </w:rPr>
        <w:t xml:space="preserve"> This value </w:t>
      </w:r>
      <w:proofErr w:type="spellStart"/>
      <w:r w:rsidRPr="004024E5">
        <w:rPr>
          <w:rFonts w:ascii="Times New Roman" w:eastAsia="Times New Roman" w:hAnsi="Times New Roman" w:cs="Times New Roman"/>
          <w:sz w:val="24"/>
          <w:szCs w:val="24"/>
          <w:lang w:val="en-US" w:eastAsia="ru-RU"/>
        </w:rPr>
        <w:t>q</w:t>
      </w:r>
      <w:r w:rsidRPr="004024E5">
        <w:rPr>
          <w:rFonts w:ascii="Times New Roman" w:eastAsia="Times New Roman" w:hAnsi="Times New Roman" w:cs="Times New Roman"/>
          <w:sz w:val="24"/>
          <w:szCs w:val="24"/>
          <w:vertAlign w:val="subscript"/>
          <w:lang w:val="en-US" w:eastAsia="ru-RU"/>
        </w:rPr>
        <w:t>eff_geom</w:t>
      </w:r>
      <w:proofErr w:type="spellEnd"/>
      <w:r w:rsidRPr="004024E5">
        <w:rPr>
          <w:rFonts w:ascii="Times New Roman" w:eastAsia="Times New Roman" w:hAnsi="Times New Roman" w:cs="Times New Roman"/>
          <w:sz w:val="24"/>
          <w:szCs w:val="24"/>
          <w:vertAlign w:val="subscript"/>
          <w:lang w:val="en-US" w:eastAsia="ru-RU"/>
        </w:rPr>
        <w:t>​</w:t>
      </w:r>
      <w:r w:rsidRPr="004024E5">
        <w:rPr>
          <w:rFonts w:ascii="Times New Roman" w:eastAsia="Times New Roman" w:hAnsi="Times New Roman" w:cs="Times New Roman"/>
          <w:sz w:val="24"/>
          <w:szCs w:val="24"/>
          <w:lang w:val="en-US" w:eastAsia="ru-RU"/>
        </w:rPr>
        <w:t xml:space="preserve"> is comparable to the elementary charge e≈1.602×10</w:t>
      </w:r>
      <w:r w:rsidR="00827DA2" w:rsidRPr="00827DA2">
        <w:rPr>
          <w:rStyle w:val="mord"/>
          <w:rFonts w:ascii="Times New Roman" w:hAnsi="Times New Roman" w:cs="Times New Roman"/>
          <w:sz w:val="24"/>
          <w:szCs w:val="24"/>
          <w:lang w:val="en-US"/>
        </w:rPr>
        <w:t>⁻¹⁹</w:t>
      </w:r>
      <w:r w:rsidRPr="004024E5">
        <w:rPr>
          <w:rFonts w:ascii="Times New Roman" w:eastAsia="Times New Roman" w:hAnsi="Times New Roman" w:cs="Times New Roman"/>
          <w:sz w:val="24"/>
          <w:szCs w:val="24"/>
          <w:lang w:val="en-US" w:eastAsia="ru-RU"/>
        </w:rPr>
        <w:t xml:space="preserve"> C via the fine-structure constant </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≈1/137.036:</w:t>
      </w:r>
    </w:p>
    <w:p w14:paraId="718CD456" w14:textId="14CFAEE0" w:rsidR="00827DA2" w:rsidRDefault="004024E5" w:rsidP="00827DA2">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proofErr w:type="spellStart"/>
      <w:r w:rsidRPr="004024E5">
        <w:rPr>
          <w:rFonts w:ascii="Times New Roman" w:eastAsia="Times New Roman" w:hAnsi="Times New Roman" w:cs="Times New Roman"/>
          <w:sz w:val="24"/>
          <w:szCs w:val="24"/>
          <w:lang w:val="en-US" w:eastAsia="ru-RU"/>
        </w:rPr>
        <w:t>e≈q</w:t>
      </w:r>
      <w:r w:rsidRPr="004024E5">
        <w:rPr>
          <w:rFonts w:ascii="Times New Roman" w:eastAsia="Times New Roman" w:hAnsi="Times New Roman" w:cs="Times New Roman"/>
          <w:sz w:val="24"/>
          <w:szCs w:val="24"/>
          <w:vertAlign w:val="subscript"/>
          <w:lang w:val="en-US" w:eastAsia="ru-RU"/>
        </w:rPr>
        <w:t>eff_geom</w:t>
      </w:r>
      <w:proofErr w:type="spellEnd"/>
      <w:r w:rsidRPr="004024E5">
        <w:rPr>
          <w:rFonts w:ascii="Times New Roman" w:eastAsia="Times New Roman" w:hAnsi="Times New Roman" w:cs="Times New Roman"/>
          <w:sz w:val="24"/>
          <w:szCs w:val="24"/>
          <w:vertAlign w:val="subscript"/>
          <w:lang w:val="en-US" w:eastAsia="ru-RU"/>
        </w:rPr>
        <w:t>​</w:t>
      </w:r>
      <w:r w:rsidRPr="004024E5">
        <w:rPr>
          <w:rFonts w:ascii="Cambria Math" w:eastAsia="Times New Roman" w:hAnsi="Cambria Math" w:cs="Cambria Math"/>
          <w:sz w:val="24"/>
          <w:szCs w:val="24"/>
          <w:lang w:val="en-US" w:eastAsia="ru-RU"/>
        </w:rPr>
        <w:t>⋅</w:t>
      </w:r>
      <w:r w:rsidRPr="004024E5">
        <w:rPr>
          <w:rFonts w:ascii="Times New Roman" w:eastAsia="Times New Roman" w:hAnsi="Times New Roman" w:cs="Times New Roman"/>
          <w:sz w:val="24"/>
          <w:szCs w:val="24"/>
          <w:lang w:eastAsia="ru-RU"/>
        </w:rPr>
        <w:t>α</w:t>
      </w:r>
    </w:p>
    <w:p w14:paraId="79163FBF" w14:textId="6FB60828" w:rsidR="004024E5" w:rsidRPr="004024E5" w:rsidRDefault="004024E5" w:rsidP="00827DA2">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sz w:val="24"/>
          <w:szCs w:val="24"/>
          <w:lang w:val="en-US" w:eastAsia="ru-RU"/>
        </w:rPr>
        <w:t xml:space="preserve">More precisely, </w:t>
      </w:r>
      <w:proofErr w:type="spellStart"/>
      <w:r w:rsidRPr="004024E5">
        <w:rPr>
          <w:rFonts w:ascii="Times New Roman" w:eastAsia="Times New Roman" w:hAnsi="Times New Roman" w:cs="Times New Roman"/>
          <w:sz w:val="24"/>
          <w:szCs w:val="24"/>
          <w:lang w:val="en-US" w:eastAsia="ru-RU"/>
        </w:rPr>
        <w:t>q</w:t>
      </w:r>
      <w:r w:rsidRPr="004024E5">
        <w:rPr>
          <w:rFonts w:ascii="Times New Roman" w:eastAsia="Times New Roman" w:hAnsi="Times New Roman" w:cs="Times New Roman"/>
          <w:sz w:val="24"/>
          <w:szCs w:val="24"/>
          <w:vertAlign w:val="subscript"/>
          <w:lang w:val="en-US" w:eastAsia="ru-RU"/>
        </w:rPr>
        <w:t>phys_calc</w:t>
      </w:r>
      <w:proofErr w:type="spellEnd"/>
      <w:r w:rsidRPr="004024E5">
        <w:rPr>
          <w:rFonts w:ascii="Times New Roman" w:eastAsia="Times New Roman" w:hAnsi="Times New Roman" w:cs="Times New Roman"/>
          <w:sz w:val="24"/>
          <w:szCs w:val="24"/>
          <w:vertAlign w:val="subscript"/>
          <w:lang w:val="en-US" w:eastAsia="ru-RU"/>
        </w:rPr>
        <w:t>​</w:t>
      </w:r>
      <w:r w:rsidRPr="004024E5">
        <w:rPr>
          <w:rFonts w:ascii="Times New Roman" w:eastAsia="Times New Roman" w:hAnsi="Times New Roman" w:cs="Times New Roman"/>
          <w:sz w:val="24"/>
          <w:szCs w:val="24"/>
          <w:lang w:val="en-US" w:eastAsia="ru-RU"/>
        </w:rPr>
        <w:t>=</w:t>
      </w:r>
      <w:proofErr w:type="spellStart"/>
      <w:r w:rsidRPr="004024E5">
        <w:rPr>
          <w:rFonts w:ascii="Times New Roman" w:eastAsia="Times New Roman" w:hAnsi="Times New Roman" w:cs="Times New Roman"/>
          <w:sz w:val="24"/>
          <w:szCs w:val="24"/>
          <w:lang w:val="en-US" w:eastAsia="ru-RU"/>
        </w:rPr>
        <w:t>q</w:t>
      </w:r>
      <w:r w:rsidRPr="004024E5">
        <w:rPr>
          <w:rFonts w:ascii="Times New Roman" w:eastAsia="Times New Roman" w:hAnsi="Times New Roman" w:cs="Times New Roman"/>
          <w:sz w:val="24"/>
          <w:szCs w:val="24"/>
          <w:vertAlign w:val="subscript"/>
          <w:lang w:val="en-US" w:eastAsia="ru-RU"/>
        </w:rPr>
        <w:t>eff_geom</w:t>
      </w:r>
      <w:proofErr w:type="spellEnd"/>
      <w:r w:rsidRPr="004024E5">
        <w:rPr>
          <w:rFonts w:ascii="Times New Roman" w:eastAsia="Times New Roman" w:hAnsi="Times New Roman" w:cs="Times New Roman"/>
          <w:sz w:val="24"/>
          <w:szCs w:val="24"/>
          <w:vertAlign w:val="subscript"/>
          <w:lang w:val="en-US" w:eastAsia="ru-RU"/>
        </w:rPr>
        <w:t>​</w:t>
      </w:r>
      <w:r w:rsidRPr="004024E5">
        <w:rPr>
          <w:rFonts w:ascii="Cambria Math" w:eastAsia="Times New Roman" w:hAnsi="Cambria Math" w:cs="Cambria Math"/>
          <w:sz w:val="24"/>
          <w:szCs w:val="24"/>
          <w:lang w:val="en-US" w:eastAsia="ru-RU"/>
        </w:rPr>
        <w:t>⋅</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≈(2.12518×10</w:t>
      </w:r>
      <w:r w:rsidR="005457D2" w:rsidRPr="00827DA2">
        <w:rPr>
          <w:rStyle w:val="mord"/>
          <w:rFonts w:ascii="Times New Roman" w:hAnsi="Times New Roman" w:cs="Times New Roman"/>
          <w:sz w:val="24"/>
          <w:szCs w:val="24"/>
          <w:lang w:val="en-US"/>
        </w:rPr>
        <w:t>⁻¹⁷</w:t>
      </w:r>
      <w:r w:rsidRPr="004024E5">
        <w:rPr>
          <w:rFonts w:ascii="Times New Roman" w:eastAsia="Times New Roman" w:hAnsi="Times New Roman" w:cs="Times New Roman"/>
          <w:sz w:val="24"/>
          <w:szCs w:val="24"/>
          <w:lang w:val="en-US" w:eastAsia="ru-RU"/>
        </w:rPr>
        <w:t>)/137.036≈1.5508×10</w:t>
      </w:r>
      <w:r w:rsidR="005457D2" w:rsidRPr="00827DA2">
        <w:rPr>
          <w:rStyle w:val="mord"/>
          <w:rFonts w:ascii="Times New Roman" w:hAnsi="Times New Roman" w:cs="Times New Roman"/>
          <w:sz w:val="24"/>
          <w:szCs w:val="24"/>
          <w:lang w:val="en-US"/>
        </w:rPr>
        <w:t>⁻¹⁹</w:t>
      </w:r>
      <w:r w:rsidRPr="004024E5">
        <w:rPr>
          <w:rFonts w:ascii="Times New Roman" w:eastAsia="Times New Roman" w:hAnsi="Times New Roman" w:cs="Times New Roman"/>
          <w:sz w:val="24"/>
          <w:szCs w:val="24"/>
          <w:lang w:val="en-US" w:eastAsia="ru-RU"/>
        </w:rPr>
        <w:t xml:space="preserve"> (in arbitrary units of charge, if </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 xml:space="preserve"> is dimensionless). This value is close to the experimental elementary charge, as noted in section 4.</w:t>
      </w:r>
    </w:p>
    <w:p w14:paraId="65986CC8" w14:textId="77777777" w:rsidR="004024E5" w:rsidRPr="004024E5" w:rsidRDefault="004024E5" w:rsidP="00F313A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b/>
          <w:bCs/>
          <w:sz w:val="24"/>
          <w:szCs w:val="24"/>
          <w:lang w:val="en-US" w:eastAsia="ru-RU"/>
        </w:rPr>
        <w:t xml:space="preserve">Interpretation of </w:t>
      </w:r>
      <w:r w:rsidRPr="004024E5">
        <w:rPr>
          <w:rFonts w:ascii="Times New Roman" w:eastAsia="Times New Roman" w:hAnsi="Times New Roman" w:cs="Times New Roman"/>
          <w:b/>
          <w:bCs/>
          <w:sz w:val="24"/>
          <w:szCs w:val="24"/>
          <w:lang w:eastAsia="ru-RU"/>
        </w:rPr>
        <w:t>α</w:t>
      </w:r>
      <w:r w:rsidRPr="004024E5">
        <w:rPr>
          <w:rFonts w:ascii="Times New Roman" w:eastAsia="Times New Roman" w:hAnsi="Times New Roman" w:cs="Times New Roman"/>
          <w:b/>
          <w:bCs/>
          <w:sz w:val="24"/>
          <w:szCs w:val="24"/>
          <w:lang w:val="en-US" w:eastAsia="ru-RU"/>
        </w:rPr>
        <w:t>:</w:t>
      </w:r>
      <w:r w:rsidRPr="004024E5">
        <w:rPr>
          <w:rFonts w:ascii="Times New Roman" w:eastAsia="Times New Roman" w:hAnsi="Times New Roman" w:cs="Times New Roman"/>
          <w:sz w:val="24"/>
          <w:szCs w:val="24"/>
          <w:lang w:val="en-US" w:eastAsia="ru-RU"/>
        </w:rPr>
        <w:t xml:space="preserve"> The fine-structure constant </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 xml:space="preserve">, in this model, acts not as a primary constant of the electromagnetic interaction strength, but as a </w:t>
      </w:r>
      <w:r w:rsidRPr="004024E5">
        <w:rPr>
          <w:rFonts w:ascii="Times New Roman" w:eastAsia="Times New Roman" w:hAnsi="Times New Roman" w:cs="Times New Roman"/>
          <w:b/>
          <w:bCs/>
          <w:sz w:val="24"/>
          <w:szCs w:val="24"/>
          <w:lang w:val="en-US" w:eastAsia="ru-RU"/>
        </w:rPr>
        <w:t>coefficient of the efficiency of manifestation</w:t>
      </w:r>
      <w:r w:rsidRPr="004024E5">
        <w:rPr>
          <w:rFonts w:ascii="Times New Roman" w:eastAsia="Times New Roman" w:hAnsi="Times New Roman" w:cs="Times New Roman"/>
          <w:sz w:val="24"/>
          <w:szCs w:val="24"/>
          <w:lang w:val="en-US" w:eastAsia="ru-RU"/>
        </w:rPr>
        <w:t xml:space="preserve"> of this geometrical work in external space. It reflects what fraction of the 'raw' geometrical work of a semi-wave actually participates in external electromagnetic interactions. The smallness of </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 xml:space="preserve"> implies that only a minor portion of this structural work is effectively 'radiated' or manifested outwardly. This efficiency may depend on the properties of the energetic medium itself (its 'permeability' to this type of work, or 'viscosity'), which, in turn, could be related to the local energy density and, consequently, to the gravitational potential.</w:t>
      </w:r>
    </w:p>
    <w:p w14:paraId="2392322A" w14:textId="77777777" w:rsidR="004024E5" w:rsidRPr="004024E5" w:rsidRDefault="004024E5" w:rsidP="00F313A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4024E5">
        <w:rPr>
          <w:rFonts w:ascii="Times New Roman" w:eastAsia="Times New Roman" w:hAnsi="Times New Roman" w:cs="Times New Roman"/>
          <w:b/>
          <w:bCs/>
          <w:sz w:val="24"/>
          <w:szCs w:val="24"/>
          <w:lang w:val="en-US" w:eastAsia="ru-RU"/>
        </w:rPr>
        <w:t>Constancy of the Elementary Charge e:</w:t>
      </w:r>
      <w:r w:rsidRPr="004024E5">
        <w:rPr>
          <w:rFonts w:ascii="Times New Roman" w:eastAsia="Times New Roman" w:hAnsi="Times New Roman" w:cs="Times New Roman"/>
          <w:sz w:val="24"/>
          <w:szCs w:val="24"/>
          <w:lang w:val="en-US" w:eastAsia="ru-RU"/>
        </w:rPr>
        <w:t xml:space="preserve"> This is explained by the invariance of the work W required to create a semi-wave and, under terrestrial conditions, the observed constancy of </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 xml:space="preserve">. If </w:t>
      </w:r>
      <w:r w:rsidRPr="004024E5">
        <w:rPr>
          <w:rFonts w:ascii="Times New Roman" w:eastAsia="Times New Roman" w:hAnsi="Times New Roman" w:cs="Times New Roman"/>
          <w:sz w:val="24"/>
          <w:szCs w:val="24"/>
          <w:lang w:eastAsia="ru-RU"/>
        </w:rPr>
        <w:t>α</w:t>
      </w:r>
      <w:r w:rsidRPr="004024E5">
        <w:rPr>
          <w:rFonts w:ascii="Times New Roman" w:eastAsia="Times New Roman" w:hAnsi="Times New Roman" w:cs="Times New Roman"/>
          <w:sz w:val="24"/>
          <w:szCs w:val="24"/>
          <w:lang w:val="en-US" w:eastAsia="ru-RU"/>
        </w:rPr>
        <w:t xml:space="preserve"> indeed depends on the gravitational potential, then under different conditions e could possess a different value (which is testable via the experiment proposed in section 7.6.4). This also explains why charge does not depend on the number of nodes (apart from the condition of evenness for its emergence) or the particle's velocity – it reflects the fundamental act of space performing work to create a stable wave unit capable of external electromagnetic interaction.</w:t>
      </w:r>
    </w:p>
    <w:p w14:paraId="7CCE561C" w14:textId="7CEC71AF" w:rsidR="007B18C1" w:rsidRPr="00962FD8" w:rsidRDefault="007B18C1" w:rsidP="007B18C1">
      <w:pPr>
        <w:pStyle w:val="4"/>
        <w:rPr>
          <w:lang w:val="en-US"/>
        </w:rPr>
      </w:pPr>
      <w:bookmarkStart w:id="15" w:name="_Hlk198977206"/>
      <w:r w:rsidRPr="00962FD8">
        <w:rPr>
          <w:lang w:val="en-US"/>
        </w:rPr>
        <w:t>7.6.3 On the nature of the fine structure constant</w:t>
      </w:r>
    </w:p>
    <w:bookmarkEnd w:id="15"/>
    <w:p w14:paraId="138F6362" w14:textId="77777777" w:rsidR="007B18C1" w:rsidRPr="007B18C1" w:rsidRDefault="007B18C1" w:rsidP="007B18C1">
      <w:pPr>
        <w:spacing w:before="278" w:after="278" w:line="240" w:lineRule="auto"/>
        <w:jc w:val="both"/>
        <w:rPr>
          <w:rFonts w:ascii="Times New Roman" w:eastAsia="Times New Roman" w:hAnsi="Times New Roman" w:cs="Times New Roman"/>
          <w:sz w:val="24"/>
          <w:szCs w:val="24"/>
          <w:lang w:val="en-US" w:eastAsia="ru-RU"/>
        </w:rPr>
      </w:pPr>
      <w:r w:rsidRPr="007B18C1">
        <w:rPr>
          <w:rFonts w:ascii="Times New Roman" w:eastAsia="Times New Roman" w:hAnsi="Times New Roman" w:cs="Times New Roman"/>
          <w:sz w:val="24"/>
          <w:szCs w:val="24"/>
          <w:lang w:val="en-US" w:eastAsia="ru-RU"/>
        </w:rPr>
        <w:t xml:space="preserve">It has been shown above that the value of the elementary charge calculated from geometrical relations differs from the experimentally measured one - and this difference is a multiple of the fine structure constant. Moreover, it is important that the </w:t>
      </w:r>
      <w:r w:rsidRPr="007B18C1">
        <w:rPr>
          <w:rFonts w:ascii="Times New Roman" w:eastAsia="Times New Roman" w:hAnsi="Times New Roman" w:cs="Times New Roman"/>
          <w:b/>
          <w:bCs/>
          <w:sz w:val="24"/>
          <w:szCs w:val="24"/>
          <w:lang w:val="en-US" w:eastAsia="ru-RU"/>
        </w:rPr>
        <w:t xml:space="preserve">experimental value of the charge is smaller than the </w:t>
      </w:r>
      <w:r w:rsidRPr="007B18C1">
        <w:rPr>
          <w:rFonts w:ascii="Times New Roman" w:eastAsia="Times New Roman" w:hAnsi="Times New Roman" w:cs="Times New Roman"/>
          <w:sz w:val="24"/>
          <w:szCs w:val="24"/>
          <w:lang w:val="en-US" w:eastAsia="ru-RU"/>
        </w:rPr>
        <w:t>theoretical one.</w:t>
      </w:r>
    </w:p>
    <w:p w14:paraId="7EE4562D" w14:textId="77777777" w:rsidR="007B18C1" w:rsidRPr="007B18C1" w:rsidRDefault="007B18C1" w:rsidP="007B18C1">
      <w:pPr>
        <w:spacing w:before="278" w:after="278" w:line="240" w:lineRule="auto"/>
        <w:jc w:val="both"/>
        <w:rPr>
          <w:rFonts w:ascii="Times New Roman" w:eastAsia="Times New Roman" w:hAnsi="Times New Roman" w:cs="Times New Roman"/>
          <w:sz w:val="24"/>
          <w:szCs w:val="24"/>
          <w:lang w:val="en-US" w:eastAsia="ru-RU"/>
        </w:rPr>
      </w:pPr>
      <w:r w:rsidRPr="007B18C1">
        <w:rPr>
          <w:rFonts w:ascii="Times New Roman" w:eastAsia="Times New Roman" w:hAnsi="Times New Roman" w:cs="Times New Roman"/>
          <w:sz w:val="24"/>
          <w:szCs w:val="24"/>
          <w:lang w:val="en-US" w:eastAsia="ru-RU"/>
        </w:rPr>
        <w:t xml:space="preserve">What can this mean? First of all, it should be noted that the values of the elementary charge and fine structure constant used in modern physics were obtained near the Earth's surface. In space they are considered to be universal constants. There were attempts to indirectly determine the fine structure constant on the scale of the Universe, but they did not lead to an unambiguous confirmation of its variability and were not widely </w:t>
      </w:r>
      <w:proofErr w:type="spellStart"/>
      <w:r w:rsidRPr="007B18C1">
        <w:rPr>
          <w:rFonts w:ascii="Times New Roman" w:eastAsia="Times New Roman" w:hAnsi="Times New Roman" w:cs="Times New Roman"/>
          <w:sz w:val="24"/>
          <w:szCs w:val="24"/>
          <w:lang w:val="en-US" w:eastAsia="ru-RU"/>
        </w:rPr>
        <w:t>recognised</w:t>
      </w:r>
      <w:proofErr w:type="spellEnd"/>
      <w:r w:rsidRPr="007B18C1">
        <w:rPr>
          <w:rFonts w:ascii="Times New Roman" w:eastAsia="Times New Roman" w:hAnsi="Times New Roman" w:cs="Times New Roman"/>
          <w:sz w:val="24"/>
          <w:szCs w:val="24"/>
          <w:lang w:val="en-US" w:eastAsia="ru-RU"/>
        </w:rPr>
        <w:t>. In most models these quantities are considered unchanged.</w:t>
      </w:r>
    </w:p>
    <w:p w14:paraId="18CB09AA" w14:textId="77777777" w:rsidR="007B18C1" w:rsidRPr="007B18C1" w:rsidRDefault="007B18C1" w:rsidP="007B18C1">
      <w:pPr>
        <w:spacing w:before="278" w:after="278" w:line="240" w:lineRule="auto"/>
        <w:jc w:val="both"/>
        <w:rPr>
          <w:rFonts w:ascii="Times New Roman" w:eastAsia="Times New Roman" w:hAnsi="Times New Roman" w:cs="Times New Roman"/>
          <w:sz w:val="24"/>
          <w:szCs w:val="24"/>
          <w:lang w:val="en-US" w:eastAsia="ru-RU"/>
        </w:rPr>
      </w:pPr>
      <w:r w:rsidRPr="007B18C1">
        <w:rPr>
          <w:rFonts w:ascii="Times New Roman" w:eastAsia="Times New Roman" w:hAnsi="Times New Roman" w:cs="Times New Roman"/>
          <w:sz w:val="24"/>
          <w:szCs w:val="24"/>
          <w:lang w:val="en-US" w:eastAsia="ru-RU"/>
        </w:rPr>
        <w:t xml:space="preserve">If we consider this question from the position of the wave model of matter, a different explanation becomes possible. The process of "reduction" of the geometrical charge value can be interpreted as a result of the influence of the surrounding gravitational field created by the macro-object. This field forms a </w:t>
      </w:r>
      <w:r w:rsidRPr="007B18C1">
        <w:rPr>
          <w:rFonts w:ascii="Times New Roman" w:eastAsia="Times New Roman" w:hAnsi="Times New Roman" w:cs="Times New Roman"/>
          <w:b/>
          <w:bCs/>
          <w:sz w:val="24"/>
          <w:szCs w:val="24"/>
          <w:lang w:val="en-US" w:eastAsia="ru-RU"/>
        </w:rPr>
        <w:t>local compaction of the energy medium</w:t>
      </w:r>
      <w:r w:rsidRPr="007B18C1">
        <w:rPr>
          <w:rFonts w:ascii="Times New Roman" w:eastAsia="Times New Roman" w:hAnsi="Times New Roman" w:cs="Times New Roman"/>
          <w:sz w:val="24"/>
          <w:szCs w:val="24"/>
          <w:lang w:val="en-US" w:eastAsia="ru-RU"/>
        </w:rPr>
        <w:t>, similar to "viscosity", in which the wave interaction takes place. In such a medium, the efficiency of interaction between clots of energy is reduced - similar to the way metal balls in honey collide with less energy than in air.</w:t>
      </w:r>
    </w:p>
    <w:p w14:paraId="403E886A" w14:textId="77777777" w:rsidR="007B18C1" w:rsidRPr="007B18C1" w:rsidRDefault="007B18C1" w:rsidP="007B18C1">
      <w:pPr>
        <w:spacing w:before="278" w:after="278" w:line="240" w:lineRule="auto"/>
        <w:jc w:val="both"/>
        <w:rPr>
          <w:rFonts w:ascii="Times New Roman" w:eastAsia="Times New Roman" w:hAnsi="Times New Roman" w:cs="Times New Roman"/>
          <w:sz w:val="24"/>
          <w:szCs w:val="24"/>
          <w:lang w:val="en-US" w:eastAsia="ru-RU"/>
        </w:rPr>
      </w:pPr>
      <w:r w:rsidRPr="007B18C1">
        <w:rPr>
          <w:rFonts w:ascii="Times New Roman" w:eastAsia="Times New Roman" w:hAnsi="Times New Roman" w:cs="Times New Roman"/>
          <w:sz w:val="24"/>
          <w:szCs w:val="24"/>
          <w:lang w:val="en-US" w:eastAsia="ru-RU"/>
        </w:rPr>
        <w:lastRenderedPageBreak/>
        <w:t>Within the framework of the proposed model, we can give a new interpretation of the nature of the fine structure constant</w:t>
      </w:r>
      <w:r w:rsidRPr="007B18C1">
        <w:rPr>
          <w:rFonts w:ascii="Times New Roman" w:eastAsia="Times New Roman" w:hAnsi="Times New Roman" w:cs="Times New Roman"/>
          <w:b/>
          <w:bCs/>
          <w:sz w:val="24"/>
          <w:szCs w:val="24"/>
          <w:lang w:val="en-US" w:eastAsia="ru-RU"/>
        </w:rPr>
        <w:t xml:space="preserve"> </w:t>
      </w:r>
      <w:r w:rsidRPr="007B18C1">
        <w:rPr>
          <w:rFonts w:ascii="Times New Roman" w:eastAsia="Times New Roman" w:hAnsi="Times New Roman" w:cs="Times New Roman"/>
          <w:b/>
          <w:bCs/>
          <w:sz w:val="24"/>
          <w:szCs w:val="24"/>
          <w:lang w:eastAsia="ru-RU"/>
        </w:rPr>
        <w:t>α</w:t>
      </w:r>
      <w:r w:rsidRPr="007B18C1">
        <w:rPr>
          <w:rFonts w:ascii="Times New Roman" w:eastAsia="Times New Roman" w:hAnsi="Times New Roman" w:cs="Times New Roman"/>
          <w:sz w:val="24"/>
          <w:szCs w:val="24"/>
          <w:lang w:val="en-US" w:eastAsia="ru-RU"/>
        </w:rPr>
        <w:t xml:space="preserve">. This value acts not as an arbitrary numerical constant, but as a coefficient reflecting the </w:t>
      </w:r>
      <w:r w:rsidRPr="007B18C1">
        <w:rPr>
          <w:rFonts w:ascii="Times New Roman" w:eastAsia="Times New Roman" w:hAnsi="Times New Roman" w:cs="Times New Roman"/>
          <w:b/>
          <w:bCs/>
          <w:sz w:val="24"/>
          <w:szCs w:val="24"/>
          <w:lang w:val="en-US" w:eastAsia="ru-RU"/>
        </w:rPr>
        <w:t xml:space="preserve">local influence of the energy density of space </w:t>
      </w:r>
      <w:r w:rsidRPr="007B18C1">
        <w:rPr>
          <w:rFonts w:ascii="Times New Roman" w:eastAsia="Times New Roman" w:hAnsi="Times New Roman" w:cs="Times New Roman"/>
          <w:sz w:val="24"/>
          <w:szCs w:val="24"/>
          <w:lang w:val="en-US" w:eastAsia="ru-RU"/>
        </w:rPr>
        <w:t xml:space="preserve">determined by the mass of the surrounding </w:t>
      </w:r>
      <w:proofErr w:type="spellStart"/>
      <w:r w:rsidRPr="007B18C1">
        <w:rPr>
          <w:rFonts w:ascii="Times New Roman" w:eastAsia="Times New Roman" w:hAnsi="Times New Roman" w:cs="Times New Roman"/>
          <w:sz w:val="24"/>
          <w:szCs w:val="24"/>
          <w:lang w:val="en-US" w:eastAsia="ru-RU"/>
        </w:rPr>
        <w:t>macroobject</w:t>
      </w:r>
      <w:proofErr w:type="spellEnd"/>
      <w:r w:rsidRPr="007B18C1">
        <w:rPr>
          <w:rFonts w:ascii="Times New Roman" w:eastAsia="Times New Roman" w:hAnsi="Times New Roman" w:cs="Times New Roman"/>
          <w:sz w:val="24"/>
          <w:szCs w:val="24"/>
          <w:lang w:val="en-US" w:eastAsia="ru-RU"/>
        </w:rPr>
        <w:t xml:space="preserve"> (e.g., a planet). Thus,</w:t>
      </w:r>
      <w:r w:rsidRPr="007B18C1">
        <w:rPr>
          <w:rFonts w:ascii="Times New Roman" w:eastAsia="Times New Roman" w:hAnsi="Times New Roman" w:cs="Times New Roman"/>
          <w:b/>
          <w:bCs/>
          <w:sz w:val="24"/>
          <w:szCs w:val="24"/>
          <w:lang w:val="en-US" w:eastAsia="ru-RU"/>
        </w:rPr>
        <w:t xml:space="preserve"> </w:t>
      </w:r>
      <w:r w:rsidRPr="007B18C1">
        <w:rPr>
          <w:rFonts w:ascii="Times New Roman" w:eastAsia="Times New Roman" w:hAnsi="Times New Roman" w:cs="Times New Roman"/>
          <w:b/>
          <w:bCs/>
          <w:sz w:val="24"/>
          <w:szCs w:val="24"/>
          <w:lang w:eastAsia="ru-RU"/>
        </w:rPr>
        <w:t>α</w:t>
      </w:r>
      <w:r w:rsidRPr="007B18C1">
        <w:rPr>
          <w:rFonts w:ascii="Times New Roman" w:eastAsia="Times New Roman" w:hAnsi="Times New Roman" w:cs="Times New Roman"/>
          <w:b/>
          <w:bCs/>
          <w:sz w:val="24"/>
          <w:szCs w:val="24"/>
          <w:lang w:val="en-US" w:eastAsia="ru-RU"/>
        </w:rPr>
        <w:t xml:space="preserve"> </w:t>
      </w:r>
      <w:r w:rsidRPr="007B18C1">
        <w:rPr>
          <w:rFonts w:ascii="Times New Roman" w:eastAsia="Times New Roman" w:hAnsi="Times New Roman" w:cs="Times New Roman"/>
          <w:sz w:val="24"/>
          <w:szCs w:val="24"/>
          <w:lang w:val="en-US" w:eastAsia="ru-RU"/>
        </w:rPr>
        <w:t xml:space="preserve">may </w:t>
      </w:r>
      <w:r w:rsidRPr="007B18C1">
        <w:rPr>
          <w:rFonts w:ascii="Times New Roman" w:eastAsia="Times New Roman" w:hAnsi="Times New Roman" w:cs="Times New Roman"/>
          <w:b/>
          <w:bCs/>
          <w:sz w:val="24"/>
          <w:szCs w:val="24"/>
          <w:lang w:val="en-US" w:eastAsia="ru-RU"/>
        </w:rPr>
        <w:t xml:space="preserve">not </w:t>
      </w:r>
      <w:r w:rsidRPr="007B18C1">
        <w:rPr>
          <w:rFonts w:ascii="Times New Roman" w:eastAsia="Times New Roman" w:hAnsi="Times New Roman" w:cs="Times New Roman"/>
          <w:sz w:val="24"/>
          <w:szCs w:val="24"/>
          <w:lang w:val="en-US" w:eastAsia="ru-RU"/>
        </w:rPr>
        <w:t xml:space="preserve">be a </w:t>
      </w:r>
      <w:r w:rsidRPr="007B18C1">
        <w:rPr>
          <w:rFonts w:ascii="Times New Roman" w:eastAsia="Times New Roman" w:hAnsi="Times New Roman" w:cs="Times New Roman"/>
          <w:b/>
          <w:bCs/>
          <w:sz w:val="24"/>
          <w:szCs w:val="24"/>
          <w:lang w:val="en-US" w:eastAsia="ru-RU"/>
        </w:rPr>
        <w:t xml:space="preserve">universal </w:t>
      </w:r>
      <w:r w:rsidRPr="007B18C1">
        <w:rPr>
          <w:rFonts w:ascii="Times New Roman" w:eastAsia="Times New Roman" w:hAnsi="Times New Roman" w:cs="Times New Roman"/>
          <w:sz w:val="24"/>
          <w:szCs w:val="24"/>
          <w:lang w:val="en-US" w:eastAsia="ru-RU"/>
        </w:rPr>
        <w:t xml:space="preserve">but </w:t>
      </w:r>
      <w:r w:rsidRPr="007B18C1">
        <w:rPr>
          <w:rFonts w:ascii="Times New Roman" w:eastAsia="Times New Roman" w:hAnsi="Times New Roman" w:cs="Times New Roman"/>
          <w:b/>
          <w:bCs/>
          <w:sz w:val="24"/>
          <w:szCs w:val="24"/>
          <w:lang w:val="en-US" w:eastAsia="ru-RU"/>
        </w:rPr>
        <w:t xml:space="preserve">a context-dependent </w:t>
      </w:r>
      <w:r w:rsidRPr="007B18C1">
        <w:rPr>
          <w:rFonts w:ascii="Times New Roman" w:eastAsia="Times New Roman" w:hAnsi="Times New Roman" w:cs="Times New Roman"/>
          <w:sz w:val="24"/>
          <w:szCs w:val="24"/>
          <w:lang w:val="en-US" w:eastAsia="ru-RU"/>
        </w:rPr>
        <w:t>quantity determined by geometry and background density.</w:t>
      </w:r>
    </w:p>
    <w:p w14:paraId="3A041330" w14:textId="2D643A88" w:rsidR="007B18C1" w:rsidRDefault="007B18C1" w:rsidP="007B18C1">
      <w:pPr>
        <w:spacing w:before="100" w:beforeAutospacing="1" w:after="159"/>
        <w:jc w:val="both"/>
        <w:rPr>
          <w:rFonts w:ascii="Times New Roman" w:eastAsia="Times New Roman" w:hAnsi="Times New Roman" w:cs="Times New Roman"/>
          <w:sz w:val="24"/>
          <w:szCs w:val="24"/>
          <w:lang w:val="en-US" w:eastAsia="ru-RU"/>
        </w:rPr>
      </w:pPr>
      <w:r w:rsidRPr="007B18C1">
        <w:rPr>
          <w:rFonts w:ascii="Times New Roman" w:eastAsia="Times New Roman" w:hAnsi="Times New Roman" w:cs="Times New Roman"/>
          <w:sz w:val="24"/>
          <w:szCs w:val="24"/>
          <w:lang w:val="en-US" w:eastAsia="ru-RU"/>
        </w:rPr>
        <w:t>Such assumption admits experimental verification: for example, by determination of the elementary charge or</w:t>
      </w:r>
      <w:r w:rsidRPr="007B18C1">
        <w:rPr>
          <w:rFonts w:ascii="Times New Roman" w:eastAsia="Times New Roman" w:hAnsi="Times New Roman" w:cs="Times New Roman"/>
          <w:b/>
          <w:bCs/>
          <w:sz w:val="24"/>
          <w:szCs w:val="24"/>
          <w:lang w:val="en-US" w:eastAsia="ru-RU"/>
        </w:rPr>
        <w:t xml:space="preserve"> </w:t>
      </w:r>
      <w:r w:rsidRPr="007B18C1">
        <w:rPr>
          <w:rFonts w:ascii="Times New Roman" w:eastAsia="Times New Roman" w:hAnsi="Times New Roman" w:cs="Times New Roman"/>
          <w:b/>
          <w:bCs/>
          <w:sz w:val="24"/>
          <w:szCs w:val="24"/>
          <w:lang w:eastAsia="ru-RU"/>
        </w:rPr>
        <w:t>α</w:t>
      </w:r>
      <w:r w:rsidRPr="007B18C1">
        <w:rPr>
          <w:rFonts w:ascii="Times New Roman" w:eastAsia="Times New Roman" w:hAnsi="Times New Roman" w:cs="Times New Roman"/>
          <w:b/>
          <w:bCs/>
          <w:sz w:val="24"/>
          <w:szCs w:val="24"/>
          <w:lang w:val="en-US" w:eastAsia="ru-RU"/>
        </w:rPr>
        <w:t xml:space="preserve"> </w:t>
      </w:r>
      <w:r w:rsidRPr="007B18C1">
        <w:rPr>
          <w:rFonts w:ascii="Times New Roman" w:eastAsia="Times New Roman" w:hAnsi="Times New Roman" w:cs="Times New Roman"/>
          <w:sz w:val="24"/>
          <w:szCs w:val="24"/>
          <w:lang w:val="en-US" w:eastAsia="ru-RU"/>
        </w:rPr>
        <w:t>at different altitudes above sea level, in conditions of reduced gravitational density. The appearance of statistically significant deviations will be an indirect confirmation of the proposed model.</w:t>
      </w:r>
    </w:p>
    <w:p w14:paraId="79263F3B" w14:textId="13873DE3" w:rsidR="00F862E6" w:rsidRPr="00F862E6" w:rsidRDefault="00F862E6" w:rsidP="007B18C1">
      <w:pPr>
        <w:spacing w:before="100" w:beforeAutospacing="1" w:after="159"/>
        <w:jc w:val="both"/>
        <w:rPr>
          <w:rFonts w:ascii="Times New Roman" w:eastAsia="Times New Roman" w:hAnsi="Times New Roman" w:cs="Times New Roman"/>
          <w:sz w:val="24"/>
          <w:szCs w:val="24"/>
          <w:lang w:val="en-US" w:eastAsia="ru-RU"/>
        </w:rPr>
      </w:pPr>
      <w:r w:rsidRPr="00F862E6">
        <w:rPr>
          <w:rFonts w:ascii="Times New Roman" w:hAnsi="Times New Roman" w:cs="Times New Roman"/>
          <w:b/>
          <w:bCs/>
          <w:sz w:val="24"/>
          <w:szCs w:val="24"/>
          <w:lang w:val="en-US"/>
        </w:rPr>
        <w:t>Note</w:t>
      </w:r>
      <w:r w:rsidRPr="00F862E6">
        <w:rPr>
          <w:rFonts w:ascii="Times New Roman" w:hAnsi="Times New Roman" w:cs="Times New Roman"/>
          <w:sz w:val="24"/>
          <w:szCs w:val="24"/>
          <w:lang w:val="en-US"/>
        </w:rPr>
        <w:t>: It is possible that the fine-structure constant will indeed turn out to be a true constant, not directly dependent on the gravitational strength of a macroscopic object. In that case, it may be connected in some way with the level of fractality.</w:t>
      </w:r>
    </w:p>
    <w:p w14:paraId="2B9099DB" w14:textId="1F7BDF96" w:rsidR="00E03C4F" w:rsidRPr="00E03C4F" w:rsidRDefault="00E03C4F" w:rsidP="00E03C4F">
      <w:pPr>
        <w:pStyle w:val="4"/>
        <w:rPr>
          <w:lang w:val="en-US"/>
        </w:rPr>
      </w:pPr>
      <w:r w:rsidRPr="00E03C4F">
        <w:rPr>
          <w:lang w:val="en-US"/>
        </w:rPr>
        <w:t>7.6.4 A Possible Experiment to Test the Variability of the Fine-Structure Constant</w:t>
      </w:r>
    </w:p>
    <w:p w14:paraId="7A439C34" w14:textId="2EFB9E1C" w:rsidR="00E03C4F" w:rsidRPr="00E03C4F" w:rsidRDefault="00E03C4F" w:rsidP="00E03C4F">
      <w:pPr>
        <w:pStyle w:val="a3"/>
        <w:jc w:val="both"/>
        <w:rPr>
          <w:lang w:val="en-US"/>
        </w:rPr>
      </w:pPr>
      <w:r w:rsidRPr="00E03C4F">
        <w:rPr>
          <w:lang w:val="en-US"/>
        </w:rPr>
        <w:t xml:space="preserve">The proposed model allows for a simple experimental test that does not require precise measurement of the elementary charge but can still reveal a possible variation in the strength of electrostatic interaction under different conditions. The goal of the experiment is to detect whether the fine-structure constant </w:t>
      </w:r>
      <w:r>
        <w:rPr>
          <w:rStyle w:val="katex-mathml"/>
        </w:rPr>
        <w:t>α</w:t>
      </w:r>
      <w:r w:rsidRPr="00E03C4F">
        <w:rPr>
          <w:lang w:val="en-US"/>
        </w:rPr>
        <w:t xml:space="preserve"> may vary depending on gravitational conditions.</w:t>
      </w:r>
    </w:p>
    <w:p w14:paraId="0ECC75D3" w14:textId="77777777" w:rsidR="00E03C4F" w:rsidRPr="00E03C4F" w:rsidRDefault="00E03C4F" w:rsidP="00E03C4F">
      <w:pPr>
        <w:pStyle w:val="a3"/>
        <w:jc w:val="both"/>
        <w:rPr>
          <w:lang w:val="en-US"/>
        </w:rPr>
      </w:pPr>
      <w:r w:rsidRPr="00E03C4F">
        <w:rPr>
          <w:lang w:val="en-US"/>
        </w:rPr>
        <w:t>The following experimental setup can be used:</w:t>
      </w:r>
    </w:p>
    <w:p w14:paraId="54D0C7BD" w14:textId="77777777" w:rsidR="00E03C4F" w:rsidRPr="00E03C4F" w:rsidRDefault="00E03C4F" w:rsidP="00E03C4F">
      <w:pPr>
        <w:pStyle w:val="a3"/>
        <w:jc w:val="both"/>
        <w:rPr>
          <w:lang w:val="en-US"/>
        </w:rPr>
      </w:pPr>
      <w:r w:rsidRPr="00E03C4F">
        <w:rPr>
          <w:lang w:val="en-US"/>
        </w:rPr>
        <w:t>Two identical metallic spheres are mounted in a horizontal plane and attached to symmetric elastic elements—such as light springs or stretched nylon threads. The spheres are free to move in the horizontal plane under electrostatic repulsion. Each sphere is connected to a common charge source, ensuring equal distribution of electric charge. Vertical gravitational force does not influence the interaction between the spheres, as their motion is restricted to the horizontal axis.</w:t>
      </w:r>
    </w:p>
    <w:p w14:paraId="688B7E51" w14:textId="79BB3DC9" w:rsidR="00E03C4F" w:rsidRPr="00E03C4F" w:rsidRDefault="00E03C4F" w:rsidP="00E03C4F">
      <w:pPr>
        <w:pStyle w:val="a3"/>
        <w:jc w:val="both"/>
        <w:rPr>
          <w:lang w:val="en-US"/>
        </w:rPr>
      </w:pPr>
      <w:r w:rsidRPr="00E03C4F">
        <w:rPr>
          <w:lang w:val="en-US"/>
        </w:rPr>
        <w:t xml:space="preserve">Once the system is charged, the spheres begin to repel each other, stretching the elastic elements until equilibrium is reached—where the repulsive force is balanced by the restoring force of the springs. The equilibrium distance between the spheres (denoted as </w:t>
      </w:r>
      <w:r w:rsidRPr="00E03C4F">
        <w:rPr>
          <w:rStyle w:val="katex-mathml"/>
          <w:lang w:val="en-US"/>
        </w:rPr>
        <w:t>r</w:t>
      </w:r>
      <w:r w:rsidRPr="00E03C4F">
        <w:rPr>
          <w:lang w:val="en-US"/>
        </w:rPr>
        <w:t xml:space="preserve">) depends on the square of the charge, since the Coulomb force is proportional to </w:t>
      </w:r>
      <w:r w:rsidR="00B935BF" w:rsidRPr="00B935BF">
        <w:rPr>
          <w:rStyle w:val="katex-mathml"/>
          <w:lang w:val="en-US"/>
        </w:rPr>
        <w:t>q²</w:t>
      </w:r>
      <w:r w:rsidRPr="00E03C4F">
        <w:rPr>
          <w:lang w:val="en-US"/>
        </w:rPr>
        <w:t xml:space="preserve">. With fixed spring stiffness and constant external charge, any change in </w:t>
      </w:r>
      <w:r w:rsidRPr="00E03C4F">
        <w:rPr>
          <w:rStyle w:val="katex-mathml"/>
          <w:lang w:val="en-US"/>
        </w:rPr>
        <w:t>r</w:t>
      </w:r>
      <w:r w:rsidRPr="00E03C4F">
        <w:rPr>
          <w:lang w:val="en-US"/>
        </w:rPr>
        <w:t xml:space="preserve"> under different gravitational conditions (e.g., at various altitudes or in microgravity) may indicate a change in the effective value of the charge—and hence a possible variation in the fine-structure constant </w:t>
      </w:r>
      <w:r>
        <w:rPr>
          <w:rStyle w:val="katex-mathml"/>
        </w:rPr>
        <w:t>α</w:t>
      </w:r>
      <w:r w:rsidRPr="00E03C4F">
        <w:rPr>
          <w:lang w:val="en-US"/>
        </w:rPr>
        <w:t>.</w:t>
      </w:r>
    </w:p>
    <w:p w14:paraId="4A79CF67" w14:textId="77777777" w:rsidR="00E03C4F" w:rsidRPr="00E03C4F" w:rsidRDefault="00E03C4F" w:rsidP="00E03C4F">
      <w:pPr>
        <w:pStyle w:val="a3"/>
        <w:jc w:val="both"/>
        <w:rPr>
          <w:lang w:val="en-US"/>
        </w:rPr>
      </w:pPr>
      <w:r w:rsidRPr="00E03C4F">
        <w:rPr>
          <w:lang w:val="en-US"/>
        </w:rPr>
        <w:t xml:space="preserve">As was aptly noted in a comment on </w:t>
      </w:r>
      <w:hyperlink r:id="rId11" w:tgtFrame="_new" w:history="1">
        <w:r w:rsidRPr="00E03C4F">
          <w:rPr>
            <w:rStyle w:val="a6"/>
            <w:lang w:val="en-US"/>
          </w:rPr>
          <w:t>Habr</w:t>
        </w:r>
      </w:hyperlink>
      <w:r w:rsidRPr="00E03C4F">
        <w:rPr>
          <w:lang w:val="en-US"/>
        </w:rPr>
        <w:t>:</w:t>
      </w:r>
    </w:p>
    <w:p w14:paraId="3E16846D" w14:textId="67EE18E6" w:rsidR="00E03C4F" w:rsidRPr="00B935BF" w:rsidRDefault="00E03C4F" w:rsidP="00E03C4F">
      <w:pPr>
        <w:pStyle w:val="a3"/>
        <w:jc w:val="both"/>
        <w:rPr>
          <w:i/>
          <w:iCs/>
          <w:lang w:val="en-US"/>
        </w:rPr>
      </w:pPr>
      <w:r w:rsidRPr="00B935BF">
        <w:rPr>
          <w:i/>
          <w:iCs/>
          <w:lang w:val="en-US"/>
        </w:rPr>
        <w:t>"The elastic forces in the spring material are also electromagnetic in nature—not between the spheres, but between the electron shells of atoms. The fine-structure constant affects them just as it affects the interaction between the spheres."</w:t>
      </w:r>
      <w:r w:rsidR="00B935BF">
        <w:rPr>
          <w:i/>
          <w:iCs/>
          <w:lang w:val="en-US"/>
        </w:rPr>
        <w:t>…</w:t>
      </w:r>
    </w:p>
    <w:p w14:paraId="00E3138E" w14:textId="343E2232" w:rsidR="00E03C4F" w:rsidRPr="00E03C4F" w:rsidRDefault="00E03C4F" w:rsidP="00E03C4F">
      <w:pPr>
        <w:pStyle w:val="a3"/>
        <w:jc w:val="both"/>
        <w:rPr>
          <w:lang w:val="en-US"/>
        </w:rPr>
      </w:pPr>
      <w:r w:rsidRPr="00E03C4F">
        <w:rPr>
          <w:lang w:val="en-US"/>
        </w:rPr>
        <w:t xml:space="preserve">However, there is an important nuance: the states of electron shells in atoms are in resonant interaction with the surrounding gravitational field. This implies that a change in the gravitational environment may lead to a corresponding resonant change in the material’s density, thus affecting the elasticity. For the spheres themselves, such a resonant effect (affecting the initial separation) is not expected. If the fine-structure constant indeed plays the role of a kind of "gravitational viscosity" of space, then the resulting imbalance between elastic and electrostatic forces may </w:t>
      </w:r>
      <w:r w:rsidRPr="00E03C4F">
        <w:rPr>
          <w:lang w:val="en-US"/>
        </w:rPr>
        <w:lastRenderedPageBreak/>
        <w:t xml:space="preserve">qualitatively indicate that </w:t>
      </w:r>
      <w:r>
        <w:rPr>
          <w:rStyle w:val="katex-mathml"/>
        </w:rPr>
        <w:t>α</w:t>
      </w:r>
      <w:r w:rsidRPr="00E03C4F">
        <w:rPr>
          <w:lang w:val="en-US"/>
        </w:rPr>
        <w:t xml:space="preserve"> is not a true constant but varies depending on the gravitational environment.</w:t>
      </w:r>
    </w:p>
    <w:p w14:paraId="23BB9774" w14:textId="6FD7CCB1" w:rsidR="00A740A9" w:rsidRDefault="00E03C4F" w:rsidP="00014DAA">
      <w:pPr>
        <w:pStyle w:val="a3"/>
        <w:jc w:val="both"/>
        <w:rPr>
          <w:lang w:val="en-US"/>
        </w:rPr>
      </w:pPr>
      <w:r w:rsidRPr="00E03C4F">
        <w:rPr>
          <w:lang w:val="en-US"/>
        </w:rPr>
        <w:t>Thus, even without direct measurement of the elementary charge, the experiment can detect a possible influence of gravitational density on electrostatic interaction. This would serve as an indirect but significant confirmation of the model proposed in this work.</w:t>
      </w:r>
    </w:p>
    <w:p w14:paraId="51B462B7" w14:textId="71BFF705" w:rsidR="000869C5" w:rsidRPr="002D587D" w:rsidRDefault="00564294" w:rsidP="000869C5">
      <w:pPr>
        <w:pStyle w:val="30"/>
        <w:rPr>
          <w:lang w:val="en-US"/>
        </w:rPr>
      </w:pPr>
      <w:bookmarkStart w:id="16" w:name="_Toc210305828"/>
      <w:r w:rsidRPr="003160E6">
        <w:rPr>
          <w:lang w:val="en-US"/>
        </w:rPr>
        <w:t>7.</w:t>
      </w:r>
      <w:r w:rsidR="00765845" w:rsidRPr="003160E6">
        <w:rPr>
          <w:lang w:val="en-US"/>
        </w:rPr>
        <w:t>7</w:t>
      </w:r>
      <w:r w:rsidRPr="003160E6">
        <w:rPr>
          <w:lang w:val="en-US"/>
        </w:rPr>
        <w:t xml:space="preserve"> </w:t>
      </w:r>
      <w:r w:rsidR="002D587D" w:rsidRPr="002D587D">
        <w:rPr>
          <w:lang w:val="en-US"/>
        </w:rPr>
        <w:t>The Nature of Mass and the Calculation of its Values via Longitudinal Wave Amplitudes</w:t>
      </w:r>
      <w:bookmarkEnd w:id="16"/>
    </w:p>
    <w:p w14:paraId="3E8D23A9" w14:textId="3AF17D63" w:rsidR="002D587D" w:rsidRPr="002D587D" w:rsidRDefault="002D587D" w:rsidP="002D587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 xml:space="preserve">In this model, mass is not an initially inherent property of matter but arises as a </w:t>
      </w:r>
      <w:r w:rsidRPr="002D587D">
        <w:rPr>
          <w:rFonts w:ascii="Times New Roman" w:eastAsia="Times New Roman" w:hAnsi="Times New Roman" w:cs="Times New Roman"/>
          <w:b/>
          <w:bCs/>
          <w:sz w:val="24"/>
          <w:szCs w:val="24"/>
          <w:lang w:val="en-US" w:eastAsia="ru-RU"/>
        </w:rPr>
        <w:t>dynamic characteristic of stable wave processes</w:t>
      </w:r>
      <w:r w:rsidRPr="002D587D">
        <w:rPr>
          <w:rFonts w:ascii="Times New Roman" w:eastAsia="Times New Roman" w:hAnsi="Times New Roman" w:cs="Times New Roman"/>
          <w:sz w:val="24"/>
          <w:szCs w:val="24"/>
          <w:lang w:val="en-US" w:eastAsia="ru-RU"/>
        </w:rPr>
        <w:t xml:space="preserve"> – standing waves formed within an energy-saturated medium (as per Postulates 1.2 and 2.1). The mass of a particle is directly related to the amplitude (M₀</w:t>
      </w:r>
      <w:r w:rsidRPr="00E365A6">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 xml:space="preserve">​) of its longitudinal standing wave and the specifics of its internal structure. The 'perception' or manifestation of this mass occurs at the </w:t>
      </w:r>
      <w:proofErr w:type="spellStart"/>
      <w:r w:rsidRPr="002D587D">
        <w:rPr>
          <w:rFonts w:ascii="Times New Roman" w:eastAsia="Times New Roman" w:hAnsi="Times New Roman" w:cs="Times New Roman"/>
          <w:sz w:val="24"/>
          <w:szCs w:val="24"/>
          <w:lang w:val="en-US" w:eastAsia="ru-RU"/>
        </w:rPr>
        <w:t>centre</w:t>
      </w:r>
      <w:proofErr w:type="spellEnd"/>
      <w:r w:rsidRPr="002D587D">
        <w:rPr>
          <w:rFonts w:ascii="Times New Roman" w:eastAsia="Times New Roman" w:hAnsi="Times New Roman" w:cs="Times New Roman"/>
          <w:sz w:val="24"/>
          <w:szCs w:val="24"/>
          <w:lang w:val="en-US" w:eastAsia="ru-RU"/>
        </w:rPr>
        <w:t xml:space="preserve"> of the wave structure – its </w:t>
      </w:r>
      <w:proofErr w:type="spellStart"/>
      <w:r w:rsidRPr="002D587D">
        <w:rPr>
          <w:rFonts w:ascii="Times New Roman" w:eastAsia="Times New Roman" w:hAnsi="Times New Roman" w:cs="Times New Roman"/>
          <w:sz w:val="24"/>
          <w:szCs w:val="24"/>
          <w:lang w:val="en-US" w:eastAsia="ru-RU"/>
        </w:rPr>
        <w:t>centre</w:t>
      </w:r>
      <w:proofErr w:type="spellEnd"/>
      <w:r w:rsidRPr="002D587D">
        <w:rPr>
          <w:rFonts w:ascii="Times New Roman" w:eastAsia="Times New Roman" w:hAnsi="Times New Roman" w:cs="Times New Roman"/>
          <w:sz w:val="24"/>
          <w:szCs w:val="24"/>
          <w:lang w:val="en-US" w:eastAsia="ru-RU"/>
        </w:rPr>
        <w:t xml:space="preserve"> of mass, which in this model is considered a 'point' devoid of its own size.</w:t>
      </w:r>
    </w:p>
    <w:p w14:paraId="479DE3A2" w14:textId="77777777" w:rsidR="002D587D" w:rsidRPr="004258A9" w:rsidRDefault="002D587D" w:rsidP="002F3E92">
      <w:pPr>
        <w:pStyle w:val="4"/>
        <w:rPr>
          <w:lang w:val="en-US"/>
        </w:rPr>
      </w:pPr>
      <w:r w:rsidRPr="004258A9">
        <w:rPr>
          <w:lang w:val="en-US"/>
        </w:rPr>
        <w:t>7.7.1. Mass as a Manifestation of Local Energy Condensation and the Invariance of Work</w:t>
      </w:r>
    </w:p>
    <w:p w14:paraId="057782CA" w14:textId="77777777" w:rsidR="002D587D" w:rsidRDefault="002D587D" w:rsidP="002D587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As established in section 7.1.3, the base amplitude of the longitudinal wave M₀</w:t>
      </w:r>
      <w:r w:rsidRPr="00E365A6">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 for a particle with n nodes is determined by the formula:</w:t>
      </w:r>
    </w:p>
    <w:p w14:paraId="2B9E7D72" w14:textId="77777777" w:rsidR="002D587D" w:rsidRDefault="00FC47B0" w:rsidP="002D587D">
      <w:pPr>
        <w:spacing w:before="100" w:beforeAutospacing="1" w:after="100" w:afterAutospacing="1" w:line="240" w:lineRule="auto"/>
        <w:jc w:val="both"/>
        <w:rPr>
          <w:rFonts w:ascii="Times New Roman" w:eastAsia="Times New Roman" w:hAnsi="Times New Roman" w:cs="Times New Roman"/>
          <w:b/>
          <w:bCs/>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oMath>
      </m:oMathPara>
    </w:p>
    <w:p w14:paraId="0F32A482" w14:textId="69E1DBEC" w:rsidR="002D587D" w:rsidRPr="002D587D" w:rsidRDefault="002D587D" w:rsidP="002D587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 xml:space="preserve">This amplitude reflects the local condensation of energy in the particle's region. A fundamental principle is the invariance of the work </w:t>
      </w:r>
      <w:r w:rsidRPr="00E365A6">
        <w:rPr>
          <w:rFonts w:ascii="Times New Roman" w:eastAsia="Times New Roman" w:hAnsi="Times New Roman" w:cs="Times New Roman"/>
          <w:sz w:val="24"/>
          <w:szCs w:val="24"/>
          <w:lang w:val="en-US" w:eastAsia="ru-RU"/>
        </w:rPr>
        <w:t>W=M</w:t>
      </w:r>
      <w:r w:rsidRPr="002D587D">
        <w:rPr>
          <w:rFonts w:ascii="Times New Roman" w:eastAsia="Times New Roman" w:hAnsi="Times New Roman" w:cs="Times New Roman"/>
          <w:sz w:val="24"/>
          <w:szCs w:val="24"/>
          <w:lang w:val="en-US" w:eastAsia="ru-RU"/>
        </w:rPr>
        <w:t>₀</w:t>
      </w:r>
      <w:r w:rsidRPr="00E365A6">
        <w:rPr>
          <w:rFonts w:ascii="Times New Roman" w:eastAsia="Times New Roman" w:hAnsi="Times New Roman" w:cs="Times New Roman"/>
          <w:sz w:val="24"/>
          <w:szCs w:val="24"/>
          <w:lang w:val="en-US" w:eastAsia="ru-RU"/>
        </w:rPr>
        <w:t>​</w:t>
      </w:r>
      <w:r w:rsidRPr="00E365A6">
        <w:rPr>
          <w:rFonts w:ascii="Times New Roman" w:eastAsia="Times New Roman" w:hAnsi="Times New Roman" w:cs="Times New Roman"/>
          <w:sz w:val="24"/>
          <w:szCs w:val="24"/>
          <w:lang w:eastAsia="ru-RU"/>
        </w:rPr>
        <w:t>λ</w:t>
      </w:r>
      <w:r w:rsidRPr="002D587D">
        <w:rPr>
          <w:rFonts w:ascii="Times New Roman" w:eastAsia="Times New Roman" w:hAnsi="Times New Roman" w:cs="Times New Roman"/>
          <w:sz w:val="24"/>
          <w:szCs w:val="24"/>
          <w:lang w:val="en-US" w:eastAsia="ru-RU"/>
        </w:rPr>
        <w:t>₀</w:t>
      </w:r>
      <w:r w:rsidRPr="00E365A6">
        <w:rPr>
          <w:rFonts w:ascii="Times New Roman" w:eastAsia="Times New Roman" w:hAnsi="Times New Roman" w:cs="Times New Roman"/>
          <w:sz w:val="24"/>
          <w:szCs w:val="24"/>
          <w:lang w:val="en-US" w:eastAsia="ru-RU"/>
        </w:rPr>
        <w:t>​/</w:t>
      </w:r>
      <w:r w:rsidRPr="00E365A6">
        <w:rPr>
          <w:rFonts w:ascii="Times New Roman" w:eastAsia="Times New Roman" w:hAnsi="Times New Roman" w:cs="Times New Roman"/>
          <w:sz w:val="24"/>
          <w:szCs w:val="24"/>
          <w:lang w:eastAsia="ru-RU"/>
        </w:rPr>
        <w:t>π</w:t>
      </w:r>
      <w:r w:rsidRPr="00E365A6">
        <w:rPr>
          <w:rFonts w:ascii="Times New Roman" w:eastAsia="Times New Roman" w:hAnsi="Times New Roman" w:cs="Times New Roman"/>
          <w:sz w:val="24"/>
          <w:szCs w:val="24"/>
          <w:lang w:val="en-US" w:eastAsia="ru-RU"/>
        </w:rPr>
        <w:t>=2</w:t>
      </w:r>
      <w:r w:rsidRPr="002D587D">
        <w:rPr>
          <w:rFonts w:ascii="Times New Roman" w:eastAsia="Times New Roman" w:hAnsi="Times New Roman" w:cs="Times New Roman"/>
          <w:sz w:val="24"/>
          <w:szCs w:val="24"/>
          <w:lang w:val="en-US" w:eastAsia="ru-RU"/>
        </w:rPr>
        <w:t>|</w:t>
      </w:r>
      <w:r w:rsidRPr="00E365A6">
        <w:rPr>
          <w:rFonts w:ascii="Times New Roman" w:eastAsia="Times New Roman" w:hAnsi="Times New Roman" w:cs="Times New Roman"/>
          <w:sz w:val="24"/>
          <w:szCs w:val="24"/>
          <w:lang w:val="en-US" w:eastAsia="ru-RU"/>
        </w:rPr>
        <w:t>c</w:t>
      </w:r>
      <w:r w:rsidRPr="002D587D">
        <w:rPr>
          <w:rFonts w:ascii="Times New Roman" w:eastAsia="Times New Roman" w:hAnsi="Times New Roman" w:cs="Times New Roman"/>
          <w:sz w:val="24"/>
          <w:szCs w:val="24"/>
          <w:lang w:val="en-US" w:eastAsia="ru-RU"/>
        </w:rPr>
        <w:t>⁻⁵|ₙ</w:t>
      </w:r>
      <w:r w:rsidRPr="00E365A6">
        <w:rPr>
          <w:rFonts w:ascii="Times New Roman" w:eastAsia="Times New Roman" w:hAnsi="Times New Roman" w:cs="Times New Roman"/>
          <w:sz w:val="24"/>
          <w:szCs w:val="24"/>
          <w:lang w:eastAsia="ru-RU"/>
        </w:rPr>
        <w:t>ᵤ</w:t>
      </w:r>
      <w:r w:rsidRPr="002D587D">
        <w:rPr>
          <w:rFonts w:ascii="Times New Roman" w:eastAsia="Times New Roman" w:hAnsi="Times New Roman" w:cs="Times New Roman"/>
          <w:sz w:val="24"/>
          <w:szCs w:val="24"/>
          <w:lang w:val="en-US" w:eastAsia="ru-RU"/>
        </w:rPr>
        <w:t xml:space="preserve">ₘ​ performed by space to create each semi-wave (section 7.6.1). When conditions change (e.g., when a particle moves), its wave structure (size </w:t>
      </w:r>
      <w:r w:rsidRPr="002D587D">
        <w:rPr>
          <w:rFonts w:ascii="Times New Roman" w:eastAsia="Times New Roman" w:hAnsi="Times New Roman" w:cs="Times New Roman"/>
          <w:sz w:val="24"/>
          <w:szCs w:val="24"/>
          <w:lang w:eastAsia="ru-RU"/>
        </w:rPr>
        <w:t>λ</w:t>
      </w:r>
      <w:r w:rsidRPr="002D587D">
        <w:rPr>
          <w:rFonts w:ascii="Times New Roman" w:eastAsia="Times New Roman" w:hAnsi="Times New Roman" w:cs="Times New Roman"/>
          <w:sz w:val="24"/>
          <w:szCs w:val="24"/>
          <w:lang w:val="en-US" w:eastAsia="ru-RU"/>
        </w:rPr>
        <w:t>₀</w:t>
      </w:r>
      <w:r w:rsidRPr="00E365A6">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 alters, leading to a corresponding change in the amplitude M₀</w:t>
      </w:r>
      <w:r w:rsidRPr="00E365A6">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 to preserve the invariance of W. This explains the relativistic change in mass.</w:t>
      </w:r>
    </w:p>
    <w:p w14:paraId="24DDBCDC" w14:textId="77777777" w:rsidR="002D587D" w:rsidRPr="004258A9" w:rsidRDefault="002D587D" w:rsidP="002F3E92">
      <w:pPr>
        <w:pStyle w:val="4"/>
        <w:rPr>
          <w:lang w:val="en-US"/>
        </w:rPr>
      </w:pPr>
      <w:r w:rsidRPr="004258A9">
        <w:rPr>
          <w:lang w:val="en-US"/>
        </w:rPr>
        <w:t>7.7.2. Calculation of Electron Mass (n=2)</w:t>
      </w:r>
    </w:p>
    <w:p w14:paraId="69A30F26" w14:textId="77777777" w:rsidR="002D587D" w:rsidRPr="002D587D" w:rsidRDefault="002D587D" w:rsidP="002D587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 xml:space="preserve">The electron, having two nodes (n=2), is a charged particle with a comparatively simple structure. Its mass is considered to be formed by one primary </w:t>
      </w:r>
      <w:r w:rsidRPr="002D587D">
        <w:rPr>
          <w:rFonts w:ascii="Times New Roman" w:eastAsia="Times New Roman" w:hAnsi="Times New Roman" w:cs="Times New Roman"/>
          <w:b/>
          <w:bCs/>
          <w:sz w:val="24"/>
          <w:szCs w:val="24"/>
          <w:lang w:val="en-US" w:eastAsia="ru-RU"/>
        </w:rPr>
        <w:t>central</w:t>
      </w:r>
      <w:r w:rsidRPr="002D587D">
        <w:rPr>
          <w:rFonts w:ascii="Times New Roman" w:eastAsia="Times New Roman" w:hAnsi="Times New Roman" w:cs="Times New Roman"/>
          <w:sz w:val="24"/>
          <w:szCs w:val="24"/>
          <w:lang w:val="en-US" w:eastAsia="ru-RU"/>
        </w:rPr>
        <w:t xml:space="preserve"> region of energy condensation.</w:t>
      </w:r>
    </w:p>
    <w:p w14:paraId="2F890CBB" w14:textId="77A21B8C" w:rsidR="002D587D" w:rsidRPr="002D587D" w:rsidRDefault="002D587D" w:rsidP="00F313A7">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b/>
          <w:bCs/>
          <w:sz w:val="24"/>
          <w:szCs w:val="24"/>
          <w:lang w:val="en-US" w:eastAsia="ru-RU"/>
        </w:rPr>
        <w:t>Base Mass:</w:t>
      </w:r>
      <w:r w:rsidRPr="002D587D">
        <w:rPr>
          <w:rFonts w:ascii="Times New Roman" w:eastAsia="Times New Roman" w:hAnsi="Times New Roman" w:cs="Times New Roman"/>
          <w:sz w:val="24"/>
          <w:szCs w:val="24"/>
          <w:lang w:val="en-US" w:eastAsia="ru-RU"/>
        </w:rPr>
        <w:t xml:space="preserve"> The amplitude of this central region, M₀​ (for n=2), constitutes its base mass.</w:t>
      </w:r>
    </w:p>
    <w:p w14:paraId="37BA394D" w14:textId="77777777" w:rsidR="002D587D" w:rsidRPr="002D587D" w:rsidRDefault="002D587D" w:rsidP="00F313A7">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D587D">
        <w:rPr>
          <w:rFonts w:ascii="Times New Roman" w:eastAsia="Times New Roman" w:hAnsi="Times New Roman" w:cs="Times New Roman"/>
          <w:b/>
          <w:bCs/>
          <w:sz w:val="24"/>
          <w:szCs w:val="24"/>
          <w:lang w:val="en-US" w:eastAsia="ru-RU"/>
        </w:rPr>
        <w:t>Symmetry Principle and Mass Manifestation:</w:t>
      </w:r>
      <w:r w:rsidRPr="002D587D">
        <w:rPr>
          <w:rFonts w:ascii="Times New Roman" w:eastAsia="Times New Roman" w:hAnsi="Times New Roman" w:cs="Times New Roman"/>
          <w:sz w:val="24"/>
          <w:szCs w:val="24"/>
          <w:lang w:val="en-US" w:eastAsia="ru-RU"/>
        </w:rPr>
        <w:t xml:space="preserve"> As this mass is already </w:t>
      </w:r>
      <w:proofErr w:type="spellStart"/>
      <w:r w:rsidRPr="002D587D">
        <w:rPr>
          <w:rFonts w:ascii="Times New Roman" w:eastAsia="Times New Roman" w:hAnsi="Times New Roman" w:cs="Times New Roman"/>
          <w:sz w:val="24"/>
          <w:szCs w:val="24"/>
          <w:lang w:val="en-US" w:eastAsia="ru-RU"/>
        </w:rPr>
        <w:t>localised</w:t>
      </w:r>
      <w:proofErr w:type="spellEnd"/>
      <w:r w:rsidRPr="002D587D">
        <w:rPr>
          <w:rFonts w:ascii="Times New Roman" w:eastAsia="Times New Roman" w:hAnsi="Times New Roman" w:cs="Times New Roman"/>
          <w:sz w:val="24"/>
          <w:szCs w:val="24"/>
          <w:lang w:val="en-US" w:eastAsia="ru-RU"/>
        </w:rPr>
        <w:t xml:space="preserve"> at the </w:t>
      </w:r>
      <w:proofErr w:type="spellStart"/>
      <w:r w:rsidRPr="002D587D">
        <w:rPr>
          <w:rFonts w:ascii="Times New Roman" w:eastAsia="Times New Roman" w:hAnsi="Times New Roman" w:cs="Times New Roman"/>
          <w:sz w:val="24"/>
          <w:szCs w:val="24"/>
          <w:lang w:val="en-US" w:eastAsia="ru-RU"/>
        </w:rPr>
        <w:t>centre</w:t>
      </w:r>
      <w:proofErr w:type="spellEnd"/>
      <w:r w:rsidRPr="002D587D">
        <w:rPr>
          <w:rFonts w:ascii="Times New Roman" w:eastAsia="Times New Roman" w:hAnsi="Times New Roman" w:cs="Times New Roman"/>
          <w:sz w:val="24"/>
          <w:szCs w:val="24"/>
          <w:lang w:val="en-US" w:eastAsia="ru-RU"/>
        </w:rPr>
        <w:t xml:space="preserve"> (the 'point' of the </w:t>
      </w:r>
      <w:proofErr w:type="spellStart"/>
      <w:r w:rsidRPr="002D587D">
        <w:rPr>
          <w:rFonts w:ascii="Times New Roman" w:eastAsia="Times New Roman" w:hAnsi="Times New Roman" w:cs="Times New Roman"/>
          <w:sz w:val="24"/>
          <w:szCs w:val="24"/>
          <w:lang w:val="en-US" w:eastAsia="ru-RU"/>
        </w:rPr>
        <w:t>centre</w:t>
      </w:r>
      <w:proofErr w:type="spellEnd"/>
      <w:r w:rsidRPr="002D587D">
        <w:rPr>
          <w:rFonts w:ascii="Times New Roman" w:eastAsia="Times New Roman" w:hAnsi="Times New Roman" w:cs="Times New Roman"/>
          <w:sz w:val="24"/>
          <w:szCs w:val="24"/>
          <w:lang w:val="en-US" w:eastAsia="ru-RU"/>
        </w:rPr>
        <w:t xml:space="preserve"> of mass) and lacks symmetrical 'arms' influencing external interaction in the same way as distributed charge, the 'half-contribution due to symmetry' principle (discussed for distributed charge) is not applied here. </w:t>
      </w:r>
      <w:r w:rsidRPr="002D587D">
        <w:rPr>
          <w:rFonts w:ascii="Times New Roman" w:eastAsia="Times New Roman" w:hAnsi="Times New Roman" w:cs="Times New Roman"/>
          <w:sz w:val="24"/>
          <w:szCs w:val="24"/>
          <w:lang w:eastAsia="ru-RU"/>
        </w:rPr>
        <w:t xml:space="preserve">The </w:t>
      </w:r>
      <w:proofErr w:type="spellStart"/>
      <w:r w:rsidRPr="002D587D">
        <w:rPr>
          <w:rFonts w:ascii="Times New Roman" w:eastAsia="Times New Roman" w:hAnsi="Times New Roman" w:cs="Times New Roman"/>
          <w:sz w:val="24"/>
          <w:szCs w:val="24"/>
          <w:lang w:eastAsia="ru-RU"/>
        </w:rPr>
        <w:t>central</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mass</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manifests</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fully</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in</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interactions</w:t>
      </w:r>
      <w:proofErr w:type="spellEnd"/>
      <w:r w:rsidRPr="002D587D">
        <w:rPr>
          <w:rFonts w:ascii="Times New Roman" w:eastAsia="Times New Roman" w:hAnsi="Times New Roman" w:cs="Times New Roman"/>
          <w:sz w:val="24"/>
          <w:szCs w:val="24"/>
          <w:lang w:eastAsia="ru-RU"/>
        </w:rPr>
        <w:t>.</w:t>
      </w:r>
    </w:p>
    <w:p w14:paraId="7E3510DE" w14:textId="799C77F7" w:rsidR="002D587D" w:rsidRDefault="002D587D" w:rsidP="00F313A7">
      <w:pPr>
        <w:numPr>
          <w:ilvl w:val="0"/>
          <w:numId w:val="7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b/>
          <w:bCs/>
          <w:sz w:val="24"/>
          <w:szCs w:val="24"/>
          <w:lang w:val="en-US" w:eastAsia="ru-RU"/>
        </w:rPr>
        <w:t>Resultant Electron Mass:</w:t>
      </w:r>
      <w:r w:rsidRPr="002D587D">
        <w:rPr>
          <w:rFonts w:ascii="Times New Roman" w:eastAsia="Times New Roman" w:hAnsi="Times New Roman" w:cs="Times New Roman"/>
          <w:sz w:val="24"/>
          <w:szCs w:val="24"/>
          <w:lang w:val="en-US" w:eastAsia="ru-RU"/>
        </w:rPr>
        <w:t xml:space="preserve"> m</w:t>
      </w:r>
      <w:r w:rsidRPr="002D587D">
        <w:rPr>
          <w:rFonts w:ascii="Times New Roman" w:eastAsia="Times New Roman" w:hAnsi="Times New Roman" w:cs="Times New Roman"/>
          <w:sz w:val="24"/>
          <w:szCs w:val="24"/>
          <w:vertAlign w:val="subscript"/>
          <w:lang w:val="en-US" w:eastAsia="ru-RU"/>
        </w:rPr>
        <w:t>e</w:t>
      </w:r>
      <w:r w:rsidRPr="002D587D">
        <w:rPr>
          <w:rFonts w:ascii="Times New Roman" w:eastAsia="Times New Roman" w:hAnsi="Times New Roman" w:cs="Times New Roman"/>
          <w:sz w:val="24"/>
          <w:szCs w:val="24"/>
          <w:lang w:val="en-US" w:eastAsia="ru-RU"/>
        </w:rPr>
        <w:t>​=M₀​ (for n=2) Using |</w:t>
      </w:r>
      <w:r w:rsidRPr="00644952">
        <w:rPr>
          <w:rFonts w:ascii="Times New Roman" w:eastAsia="Times New Roman" w:hAnsi="Times New Roman" w:cs="Times New Roman"/>
          <w:sz w:val="24"/>
          <w:szCs w:val="24"/>
          <w:lang w:val="en-US" w:eastAsia="ru-RU"/>
        </w:rPr>
        <w:t>M</w:t>
      </w:r>
      <w:r w:rsidRPr="002D587D">
        <w:rPr>
          <w:rFonts w:ascii="Times New Roman" w:eastAsia="Times New Roman" w:hAnsi="Times New Roman" w:cs="Times New Roman"/>
          <w:sz w:val="24"/>
          <w:szCs w:val="24"/>
          <w:lang w:val="en-US" w:eastAsia="ru-RU"/>
        </w:rPr>
        <w:t>₀|ₙ</w:t>
      </w:r>
      <w:r w:rsidRPr="00644952">
        <w:rPr>
          <w:rFonts w:ascii="Times New Roman" w:eastAsia="Times New Roman" w:hAnsi="Times New Roman" w:cs="Times New Roman"/>
          <w:sz w:val="24"/>
          <w:szCs w:val="24"/>
          <w:lang w:eastAsia="ru-RU"/>
        </w:rPr>
        <w:t>ᵤ</w:t>
      </w:r>
      <w:r w:rsidRPr="002D587D">
        <w:rPr>
          <w:rFonts w:ascii="Times New Roman" w:eastAsia="Times New Roman" w:hAnsi="Times New Roman" w:cs="Times New Roman"/>
          <w:sz w:val="24"/>
          <w:szCs w:val="24"/>
          <w:lang w:val="en-US" w:eastAsia="ru-RU"/>
        </w:rPr>
        <w:t>ₘ</w:t>
      </w:r>
      <w:r w:rsidRPr="00644952">
        <w:rPr>
          <w:rFonts w:ascii="Times New Roman" w:eastAsia="Times New Roman" w:hAnsi="Times New Roman" w:cs="Times New Roman"/>
          <w:sz w:val="24"/>
          <w:szCs w:val="24"/>
          <w:lang w:val="en-US" w:eastAsia="ru-RU"/>
        </w:rPr>
        <w:t>​≈9.144×10</w:t>
      </w:r>
      <w:r w:rsidRPr="002D587D">
        <w:rPr>
          <w:rFonts w:ascii="Times New Roman" w:eastAsia="Times New Roman" w:hAnsi="Times New Roman" w:cs="Times New Roman"/>
          <w:sz w:val="24"/>
          <w:szCs w:val="24"/>
          <w:lang w:val="en-US" w:eastAsia="ru-RU"/>
        </w:rPr>
        <w:t>⁻³¹</w:t>
      </w:r>
      <w:r w:rsidRPr="00644952">
        <w:rPr>
          <w:rFonts w:ascii="Times New Roman" w:eastAsia="Times New Roman" w:hAnsi="Times New Roman" w:cs="Times New Roman"/>
          <w:sz w:val="24"/>
          <w:szCs w:val="24"/>
          <w:lang w:val="en-US" w:eastAsia="ru-RU"/>
        </w:rPr>
        <w:t xml:space="preserve"> </w:t>
      </w:r>
      <w:r w:rsidRPr="002D587D">
        <w:rPr>
          <w:rFonts w:ascii="Times New Roman" w:eastAsia="Times New Roman" w:hAnsi="Times New Roman" w:cs="Times New Roman"/>
          <w:sz w:val="24"/>
          <w:szCs w:val="24"/>
          <w:lang w:val="en-US" w:eastAsia="ru-RU"/>
        </w:rPr>
        <w:t>kg (from Appendix 7), this value aligns well with the experimental mass of the electron (9.109×</w:t>
      </w:r>
      <w:r w:rsidRPr="00644952">
        <w:rPr>
          <w:rFonts w:ascii="Times New Roman" w:eastAsia="Times New Roman" w:hAnsi="Times New Roman" w:cs="Times New Roman"/>
          <w:sz w:val="24"/>
          <w:szCs w:val="24"/>
          <w:lang w:val="en-US" w:eastAsia="ru-RU"/>
        </w:rPr>
        <w:t>10</w:t>
      </w:r>
      <w:r w:rsidRPr="002D587D">
        <w:rPr>
          <w:rFonts w:ascii="Times New Roman" w:eastAsia="Times New Roman" w:hAnsi="Times New Roman" w:cs="Times New Roman"/>
          <w:sz w:val="24"/>
          <w:szCs w:val="24"/>
          <w:lang w:val="en-US" w:eastAsia="ru-RU"/>
        </w:rPr>
        <w:t>⁻³¹</w:t>
      </w:r>
      <w:r w:rsidRPr="00644952">
        <w:rPr>
          <w:rFonts w:ascii="Times New Roman" w:eastAsia="Times New Roman" w:hAnsi="Times New Roman" w:cs="Times New Roman"/>
          <w:sz w:val="24"/>
          <w:szCs w:val="24"/>
          <w:lang w:val="en-US" w:eastAsia="ru-RU"/>
        </w:rPr>
        <w:t xml:space="preserve"> </w:t>
      </w:r>
      <w:r w:rsidRPr="002D587D">
        <w:rPr>
          <w:rFonts w:ascii="Times New Roman" w:eastAsia="Times New Roman" w:hAnsi="Times New Roman" w:cs="Times New Roman"/>
          <w:sz w:val="24"/>
          <w:szCs w:val="24"/>
          <w:lang w:val="en-US" w:eastAsia="ru-RU"/>
        </w:rPr>
        <w:t>kg), supporting this approach for the electron (see table in section 4).</w:t>
      </w:r>
    </w:p>
    <w:p w14:paraId="02B346A8" w14:textId="32AA3B54" w:rsidR="00FC47B0" w:rsidRDefault="00FC47B0" w:rsidP="00FC47B0">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47B2C402" w14:textId="30165DF0" w:rsidR="00FC47B0" w:rsidRDefault="00FC47B0" w:rsidP="00FC47B0">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651E9887" w14:textId="77777777" w:rsidR="00FC47B0" w:rsidRPr="002D587D" w:rsidRDefault="00FC47B0" w:rsidP="00FC47B0">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54D502F1" w14:textId="77777777" w:rsidR="002D587D" w:rsidRPr="004258A9" w:rsidRDefault="002D587D" w:rsidP="002F3E92">
      <w:pPr>
        <w:pStyle w:val="4"/>
        <w:rPr>
          <w:lang w:val="en-US"/>
        </w:rPr>
      </w:pPr>
      <w:r w:rsidRPr="004258A9">
        <w:rPr>
          <w:lang w:val="en-US"/>
        </w:rPr>
        <w:lastRenderedPageBreak/>
        <w:t>7.7.3. Calculation of Proton Mass (n=4)</w:t>
      </w:r>
    </w:p>
    <w:p w14:paraId="0ADEBFC8" w14:textId="16D9B3A0" w:rsidR="002D587D" w:rsidRDefault="002D587D" w:rsidP="002D587D">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The proton (n=4) possesses a more complex structure, involving both central and peripheral regions of increased energy density.</w:t>
      </w:r>
    </w:p>
    <w:p w14:paraId="38CCB7AC" w14:textId="0B7329B0" w:rsidR="00DC5EA6" w:rsidRPr="00DC5EA6" w:rsidRDefault="00DC5EA6" w:rsidP="00F313A7">
      <w:pPr>
        <w:pStyle w:val="a9"/>
        <w:numPr>
          <w:ilvl w:val="0"/>
          <w:numId w:val="7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C5EA6">
        <w:rPr>
          <w:rStyle w:val="a4"/>
          <w:rFonts w:ascii="Times New Roman" w:hAnsi="Times New Roman" w:cs="Times New Roman"/>
          <w:sz w:val="24"/>
          <w:szCs w:val="24"/>
          <w:lang w:val="en-US"/>
        </w:rPr>
        <w:t>Central Semi-wave:</w:t>
      </w:r>
      <w:r w:rsidRPr="00DC5EA6">
        <w:rPr>
          <w:rFonts w:ascii="Times New Roman" w:hAnsi="Times New Roman" w:cs="Times New Roman"/>
          <w:sz w:val="24"/>
          <w:szCs w:val="24"/>
          <w:lang w:val="en-US"/>
        </w:rPr>
        <w:t xml:space="preserve"> This contributes to the base mass an amount equal to </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Fonts w:ascii="Times New Roman" w:hAnsi="Times New Roman" w:cs="Times New Roman"/>
          <w:sz w:val="24"/>
          <w:szCs w:val="24"/>
          <w:lang w:val="en-US"/>
        </w:rPr>
        <w:t xml:space="preserve"> (where </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Fonts w:ascii="Times New Roman" w:hAnsi="Times New Roman" w:cs="Times New Roman"/>
          <w:sz w:val="24"/>
          <w:szCs w:val="24"/>
          <w:lang w:val="en-US"/>
        </w:rPr>
        <w:t xml:space="preserve"> is calculated for </w:t>
      </w:r>
      <w:r w:rsidRPr="00DC5EA6">
        <w:rPr>
          <w:rStyle w:val="mord"/>
          <w:rFonts w:ascii="Times New Roman" w:hAnsi="Times New Roman" w:cs="Times New Roman"/>
          <w:sz w:val="24"/>
          <w:szCs w:val="24"/>
          <w:lang w:val="en-US"/>
        </w:rPr>
        <w:t>n</w:t>
      </w:r>
      <w:r w:rsidRPr="00DC5EA6">
        <w:rPr>
          <w:rStyle w:val="mrel"/>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4</w:t>
      </w:r>
      <w:r w:rsidRPr="00DC5EA6">
        <w:rPr>
          <w:rFonts w:ascii="Times New Roman" w:hAnsi="Times New Roman" w:cs="Times New Roman"/>
          <w:sz w:val="24"/>
          <w:szCs w:val="24"/>
          <w:lang w:val="en-US"/>
        </w:rPr>
        <w:t xml:space="preserve">). This central component, akin to that of the electron, is not halved due to the symmetry of external manifestation, as it itself constitutes the </w:t>
      </w:r>
      <w:proofErr w:type="spellStart"/>
      <w:r w:rsidRPr="00DC5EA6">
        <w:rPr>
          <w:rFonts w:ascii="Times New Roman" w:hAnsi="Times New Roman" w:cs="Times New Roman"/>
          <w:sz w:val="24"/>
          <w:szCs w:val="24"/>
          <w:lang w:val="en-US"/>
        </w:rPr>
        <w:t>centre</w:t>
      </w:r>
      <w:proofErr w:type="spellEnd"/>
      <w:r w:rsidRPr="00DC5EA6">
        <w:rPr>
          <w:rFonts w:ascii="Times New Roman" w:hAnsi="Times New Roman" w:cs="Times New Roman"/>
          <w:sz w:val="24"/>
          <w:szCs w:val="24"/>
          <w:lang w:val="en-US"/>
        </w:rPr>
        <w:t xml:space="preserve"> of symmetry.</w:t>
      </w:r>
    </w:p>
    <w:p w14:paraId="563A92AE" w14:textId="6F8497E7" w:rsidR="00DC5EA6" w:rsidRPr="00DC5EA6" w:rsidRDefault="00DC5EA6" w:rsidP="00F313A7">
      <w:pPr>
        <w:pStyle w:val="a9"/>
        <w:numPr>
          <w:ilvl w:val="0"/>
          <w:numId w:val="7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C5EA6">
        <w:rPr>
          <w:rStyle w:val="a4"/>
          <w:rFonts w:ascii="Times New Roman" w:hAnsi="Times New Roman" w:cs="Times New Roman"/>
          <w:sz w:val="24"/>
          <w:szCs w:val="24"/>
          <w:lang w:val="en-US"/>
        </w:rPr>
        <w:t>Peripheral Semi-waves ('Arms'):</w:t>
      </w:r>
      <w:r w:rsidRPr="00DC5EA6">
        <w:rPr>
          <w:rFonts w:ascii="Times New Roman" w:hAnsi="Times New Roman" w:cs="Times New Roman"/>
          <w:sz w:val="24"/>
          <w:szCs w:val="24"/>
          <w:lang w:val="en-US"/>
        </w:rPr>
        <w:t xml:space="preserve"> The proton also has two symmetrical peripheral regions of increased density, which are separated from the </w:t>
      </w:r>
      <w:proofErr w:type="spellStart"/>
      <w:r w:rsidRPr="00DC5EA6">
        <w:rPr>
          <w:rFonts w:ascii="Times New Roman" w:hAnsi="Times New Roman" w:cs="Times New Roman"/>
          <w:sz w:val="24"/>
          <w:szCs w:val="24"/>
          <w:lang w:val="en-US"/>
        </w:rPr>
        <w:t>centre</w:t>
      </w:r>
      <w:proofErr w:type="spellEnd"/>
      <w:r w:rsidRPr="00DC5EA6">
        <w:rPr>
          <w:rFonts w:ascii="Times New Roman" w:hAnsi="Times New Roman" w:cs="Times New Roman"/>
          <w:sz w:val="24"/>
          <w:szCs w:val="24"/>
          <w:lang w:val="en-US"/>
        </w:rPr>
        <w:t xml:space="preserve"> by regions of decreased density ('voids'). To account for the contribution of these peripheral structures to the total mass, the following </w:t>
      </w:r>
      <w:r w:rsidRPr="00DC5EA6">
        <w:rPr>
          <w:rStyle w:val="a4"/>
          <w:rFonts w:ascii="Times New Roman" w:hAnsi="Times New Roman" w:cs="Times New Roman"/>
          <w:sz w:val="24"/>
          <w:szCs w:val="24"/>
          <w:lang w:val="en-US"/>
        </w:rPr>
        <w:t>principle of averaging and conservation of invariant work</w:t>
      </w:r>
      <w:r w:rsidRPr="00DC5EA6">
        <w:rPr>
          <w:rFonts w:ascii="Times New Roman" w:hAnsi="Times New Roman" w:cs="Times New Roman"/>
          <w:sz w:val="24"/>
          <w:szCs w:val="24"/>
          <w:lang w:val="en-US"/>
        </w:rPr>
        <w:t xml:space="preserve"> is adopted in this model: the 'voids' preceding these peripheral regions are conceptually eliminated, and the peripheral semi-waves themselves are, as it were, 'stretched' to occupy the vacated space. To ensure that the invariant work (</w:t>
      </w:r>
      <w:r w:rsidRPr="00DC5EA6">
        <w:rPr>
          <w:rStyle w:val="mord"/>
          <w:rFonts w:ascii="Times New Roman" w:hAnsi="Times New Roman" w:cs="Times New Roman"/>
          <w:sz w:val="24"/>
          <w:szCs w:val="24"/>
          <w:lang w:val="en-US"/>
        </w:rPr>
        <w:t>W</w:t>
      </w:r>
      <w:r w:rsidRPr="00DC5EA6">
        <w:rPr>
          <w:rStyle w:val="mrel"/>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Style w:val="mord"/>
          <w:rFonts w:ascii="Times New Roman" w:hAnsi="Times New Roman" w:cs="Times New Roman"/>
          <w:sz w:val="24"/>
          <w:szCs w:val="24"/>
        </w:rPr>
        <w:t>λ</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w:t>
      </w:r>
      <w:r w:rsidRPr="00DC5EA6">
        <w:rPr>
          <w:rStyle w:val="mord"/>
          <w:rFonts w:ascii="Times New Roman" w:hAnsi="Times New Roman" w:cs="Times New Roman"/>
          <w:sz w:val="24"/>
          <w:szCs w:val="24"/>
        </w:rPr>
        <w:t>π</w:t>
      </w:r>
      <w:r w:rsidRPr="00DC5EA6">
        <w:rPr>
          <w:rFonts w:ascii="Times New Roman" w:hAnsi="Times New Roman" w:cs="Times New Roman"/>
          <w:sz w:val="24"/>
          <w:szCs w:val="24"/>
          <w:lang w:val="en-US"/>
        </w:rPr>
        <w:t xml:space="preserve">) for them is conserved during such an increase in their effective length, their amplitude must decrease. If it is assumed that their effective length is doubled, then the amplitude of each is halved. Thus, each of the two peripheral 'arms' contributes an effective amplitude of </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/2</w:t>
      </w:r>
      <w:r w:rsidRPr="00DC5EA6">
        <w:rPr>
          <w:rFonts w:ascii="Times New Roman" w:hAnsi="Times New Roman" w:cs="Times New Roman"/>
          <w:sz w:val="24"/>
          <w:szCs w:val="24"/>
          <w:lang w:val="en-US"/>
        </w:rPr>
        <w:t>.</w:t>
      </w:r>
    </w:p>
    <w:p w14:paraId="65C4F97C" w14:textId="33FFDD12" w:rsidR="002D587D" w:rsidRPr="002D587D" w:rsidRDefault="00DC5EA6" w:rsidP="00F313A7">
      <w:pPr>
        <w:pStyle w:val="a9"/>
        <w:numPr>
          <w:ilvl w:val="0"/>
          <w:numId w:val="7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DC5EA6">
        <w:rPr>
          <w:rStyle w:val="a4"/>
          <w:rFonts w:ascii="Times New Roman" w:hAnsi="Times New Roman" w:cs="Times New Roman"/>
          <w:sz w:val="24"/>
          <w:szCs w:val="24"/>
          <w:lang w:val="en-US"/>
        </w:rPr>
        <w:t>Total Contribution of Peripheral 'Arms' and Symmetry of External Manifestation:</w:t>
      </w:r>
      <w:r w:rsidRPr="00DC5EA6">
        <w:rPr>
          <w:rFonts w:ascii="Times New Roman" w:hAnsi="Times New Roman" w:cs="Times New Roman"/>
          <w:sz w:val="24"/>
          <w:szCs w:val="24"/>
          <w:lang w:val="en-US"/>
        </w:rPr>
        <w:t xml:space="preserve"> The combined structural contribution from these two peripheral 'arms' is </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/2</w:t>
      </w:r>
      <w:r w:rsidRPr="00DC5EA6">
        <w:rPr>
          <w:rStyle w:val="mbin"/>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/2</w:t>
      </w:r>
      <w:r w:rsidRPr="00DC5EA6">
        <w:rPr>
          <w:rStyle w:val="mrel"/>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Fonts w:ascii="Times New Roman" w:hAnsi="Times New Roman" w:cs="Times New Roman"/>
          <w:sz w:val="24"/>
          <w:szCs w:val="24"/>
          <w:lang w:val="en-US"/>
        </w:rPr>
        <w:t xml:space="preserve">. It is to this </w:t>
      </w:r>
      <w:r w:rsidRPr="00DC5EA6">
        <w:rPr>
          <w:rStyle w:val="a4"/>
          <w:rFonts w:ascii="Times New Roman" w:hAnsi="Times New Roman" w:cs="Times New Roman"/>
          <w:sz w:val="24"/>
          <w:szCs w:val="24"/>
          <w:lang w:val="en-US"/>
        </w:rPr>
        <w:t>total contribution from the peripheral arms</w:t>
      </w:r>
      <w:r w:rsidRPr="00DC5EA6">
        <w:rPr>
          <w:rFonts w:ascii="Times New Roman" w:hAnsi="Times New Roman" w:cs="Times New Roman"/>
          <w:sz w:val="24"/>
          <w:szCs w:val="24"/>
          <w:lang w:val="en-US"/>
        </w:rPr>
        <w:t xml:space="preserve"> that the 'half-contribution due to symmetry' principle is applied during external interaction along a specific direction (as discussed for charge in section 7.6.2). That is, the effective contribution from </w:t>
      </w:r>
      <w:r w:rsidRPr="00DC5EA6">
        <w:rPr>
          <w:rStyle w:val="aa"/>
          <w:rFonts w:ascii="Times New Roman" w:hAnsi="Times New Roman" w:cs="Times New Roman"/>
          <w:sz w:val="24"/>
          <w:szCs w:val="24"/>
          <w:lang w:val="en-US"/>
        </w:rPr>
        <w:t>both</w:t>
      </w:r>
      <w:r w:rsidRPr="00DC5EA6">
        <w:rPr>
          <w:rFonts w:ascii="Times New Roman" w:hAnsi="Times New Roman" w:cs="Times New Roman"/>
          <w:sz w:val="24"/>
          <w:szCs w:val="24"/>
          <w:lang w:val="en-US"/>
        </w:rPr>
        <w:t xml:space="preserve"> arms to external interactions will be </w:t>
      </w:r>
      <w:r w:rsidRPr="00DC5EA6">
        <w:rPr>
          <w:rStyle w:val="mord"/>
          <w:rFonts w:ascii="Times New Roman" w:hAnsi="Times New Roman" w:cs="Times New Roman"/>
          <w:sz w:val="24"/>
          <w:szCs w:val="24"/>
          <w:lang w:val="en-US"/>
        </w:rPr>
        <w:t>M</w:t>
      </w:r>
      <w:r w:rsidRPr="00DC5EA6">
        <w:rPr>
          <w:rFonts w:ascii="Times New Roman" w:eastAsia="Times New Roman" w:hAnsi="Times New Roman" w:cs="Times New Roman"/>
          <w:sz w:val="24"/>
          <w:szCs w:val="24"/>
          <w:lang w:val="en-US" w:eastAsia="ru-RU"/>
        </w:rPr>
        <w:t>₀</w:t>
      </w:r>
      <w:r w:rsidRPr="00DC5EA6">
        <w:rPr>
          <w:rStyle w:val="vlist-s"/>
          <w:rFonts w:ascii="Times New Roman" w:hAnsi="Times New Roman" w:cs="Times New Roman"/>
          <w:sz w:val="24"/>
          <w:szCs w:val="24"/>
          <w:lang w:val="en-US"/>
        </w:rPr>
        <w:t>​</w:t>
      </w:r>
      <w:r w:rsidRPr="00DC5EA6">
        <w:rPr>
          <w:rStyle w:val="mord"/>
          <w:rFonts w:ascii="Times New Roman" w:hAnsi="Times New Roman" w:cs="Times New Roman"/>
          <w:sz w:val="24"/>
          <w:szCs w:val="24"/>
          <w:lang w:val="en-US"/>
        </w:rPr>
        <w:t>/2</w:t>
      </w:r>
      <w:r w:rsidRPr="00DC5EA6">
        <w:rPr>
          <w:rFonts w:ascii="Times New Roman" w:hAnsi="Times New Roman" w:cs="Times New Roman"/>
          <w:sz w:val="24"/>
          <w:szCs w:val="24"/>
          <w:lang w:val="en-US"/>
        </w:rPr>
        <w:t>.</w:t>
      </w:r>
    </w:p>
    <w:p w14:paraId="12C060F2" w14:textId="77777777" w:rsidR="002D587D" w:rsidRDefault="002D587D" w:rsidP="00F313A7">
      <w:pPr>
        <w:numPr>
          <w:ilvl w:val="0"/>
          <w:numId w:val="7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b/>
          <w:bCs/>
          <w:sz w:val="24"/>
          <w:szCs w:val="24"/>
          <w:lang w:val="en-US" w:eastAsia="ru-RU"/>
        </w:rPr>
        <w:t>Resultant Proton Mass:</w:t>
      </w:r>
      <w:r w:rsidRPr="002D587D">
        <w:rPr>
          <w:rFonts w:ascii="Times New Roman" w:eastAsia="Times New Roman" w:hAnsi="Times New Roman" w:cs="Times New Roman"/>
          <w:sz w:val="24"/>
          <w:szCs w:val="24"/>
          <w:lang w:val="en-US" w:eastAsia="ru-RU"/>
        </w:rPr>
        <w:t xml:space="preserve"> Summing the contribution from the central part and the effective contribution from the peripheral arms, we obtain:</w:t>
      </w:r>
    </w:p>
    <w:p w14:paraId="0918BA20" w14:textId="77777777" w:rsidR="009F2F14" w:rsidRDefault="002D587D" w:rsidP="009F2F14">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m</w:t>
      </w:r>
      <w:r w:rsidRPr="002D587D">
        <w:rPr>
          <w:rFonts w:ascii="Times New Roman" w:eastAsia="Times New Roman" w:hAnsi="Times New Roman" w:cs="Times New Roman"/>
          <w:sz w:val="24"/>
          <w:szCs w:val="24"/>
          <w:vertAlign w:val="subscript"/>
          <w:lang w:val="en-US" w:eastAsia="ru-RU"/>
        </w:rPr>
        <w:t>proton</w:t>
      </w:r>
      <w:r w:rsidRPr="002D587D">
        <w:rPr>
          <w:rFonts w:ascii="Times New Roman" w:eastAsia="Times New Roman" w:hAnsi="Times New Roman" w:cs="Times New Roman"/>
          <w:sz w:val="24"/>
          <w:szCs w:val="24"/>
          <w:lang w:val="en-US" w:eastAsia="ru-RU"/>
        </w:rPr>
        <w:t>​=M₀​(centre)+M₀/2(effective contribution from </w:t>
      </w:r>
      <w:proofErr w:type="gramStart"/>
      <w:r w:rsidRPr="002D587D">
        <w:rPr>
          <w:rFonts w:ascii="Times New Roman" w:eastAsia="Times New Roman" w:hAnsi="Times New Roman" w:cs="Times New Roman"/>
          <w:sz w:val="24"/>
          <w:szCs w:val="24"/>
          <w:lang w:val="en-US" w:eastAsia="ru-RU"/>
        </w:rPr>
        <w:t>arms)=</w:t>
      </w:r>
      <w:proofErr w:type="gramEnd"/>
      <w:r w:rsidR="009F2F14">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3/2</w:t>
      </w:r>
      <w:r w:rsidR="009F2F14">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M</w:t>
      </w:r>
      <w:r w:rsidR="009F2F14" w:rsidRPr="002D587D">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w:t>
      </w:r>
    </w:p>
    <w:p w14:paraId="50A3E42F" w14:textId="61CE52CD" w:rsidR="002D587D" w:rsidRDefault="002D587D" w:rsidP="009F2F14">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sz w:val="24"/>
          <w:szCs w:val="24"/>
          <w:lang w:val="en-US" w:eastAsia="ru-RU"/>
        </w:rPr>
        <w:t>(</w:t>
      </w:r>
      <w:proofErr w:type="gramStart"/>
      <w:r w:rsidRPr="002D587D">
        <w:rPr>
          <w:rFonts w:ascii="Times New Roman" w:eastAsia="Times New Roman" w:hAnsi="Times New Roman" w:cs="Times New Roman"/>
          <w:sz w:val="24"/>
          <w:szCs w:val="24"/>
          <w:lang w:val="en-US" w:eastAsia="ru-RU"/>
        </w:rPr>
        <w:t>where</w:t>
      </w:r>
      <w:proofErr w:type="gramEnd"/>
      <w:r w:rsidRPr="002D587D">
        <w:rPr>
          <w:rFonts w:ascii="Times New Roman" w:eastAsia="Times New Roman" w:hAnsi="Times New Roman" w:cs="Times New Roman"/>
          <w:sz w:val="24"/>
          <w:szCs w:val="24"/>
          <w:lang w:val="en-US" w:eastAsia="ru-RU"/>
        </w:rPr>
        <w:t xml:space="preserve"> M</w:t>
      </w:r>
      <w:r w:rsidR="009F2F14" w:rsidRPr="002D587D">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xml:space="preserve">​ is the base amplitude for n=4). Using </w:t>
      </w:r>
      <w:r w:rsidR="009F2F14" w:rsidRPr="009F2F14">
        <w:rPr>
          <w:rFonts w:ascii="Times New Roman" w:eastAsia="Times New Roman" w:hAnsi="Times New Roman" w:cs="Times New Roman"/>
          <w:sz w:val="24"/>
          <w:szCs w:val="24"/>
          <w:lang w:val="en-US" w:eastAsia="ru-RU"/>
        </w:rPr>
        <w:t>|M₀|ₙ</w:t>
      </w:r>
      <w:r w:rsidR="009F2F14" w:rsidRPr="001A37EE">
        <w:rPr>
          <w:rFonts w:ascii="Times New Roman" w:eastAsia="Times New Roman" w:hAnsi="Times New Roman" w:cs="Times New Roman"/>
          <w:sz w:val="24"/>
          <w:szCs w:val="24"/>
          <w:lang w:eastAsia="ru-RU"/>
        </w:rPr>
        <w:t>ᵤ</w:t>
      </w:r>
      <w:r w:rsidR="009F2F14" w:rsidRPr="009F2F14">
        <w:rPr>
          <w:rFonts w:ascii="Times New Roman" w:eastAsia="Times New Roman" w:hAnsi="Times New Roman" w:cs="Times New Roman"/>
          <w:sz w:val="24"/>
          <w:szCs w:val="24"/>
          <w:lang w:val="en-US" w:eastAsia="ru-RU"/>
        </w:rPr>
        <w:t xml:space="preserve">ₘ​ </w:t>
      </w:r>
      <w:r w:rsidRPr="002D587D">
        <w:rPr>
          <w:rFonts w:ascii="Times New Roman" w:eastAsia="Times New Roman" w:hAnsi="Times New Roman" w:cs="Times New Roman"/>
          <w:sz w:val="24"/>
          <w:szCs w:val="24"/>
          <w:lang w:val="en-US" w:eastAsia="ru-RU"/>
        </w:rPr>
        <w:t>​ for n=</w:t>
      </w:r>
      <w:r w:rsidR="009F2F14" w:rsidRPr="009F2F14">
        <w:rPr>
          <w:rFonts w:ascii="Times New Roman" w:eastAsia="Times New Roman" w:hAnsi="Times New Roman" w:cs="Times New Roman"/>
          <w:sz w:val="24"/>
          <w:szCs w:val="24"/>
          <w:lang w:val="en-US" w:eastAsia="ru-RU"/>
        </w:rPr>
        <w:t xml:space="preserve">4≈1.07797×10⁻²⁷ </w:t>
      </w:r>
      <w:r w:rsidRPr="002D587D">
        <w:rPr>
          <w:rFonts w:ascii="Times New Roman" w:eastAsia="Times New Roman" w:hAnsi="Times New Roman" w:cs="Times New Roman"/>
          <w:sz w:val="24"/>
          <w:szCs w:val="24"/>
          <w:lang w:val="en-US" w:eastAsia="ru-RU"/>
        </w:rPr>
        <w:t xml:space="preserve">kg (Appendix 7), we get </w:t>
      </w:r>
      <w:proofErr w:type="spellStart"/>
      <w:r w:rsidRPr="002D587D">
        <w:rPr>
          <w:rFonts w:ascii="Times New Roman" w:eastAsia="Times New Roman" w:hAnsi="Times New Roman" w:cs="Times New Roman"/>
          <w:sz w:val="24"/>
          <w:szCs w:val="24"/>
          <w:lang w:val="en-US" w:eastAsia="ru-RU"/>
        </w:rPr>
        <w:t>mproton</w:t>
      </w:r>
      <w:proofErr w:type="spellEnd"/>
      <w:r w:rsidRPr="002D587D">
        <w:rPr>
          <w:rFonts w:ascii="Times New Roman" w:eastAsia="Times New Roman" w:hAnsi="Times New Roman" w:cs="Times New Roman"/>
          <w:sz w:val="24"/>
          <w:szCs w:val="24"/>
          <w:lang w:val="en-US" w:eastAsia="ru-RU"/>
        </w:rPr>
        <w:t>​≈1.61695×10</w:t>
      </w:r>
      <w:r w:rsidR="009F2F14" w:rsidRPr="009F2F14">
        <w:rPr>
          <w:rFonts w:ascii="Times New Roman" w:eastAsia="Times New Roman" w:hAnsi="Times New Roman" w:cs="Times New Roman"/>
          <w:sz w:val="24"/>
          <w:szCs w:val="24"/>
          <w:lang w:val="en-US" w:eastAsia="ru-RU"/>
        </w:rPr>
        <w:t>⁻²⁷</w:t>
      </w:r>
      <w:r w:rsidR="009F2F14">
        <w:rPr>
          <w:rFonts w:ascii="Times New Roman" w:eastAsia="Times New Roman" w:hAnsi="Times New Roman" w:cs="Times New Roman"/>
          <w:sz w:val="24"/>
          <w:szCs w:val="24"/>
          <w:lang w:val="en-US" w:eastAsia="ru-RU"/>
        </w:rPr>
        <w:t xml:space="preserve"> </w:t>
      </w:r>
      <w:r w:rsidRPr="002D587D">
        <w:rPr>
          <w:rFonts w:ascii="Times New Roman" w:eastAsia="Times New Roman" w:hAnsi="Times New Roman" w:cs="Times New Roman"/>
          <w:sz w:val="24"/>
          <w:szCs w:val="24"/>
          <w:lang w:val="en-US" w:eastAsia="ru-RU"/>
        </w:rPr>
        <w:t>kg, which is very close to the experimental value and explains the 3/2 factor.</w:t>
      </w:r>
    </w:p>
    <w:p w14:paraId="434B618F" w14:textId="3DEA71AF" w:rsidR="00FC47B0" w:rsidRDefault="00FC47B0" w:rsidP="009F2F14">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p>
    <w:p w14:paraId="66180C08" w14:textId="77777777" w:rsidR="00FC47B0" w:rsidRPr="002D587D" w:rsidRDefault="00FC47B0" w:rsidP="009F2F14">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p>
    <w:p w14:paraId="3A75CC9F" w14:textId="77777777" w:rsidR="002D587D" w:rsidRPr="004258A9" w:rsidRDefault="002D587D" w:rsidP="002F3E92">
      <w:pPr>
        <w:pStyle w:val="4"/>
        <w:rPr>
          <w:lang w:val="en-US"/>
        </w:rPr>
      </w:pPr>
      <w:r w:rsidRPr="004258A9">
        <w:rPr>
          <w:lang w:val="en-US"/>
        </w:rPr>
        <w:t>7.7.4. Calculation of Neutron Mass (n=3) – A Revised Approach</w:t>
      </w:r>
    </w:p>
    <w:p w14:paraId="5437B8AB" w14:textId="77777777" w:rsidR="002D587D" w:rsidRPr="002D587D" w:rsidRDefault="002D587D" w:rsidP="002D587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2D587D">
        <w:rPr>
          <w:rFonts w:ascii="Times New Roman" w:eastAsia="Times New Roman" w:hAnsi="Times New Roman" w:cs="Times New Roman"/>
          <w:sz w:val="24"/>
          <w:szCs w:val="24"/>
          <w:lang w:val="en-US" w:eastAsia="ru-RU"/>
        </w:rPr>
        <w:t xml:space="preserve">The neutron (n=3), being a particle with an odd number of nodes, possesses </w:t>
      </w:r>
      <w:r w:rsidRPr="002D587D">
        <w:rPr>
          <w:rFonts w:ascii="Times New Roman" w:eastAsia="Times New Roman" w:hAnsi="Times New Roman" w:cs="Times New Roman"/>
          <w:b/>
          <w:bCs/>
          <w:sz w:val="24"/>
          <w:szCs w:val="24"/>
          <w:lang w:val="en-US" w:eastAsia="ru-RU"/>
        </w:rPr>
        <w:t>internal energy rotation</w:t>
      </w:r>
      <w:r w:rsidRPr="002D587D">
        <w:rPr>
          <w:rFonts w:ascii="Times New Roman" w:eastAsia="Times New Roman" w:hAnsi="Times New Roman" w:cs="Times New Roman"/>
          <w:sz w:val="24"/>
          <w:szCs w:val="24"/>
          <w:lang w:val="en-US" w:eastAsia="ru-RU"/>
        </w:rPr>
        <w:t xml:space="preserve">, a key feature that significantly influences its observed mass. </w:t>
      </w:r>
      <w:proofErr w:type="spellStart"/>
      <w:r w:rsidRPr="002D587D">
        <w:rPr>
          <w:rFonts w:ascii="Times New Roman" w:eastAsia="Times New Roman" w:hAnsi="Times New Roman" w:cs="Times New Roman"/>
          <w:sz w:val="24"/>
          <w:szCs w:val="24"/>
          <w:lang w:eastAsia="ru-RU"/>
        </w:rPr>
        <w:t>Its</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structure</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is</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asymmetric</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compared</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to</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the</w:t>
      </w:r>
      <w:proofErr w:type="spellEnd"/>
      <w:r w:rsidRPr="002D587D">
        <w:rPr>
          <w:rFonts w:ascii="Times New Roman" w:eastAsia="Times New Roman" w:hAnsi="Times New Roman" w:cs="Times New Roman"/>
          <w:sz w:val="24"/>
          <w:szCs w:val="24"/>
          <w:lang w:eastAsia="ru-RU"/>
        </w:rPr>
        <w:t xml:space="preserve"> </w:t>
      </w:r>
      <w:proofErr w:type="spellStart"/>
      <w:r w:rsidRPr="002D587D">
        <w:rPr>
          <w:rFonts w:ascii="Times New Roman" w:eastAsia="Times New Roman" w:hAnsi="Times New Roman" w:cs="Times New Roman"/>
          <w:sz w:val="24"/>
          <w:szCs w:val="24"/>
          <w:lang w:eastAsia="ru-RU"/>
        </w:rPr>
        <w:t>proton</w:t>
      </w:r>
      <w:proofErr w:type="spellEnd"/>
      <w:r w:rsidRPr="002D587D">
        <w:rPr>
          <w:rFonts w:ascii="Times New Roman" w:eastAsia="Times New Roman" w:hAnsi="Times New Roman" w:cs="Times New Roman"/>
          <w:sz w:val="24"/>
          <w:szCs w:val="24"/>
          <w:lang w:eastAsia="ru-RU"/>
        </w:rPr>
        <w:t>.</w:t>
      </w:r>
    </w:p>
    <w:p w14:paraId="02B70D87" w14:textId="77777777" w:rsidR="007C2C63" w:rsidRDefault="002D587D" w:rsidP="00F313A7">
      <w:pPr>
        <w:numPr>
          <w:ilvl w:val="0"/>
          <w:numId w:val="8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b/>
          <w:bCs/>
          <w:sz w:val="24"/>
          <w:szCs w:val="24"/>
          <w:lang w:val="en-US" w:eastAsia="ru-RU"/>
        </w:rPr>
        <w:t>Structural Mass (excluding direct rotational contribution):</w:t>
      </w:r>
      <w:r w:rsidRPr="002D587D">
        <w:rPr>
          <w:rFonts w:ascii="Times New Roman" w:eastAsia="Times New Roman" w:hAnsi="Times New Roman" w:cs="Times New Roman"/>
          <w:sz w:val="24"/>
          <w:szCs w:val="24"/>
          <w:lang w:val="en-US" w:eastAsia="ru-RU"/>
        </w:rPr>
        <w:t xml:space="preserve"> Let us assume the neutron's asymmetric structure forms effective 'arms' relative to its </w:t>
      </w:r>
      <w:proofErr w:type="spellStart"/>
      <w:r w:rsidRPr="002D587D">
        <w:rPr>
          <w:rFonts w:ascii="Times New Roman" w:eastAsia="Times New Roman" w:hAnsi="Times New Roman" w:cs="Times New Roman"/>
          <w:sz w:val="24"/>
          <w:szCs w:val="24"/>
          <w:lang w:val="en-US" w:eastAsia="ru-RU"/>
        </w:rPr>
        <w:t>centre</w:t>
      </w:r>
      <w:proofErr w:type="spellEnd"/>
      <w:r w:rsidRPr="002D587D">
        <w:rPr>
          <w:rFonts w:ascii="Times New Roman" w:eastAsia="Times New Roman" w:hAnsi="Times New Roman" w:cs="Times New Roman"/>
          <w:sz w:val="24"/>
          <w:szCs w:val="24"/>
          <w:lang w:val="en-US" w:eastAsia="ru-RU"/>
        </w:rPr>
        <w:t xml:space="preserve"> of mass as follows: from one side, a wave structure contributes an effective amplitude M</w:t>
      </w:r>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(where M</w:t>
      </w:r>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is the base amplitude for n=3), and from the other side, a structure contributes an effective amplitude M</w:t>
      </w:r>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xml:space="preserve">​/2 (after a correction for 'voids' similar to the </w:t>
      </w:r>
      <w:proofErr w:type="gramStart"/>
      <w:r w:rsidRPr="002D587D">
        <w:rPr>
          <w:rFonts w:ascii="Times New Roman" w:eastAsia="Times New Roman" w:hAnsi="Times New Roman" w:cs="Times New Roman"/>
          <w:sz w:val="24"/>
          <w:szCs w:val="24"/>
          <w:lang w:val="en-US" w:eastAsia="ru-RU"/>
        </w:rPr>
        <w:t>proton's</w:t>
      </w:r>
      <w:proofErr w:type="gramEnd"/>
      <w:r w:rsidRPr="002D587D">
        <w:rPr>
          <w:rFonts w:ascii="Times New Roman" w:eastAsia="Times New Roman" w:hAnsi="Times New Roman" w:cs="Times New Roman"/>
          <w:sz w:val="24"/>
          <w:szCs w:val="24"/>
          <w:lang w:val="en-US" w:eastAsia="ru-RU"/>
        </w:rPr>
        <w:t xml:space="preserve"> for this part of the structure). The total structural contribution from these asymmetric arms would be M</w:t>
      </w:r>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​+M</w:t>
      </w:r>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​/2</w:t>
      </w:r>
      <w:proofErr w:type="gramStart"/>
      <w:r w:rsidRPr="002D587D">
        <w:rPr>
          <w:rFonts w:ascii="Times New Roman" w:eastAsia="Times New Roman" w:hAnsi="Times New Roman" w:cs="Times New Roman"/>
          <w:sz w:val="24"/>
          <w:szCs w:val="24"/>
          <w:lang w:val="en-US" w:eastAsia="ru-RU"/>
        </w:rPr>
        <w:t>=</w:t>
      </w:r>
      <w:r w:rsidR="007C2C63">
        <w:rPr>
          <w:rFonts w:ascii="Times New Roman" w:eastAsia="Times New Roman" w:hAnsi="Times New Roman" w:cs="Times New Roman"/>
          <w:sz w:val="24"/>
          <w:szCs w:val="24"/>
          <w:lang w:val="en-US" w:eastAsia="ru-RU"/>
        </w:rPr>
        <w:t>(</w:t>
      </w:r>
      <w:proofErr w:type="gramEnd"/>
      <w:r w:rsidRPr="002D587D">
        <w:rPr>
          <w:rFonts w:ascii="Times New Roman" w:eastAsia="Times New Roman" w:hAnsi="Times New Roman" w:cs="Times New Roman"/>
          <w:sz w:val="24"/>
          <w:szCs w:val="24"/>
          <w:lang w:val="en-US" w:eastAsia="ru-RU"/>
        </w:rPr>
        <w:t>3/2</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M</w:t>
      </w:r>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xml:space="preserve">​. The neutron's internal rotation, it is proposed, imparts an effective 'point-like' nature or </w:t>
      </w:r>
      <w:proofErr w:type="spellStart"/>
      <w:r w:rsidRPr="002D587D">
        <w:rPr>
          <w:rFonts w:ascii="Times New Roman" w:eastAsia="Times New Roman" w:hAnsi="Times New Roman" w:cs="Times New Roman"/>
          <w:sz w:val="24"/>
          <w:szCs w:val="24"/>
          <w:lang w:val="en-US" w:eastAsia="ru-RU"/>
        </w:rPr>
        <w:t>symmetrises</w:t>
      </w:r>
      <w:proofErr w:type="spellEnd"/>
      <w:r w:rsidRPr="002D587D">
        <w:rPr>
          <w:rFonts w:ascii="Times New Roman" w:eastAsia="Times New Roman" w:hAnsi="Times New Roman" w:cs="Times New Roman"/>
          <w:sz w:val="24"/>
          <w:szCs w:val="24"/>
          <w:lang w:val="en-US" w:eastAsia="ru-RU"/>
        </w:rPr>
        <w:t xml:space="preserve"> it for the external manifestation of this structural mass. Therefore, unlike the </w:t>
      </w:r>
      <w:r w:rsidRPr="002D587D">
        <w:rPr>
          <w:rFonts w:ascii="Times New Roman" w:eastAsia="Times New Roman" w:hAnsi="Times New Roman" w:cs="Times New Roman"/>
          <w:sz w:val="24"/>
          <w:szCs w:val="24"/>
          <w:lang w:val="en-US" w:eastAsia="ru-RU"/>
        </w:rPr>
        <w:lastRenderedPageBreak/>
        <w:t xml:space="preserve">charge or non-rotating symmetric structures, an </w:t>
      </w:r>
      <w:r w:rsidRPr="002D587D">
        <w:rPr>
          <w:rFonts w:ascii="Times New Roman" w:eastAsia="Times New Roman" w:hAnsi="Times New Roman" w:cs="Times New Roman"/>
          <w:b/>
          <w:bCs/>
          <w:sz w:val="24"/>
          <w:szCs w:val="24"/>
          <w:lang w:val="en-US" w:eastAsia="ru-RU"/>
        </w:rPr>
        <w:t>additional halving due to symmetry of external manifestation is not applied</w:t>
      </w:r>
      <w:r w:rsidRPr="002D587D">
        <w:rPr>
          <w:rFonts w:ascii="Times New Roman" w:eastAsia="Times New Roman" w:hAnsi="Times New Roman" w:cs="Times New Roman"/>
          <w:sz w:val="24"/>
          <w:szCs w:val="24"/>
          <w:lang w:val="en-US" w:eastAsia="ru-RU"/>
        </w:rPr>
        <w:t xml:space="preserve"> to this </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3/</w:t>
      </w:r>
      <w:proofErr w:type="gramStart"/>
      <w:r w:rsidRPr="002D587D">
        <w:rPr>
          <w:rFonts w:ascii="Times New Roman" w:eastAsia="Times New Roman" w:hAnsi="Times New Roman" w:cs="Times New Roman"/>
          <w:sz w:val="24"/>
          <w:szCs w:val="24"/>
          <w:lang w:val="en-US" w:eastAsia="ru-RU"/>
        </w:rPr>
        <w:t>2</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M</w:t>
      </w:r>
      <w:proofErr w:type="gramEnd"/>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xml:space="preserve">​ quantity. Thus, the 'purely structural' mass of the neutron, if it were not to possess additional rotational energy, would manifest as </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3/</w:t>
      </w:r>
      <w:proofErr w:type="gramStart"/>
      <w:r w:rsidRPr="002D587D">
        <w:rPr>
          <w:rFonts w:ascii="Times New Roman" w:eastAsia="Times New Roman" w:hAnsi="Times New Roman" w:cs="Times New Roman"/>
          <w:sz w:val="24"/>
          <w:szCs w:val="24"/>
          <w:lang w:val="en-US" w:eastAsia="ru-RU"/>
        </w:rPr>
        <w:t>2</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M</w:t>
      </w:r>
      <w:proofErr w:type="gramEnd"/>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Numerically:</w:t>
      </w:r>
    </w:p>
    <w:p w14:paraId="78B447D7" w14:textId="0D448B07" w:rsidR="002D587D" w:rsidRPr="002D587D" w:rsidRDefault="007C2C63" w:rsidP="007C2C63">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t>
      </w:r>
      <w:r w:rsidR="002D587D" w:rsidRPr="002D587D">
        <w:rPr>
          <w:rFonts w:ascii="Times New Roman" w:eastAsia="Times New Roman" w:hAnsi="Times New Roman" w:cs="Times New Roman"/>
          <w:sz w:val="24"/>
          <w:szCs w:val="24"/>
          <w:lang w:val="en-US" w:eastAsia="ru-RU"/>
        </w:rPr>
        <w:t>3/</w:t>
      </w:r>
      <w:proofErr w:type="gramStart"/>
      <w:r w:rsidR="002D587D" w:rsidRPr="002D587D">
        <w:rPr>
          <w:rFonts w:ascii="Times New Roman" w:eastAsia="Times New Roman" w:hAnsi="Times New Roman" w:cs="Times New Roman"/>
          <w:sz w:val="24"/>
          <w:szCs w:val="24"/>
          <w:lang w:val="en-US" w:eastAsia="ru-RU"/>
        </w:rPr>
        <w:t>2</w:t>
      </w:r>
      <w:r>
        <w:rPr>
          <w:rFonts w:ascii="Times New Roman" w:eastAsia="Times New Roman" w:hAnsi="Times New Roman" w:cs="Times New Roman"/>
          <w:sz w:val="24"/>
          <w:szCs w:val="24"/>
          <w:lang w:val="en-US" w:eastAsia="ru-RU"/>
        </w:rPr>
        <w:t>)</w:t>
      </w:r>
      <w:r w:rsidR="002D587D" w:rsidRPr="002D587D">
        <w:rPr>
          <w:rFonts w:ascii="Cambria Math" w:eastAsia="Times New Roman" w:hAnsi="Cambria Math" w:cs="Cambria Math"/>
          <w:sz w:val="24"/>
          <w:szCs w:val="24"/>
          <w:lang w:val="en-US" w:eastAsia="ru-RU"/>
        </w:rPr>
        <w:t>⋅</w:t>
      </w:r>
      <w:proofErr w:type="gramEnd"/>
      <w:r w:rsidR="002D587D" w:rsidRPr="002D587D">
        <w:rPr>
          <w:rFonts w:ascii="Times New Roman" w:eastAsia="Times New Roman" w:hAnsi="Times New Roman" w:cs="Times New Roman"/>
          <w:sz w:val="24"/>
          <w:szCs w:val="24"/>
          <w:lang w:val="en-US" w:eastAsia="ru-RU"/>
        </w:rPr>
        <w:t>M</w:t>
      </w:r>
      <w:r w:rsidRPr="009F2F14">
        <w:rPr>
          <w:rFonts w:ascii="Times New Roman" w:eastAsia="Times New Roman" w:hAnsi="Times New Roman" w:cs="Times New Roman"/>
          <w:sz w:val="24"/>
          <w:szCs w:val="24"/>
          <w:lang w:val="en-US" w:eastAsia="ru-RU"/>
        </w:rPr>
        <w:t>₀</w:t>
      </w:r>
      <w:r w:rsidR="002D587D" w:rsidRPr="002D587D">
        <w:rPr>
          <w:rFonts w:ascii="Times New Roman" w:eastAsia="Times New Roman" w:hAnsi="Times New Roman" w:cs="Times New Roman"/>
          <w:sz w:val="24"/>
          <w:szCs w:val="24"/>
          <w:lang w:val="en-US" w:eastAsia="ru-RU"/>
        </w:rPr>
        <w:t>​(for n=3)≈</w:t>
      </w:r>
      <w:r>
        <w:rPr>
          <w:rFonts w:ascii="Times New Roman" w:eastAsia="Times New Roman" w:hAnsi="Times New Roman" w:cs="Times New Roman"/>
          <w:sz w:val="24"/>
          <w:szCs w:val="24"/>
          <w:lang w:val="en-US" w:eastAsia="ru-RU"/>
        </w:rPr>
        <w:t>(</w:t>
      </w:r>
      <w:r w:rsidR="002D587D" w:rsidRPr="002D587D">
        <w:rPr>
          <w:rFonts w:ascii="Times New Roman" w:eastAsia="Times New Roman" w:hAnsi="Times New Roman" w:cs="Times New Roman"/>
          <w:sz w:val="24"/>
          <w:szCs w:val="24"/>
          <w:lang w:val="en-US" w:eastAsia="ru-RU"/>
        </w:rPr>
        <w:t>3/2</w:t>
      </w:r>
      <w:r>
        <w:rPr>
          <w:rFonts w:ascii="Times New Roman" w:eastAsia="Times New Roman" w:hAnsi="Times New Roman" w:cs="Times New Roman"/>
          <w:sz w:val="24"/>
          <w:szCs w:val="24"/>
          <w:lang w:val="en-US" w:eastAsia="ru-RU"/>
        </w:rPr>
        <w:t>)</w:t>
      </w:r>
      <w:r w:rsidR="002D587D" w:rsidRPr="002D587D">
        <w:rPr>
          <w:rFonts w:ascii="Cambria Math" w:eastAsia="Times New Roman" w:hAnsi="Cambria Math" w:cs="Cambria Math"/>
          <w:sz w:val="24"/>
          <w:szCs w:val="24"/>
          <w:lang w:val="en-US" w:eastAsia="ru-RU"/>
        </w:rPr>
        <w:t>⋅</w:t>
      </w:r>
      <w:r w:rsidR="002D587D" w:rsidRPr="002D587D">
        <w:rPr>
          <w:rFonts w:ascii="Times New Roman" w:eastAsia="Times New Roman" w:hAnsi="Times New Roman" w:cs="Times New Roman"/>
          <w:sz w:val="24"/>
          <w:szCs w:val="24"/>
          <w:lang w:val="en-US" w:eastAsia="ru-RU"/>
        </w:rPr>
        <w:t>(3.142×10</w:t>
      </w:r>
      <w:r w:rsidRPr="001A37EE">
        <w:rPr>
          <w:rFonts w:ascii="Times New Roman" w:eastAsia="Times New Roman" w:hAnsi="Times New Roman" w:cs="Times New Roman"/>
          <w:sz w:val="24"/>
          <w:szCs w:val="24"/>
          <w:lang w:eastAsia="ru-RU"/>
        </w:rPr>
        <w:t>⁻²</w:t>
      </w:r>
      <w:r w:rsidRPr="00943F28">
        <w:rPr>
          <w:rFonts w:ascii="Times New Roman" w:eastAsia="Times New Roman" w:hAnsi="Times New Roman" w:cs="Times New Roman"/>
          <w:sz w:val="24"/>
          <w:szCs w:val="24"/>
          <w:lang w:eastAsia="ru-RU"/>
        </w:rPr>
        <w:t>⁹</w:t>
      </w:r>
      <w:r w:rsidR="002D587D" w:rsidRPr="002D587D">
        <w:rPr>
          <w:rFonts w:ascii="Times New Roman" w:eastAsia="Times New Roman" w:hAnsi="Times New Roman" w:cs="Times New Roman"/>
          <w:sz w:val="24"/>
          <w:szCs w:val="24"/>
          <w:lang w:val="en-US" w:eastAsia="ru-RU"/>
        </w:rPr>
        <w:t> kg)≈4.713×10</w:t>
      </w:r>
      <w:r w:rsidRPr="001A37EE">
        <w:rPr>
          <w:rFonts w:ascii="Times New Roman" w:eastAsia="Times New Roman" w:hAnsi="Times New Roman" w:cs="Times New Roman"/>
          <w:sz w:val="24"/>
          <w:szCs w:val="24"/>
          <w:lang w:eastAsia="ru-RU"/>
        </w:rPr>
        <w:t>⁻²</w:t>
      </w:r>
      <w:r w:rsidRPr="00943F28">
        <w:rPr>
          <w:rFonts w:ascii="Times New Roman" w:eastAsia="Times New Roman" w:hAnsi="Times New Roman" w:cs="Times New Roman"/>
          <w:sz w:val="24"/>
          <w:szCs w:val="24"/>
          <w:lang w:eastAsia="ru-RU"/>
        </w:rPr>
        <w:t>⁹</w:t>
      </w:r>
      <w:r>
        <w:rPr>
          <w:rFonts w:ascii="Times New Roman" w:eastAsia="Times New Roman" w:hAnsi="Times New Roman" w:cs="Times New Roman"/>
          <w:sz w:val="24"/>
          <w:szCs w:val="24"/>
          <w:lang w:val="en-US" w:eastAsia="ru-RU"/>
        </w:rPr>
        <w:t xml:space="preserve"> </w:t>
      </w:r>
      <w:r w:rsidR="002D587D" w:rsidRPr="002D587D">
        <w:rPr>
          <w:rFonts w:ascii="Times New Roman" w:eastAsia="Times New Roman" w:hAnsi="Times New Roman" w:cs="Times New Roman"/>
          <w:sz w:val="24"/>
          <w:szCs w:val="24"/>
          <w:lang w:val="en-US" w:eastAsia="ru-RU"/>
        </w:rPr>
        <w:t>kg.</w:t>
      </w:r>
    </w:p>
    <w:p w14:paraId="146AB944" w14:textId="77777777" w:rsidR="007C2C63" w:rsidRDefault="002D587D" w:rsidP="00F313A7">
      <w:pPr>
        <w:numPr>
          <w:ilvl w:val="0"/>
          <w:numId w:val="8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2D587D">
        <w:rPr>
          <w:rFonts w:ascii="Times New Roman" w:eastAsia="Times New Roman" w:hAnsi="Times New Roman" w:cs="Times New Roman"/>
          <w:b/>
          <w:bCs/>
          <w:sz w:val="24"/>
          <w:szCs w:val="24"/>
          <w:lang w:val="en-US" w:eastAsia="ru-RU"/>
        </w:rPr>
        <w:t>Contribution of Rotational Energy to Mass:</w:t>
      </w:r>
      <w:r w:rsidRPr="002D587D">
        <w:rPr>
          <w:rFonts w:ascii="Times New Roman" w:eastAsia="Times New Roman" w:hAnsi="Times New Roman" w:cs="Times New Roman"/>
          <w:sz w:val="24"/>
          <w:szCs w:val="24"/>
          <w:lang w:val="en-US" w:eastAsia="ru-RU"/>
        </w:rPr>
        <w:t xml:space="preserve"> The energy of this internal rotation (</w:t>
      </w:r>
      <w:proofErr w:type="spellStart"/>
      <w:r w:rsidRPr="002D587D">
        <w:rPr>
          <w:rFonts w:ascii="Times New Roman" w:eastAsia="Times New Roman" w:hAnsi="Times New Roman" w:cs="Times New Roman"/>
          <w:sz w:val="24"/>
          <w:szCs w:val="24"/>
          <w:lang w:val="en-US" w:eastAsia="ru-RU"/>
        </w:rPr>
        <w:t>Erot</w:t>
      </w:r>
      <w:proofErr w:type="spellEnd"/>
      <w:r w:rsidRPr="002D587D">
        <w:rPr>
          <w:rFonts w:ascii="Times New Roman" w:eastAsia="Times New Roman" w:hAnsi="Times New Roman" w:cs="Times New Roman"/>
          <w:sz w:val="24"/>
          <w:szCs w:val="24"/>
          <w:lang w:val="en-US" w:eastAsia="ru-RU"/>
        </w:rPr>
        <w:t>​) provides the dominant contribution to the observed mass. To 'activate' or fully manifest this structural mass (3/</w:t>
      </w:r>
      <w:proofErr w:type="gramStart"/>
      <w:r w:rsidRPr="002D587D">
        <w:rPr>
          <w:rFonts w:ascii="Times New Roman" w:eastAsia="Times New Roman" w:hAnsi="Times New Roman" w:cs="Times New Roman"/>
          <w:sz w:val="24"/>
          <w:szCs w:val="24"/>
          <w:lang w:val="en-US" w:eastAsia="ru-RU"/>
        </w:rPr>
        <w:t>2</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M</w:t>
      </w:r>
      <w:proofErr w:type="gramEnd"/>
      <w:r w:rsidR="007C2C63" w:rsidRPr="009F2F14">
        <w:rPr>
          <w:rFonts w:ascii="Times New Roman" w:eastAsia="Times New Roman" w:hAnsi="Times New Roman" w:cs="Times New Roman"/>
          <w:sz w:val="24"/>
          <w:szCs w:val="24"/>
          <w:lang w:val="en-US" w:eastAsia="ru-RU"/>
        </w:rPr>
        <w:t>₀</w:t>
      </w:r>
      <w:r w:rsidRPr="002D587D">
        <w:rPr>
          <w:rFonts w:ascii="Times New Roman" w:eastAsia="Times New Roman" w:hAnsi="Times New Roman" w:cs="Times New Roman"/>
          <w:sz w:val="24"/>
          <w:szCs w:val="24"/>
          <w:lang w:val="en-US" w:eastAsia="ru-RU"/>
        </w:rPr>
        <w:t xml:space="preserve"> as a particle with rotation, it must be 'spun up'. This 'work of spinning up' or rotational energy significantly increases the effective mass. In this model, it is proposed that this transition from a non-rotating structural mass to the observed mass of the rotating neutron is described by multiplication with the coefficient k≈34.3343 (previously introduced as the 'minimum quantum of change' or a scaling factor related to </w:t>
      </w:r>
      <w:r w:rsidR="007C2C63">
        <w:rPr>
          <w:rFonts w:ascii="Times New Roman" w:eastAsia="Times New Roman" w:hAnsi="Times New Roman" w:cs="Times New Roman"/>
          <w:sz w:val="24"/>
          <w:szCs w:val="24"/>
          <w:lang w:val="en-US" w:eastAsia="ru-RU"/>
        </w:rPr>
        <w:t>k</w:t>
      </w:r>
      <w:r w:rsidR="007C2C63" w:rsidRPr="007C2C63">
        <w:rPr>
          <w:rFonts w:ascii="Times New Roman" w:eastAsia="Times New Roman" w:hAnsi="Times New Roman" w:cs="Times New Roman"/>
          <w:sz w:val="24"/>
          <w:szCs w:val="24"/>
          <w:lang w:val="en-US" w:eastAsia="ru-RU"/>
        </w:rPr>
        <w:t>=</w:t>
      </w:r>
      <w:r w:rsidR="007C2C63" w:rsidRPr="007C2C63">
        <w:rPr>
          <w:rStyle w:val="mopen"/>
          <w:rFonts w:ascii="Times New Roman" w:hAnsi="Times New Roman" w:cs="Times New Roman"/>
          <w:sz w:val="24"/>
          <w:szCs w:val="24"/>
          <w:lang w:val="en-US"/>
        </w:rPr>
        <w:t>(</w:t>
      </w:r>
      <w:r w:rsidR="007C2C63" w:rsidRPr="007C2C63">
        <w:rPr>
          <w:rStyle w:val="mord"/>
          <w:rFonts w:ascii="Times New Roman" w:hAnsi="Times New Roman" w:cs="Times New Roman"/>
          <w:sz w:val="24"/>
          <w:szCs w:val="24"/>
          <w:lang w:val="en-US"/>
        </w:rPr>
        <w:t>c</w:t>
      </w:r>
      <w:r w:rsidR="007C2C63" w:rsidRPr="007C2C63">
        <w:rPr>
          <w:rFonts w:ascii="Times New Roman" w:eastAsia="Times New Roman" w:hAnsi="Times New Roman" w:cs="Times New Roman"/>
          <w:sz w:val="24"/>
          <w:szCs w:val="24"/>
          <w:lang w:val="en-US" w:eastAsia="ru-RU"/>
        </w:rPr>
        <w:t>ₙ</w:t>
      </w:r>
      <w:r w:rsidR="007C2C63" w:rsidRPr="003C4F8F">
        <w:rPr>
          <w:rFonts w:ascii="Times New Roman" w:eastAsia="Times New Roman" w:hAnsi="Times New Roman" w:cs="Times New Roman"/>
          <w:sz w:val="24"/>
          <w:szCs w:val="24"/>
          <w:lang w:eastAsia="ru-RU"/>
        </w:rPr>
        <w:t>ᵤ</w:t>
      </w:r>
      <w:r w:rsidR="007C2C63" w:rsidRPr="007C2C63">
        <w:rPr>
          <w:rFonts w:ascii="Times New Roman" w:eastAsia="Times New Roman" w:hAnsi="Times New Roman" w:cs="Times New Roman"/>
          <w:sz w:val="24"/>
          <w:szCs w:val="24"/>
          <w:lang w:val="en-US" w:eastAsia="ru-RU"/>
        </w:rPr>
        <w:t>ₘ</w:t>
      </w:r>
      <w:r w:rsidR="007C2C63" w:rsidRPr="007C2C63">
        <w:rPr>
          <w:rStyle w:val="vlist-s"/>
          <w:rFonts w:ascii="Times New Roman" w:hAnsi="Times New Roman" w:cs="Times New Roman"/>
          <w:sz w:val="24"/>
          <w:szCs w:val="24"/>
          <w:lang w:val="en-US"/>
        </w:rPr>
        <w:t>​</w:t>
      </w:r>
      <w:r w:rsidR="007C2C63" w:rsidRPr="007C2C63">
        <w:rPr>
          <w:rStyle w:val="mord"/>
          <w:rFonts w:ascii="Times New Roman" w:hAnsi="Times New Roman" w:cs="Times New Roman"/>
          <w:sz w:val="24"/>
          <w:szCs w:val="24"/>
          <w:lang w:val="en-US"/>
        </w:rPr>
        <w:t>/</w:t>
      </w:r>
      <w:r w:rsidR="007C2C63" w:rsidRPr="007C2C63">
        <w:rPr>
          <w:rStyle w:val="mopen"/>
          <w:rFonts w:ascii="Times New Roman" w:hAnsi="Times New Roman" w:cs="Times New Roman"/>
          <w:sz w:val="24"/>
          <w:szCs w:val="24"/>
          <w:lang w:val="en-US"/>
        </w:rPr>
        <w:t>(</w:t>
      </w:r>
      <w:r w:rsidR="007C2C63" w:rsidRPr="007C2C63">
        <w:rPr>
          <w:rStyle w:val="mord"/>
          <w:rFonts w:ascii="Times New Roman" w:hAnsi="Times New Roman" w:cs="Times New Roman"/>
          <w:sz w:val="24"/>
          <w:szCs w:val="24"/>
          <w:lang w:val="en-US"/>
        </w:rPr>
        <w:t>2</w:t>
      </w:r>
      <w:r w:rsidR="007C2C63" w:rsidRPr="003C4F8F">
        <w:rPr>
          <w:rStyle w:val="mord"/>
          <w:rFonts w:ascii="Times New Roman" w:hAnsi="Times New Roman" w:cs="Times New Roman"/>
          <w:sz w:val="24"/>
          <w:szCs w:val="24"/>
        </w:rPr>
        <w:t>π</w:t>
      </w:r>
      <w:r w:rsidR="007C2C63" w:rsidRPr="007C2C63">
        <w:rPr>
          <w:rStyle w:val="mclose"/>
          <w:rFonts w:ascii="Times New Roman" w:hAnsi="Times New Roman" w:cs="Times New Roman"/>
          <w:sz w:val="24"/>
          <w:szCs w:val="24"/>
          <w:lang w:val="en-US"/>
        </w:rPr>
        <w:t>))</w:t>
      </w:r>
      <w:r w:rsidR="007C2C63" w:rsidRPr="007C2C63">
        <w:rPr>
          <w:rStyle w:val="mclose"/>
          <w:rFonts w:ascii="Times New Roman" w:hAnsi="Times New Roman" w:cs="Times New Roman"/>
          <w:sz w:val="24"/>
          <w:szCs w:val="24"/>
          <w:vertAlign w:val="superscript"/>
          <w:lang w:val="en-US"/>
        </w:rPr>
        <w:t xml:space="preserve"> 1/5</w:t>
      </w:r>
      <w:r w:rsidRPr="002D587D">
        <w:rPr>
          <w:rFonts w:ascii="Times New Roman" w:eastAsia="Times New Roman" w:hAnsi="Times New Roman" w:cs="Times New Roman"/>
          <w:sz w:val="24"/>
          <w:szCs w:val="24"/>
          <w:lang w:val="en-US" w:eastAsia="ru-RU"/>
        </w:rPr>
        <w:t>:</w:t>
      </w:r>
    </w:p>
    <w:p w14:paraId="5706C4BA" w14:textId="77777777" w:rsidR="007C2C63" w:rsidRDefault="002D587D" w:rsidP="007C2C63">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proofErr w:type="spellStart"/>
      <w:r w:rsidRPr="002D587D">
        <w:rPr>
          <w:rFonts w:ascii="Times New Roman" w:eastAsia="Times New Roman" w:hAnsi="Times New Roman" w:cs="Times New Roman"/>
          <w:sz w:val="24"/>
          <w:szCs w:val="24"/>
          <w:lang w:val="en-US" w:eastAsia="ru-RU"/>
        </w:rPr>
        <w:t>m</w:t>
      </w:r>
      <w:r w:rsidRPr="002D587D">
        <w:rPr>
          <w:rFonts w:ascii="Times New Roman" w:eastAsia="Times New Roman" w:hAnsi="Times New Roman" w:cs="Times New Roman"/>
          <w:sz w:val="24"/>
          <w:szCs w:val="24"/>
          <w:vertAlign w:val="subscript"/>
          <w:lang w:val="en-US" w:eastAsia="ru-RU"/>
        </w:rPr>
        <w:t>neutron</w:t>
      </w:r>
      <w:proofErr w:type="spellEnd"/>
      <w:r w:rsidRPr="002D587D">
        <w:rPr>
          <w:rFonts w:ascii="Times New Roman" w:eastAsia="Times New Roman" w:hAnsi="Times New Roman" w:cs="Times New Roman"/>
          <w:sz w:val="24"/>
          <w:szCs w:val="24"/>
          <w:lang w:val="en-US" w:eastAsia="ru-RU"/>
        </w:rPr>
        <w:t>​</w:t>
      </w:r>
      <w:proofErr w:type="gramStart"/>
      <w:r w:rsidRPr="002D587D">
        <w:rPr>
          <w:rFonts w:ascii="Times New Roman" w:eastAsia="Times New Roman" w:hAnsi="Times New Roman" w:cs="Times New Roman"/>
          <w:sz w:val="24"/>
          <w:szCs w:val="24"/>
          <w:lang w:val="en-US" w:eastAsia="ru-RU"/>
        </w:rPr>
        <w:t>=(</w:t>
      </w:r>
      <w:proofErr w:type="gramEnd"/>
      <w:r w:rsidRPr="002D587D">
        <w:rPr>
          <w:rFonts w:ascii="Times New Roman" w:eastAsia="Times New Roman" w:hAnsi="Times New Roman" w:cs="Times New Roman"/>
          <w:sz w:val="24"/>
          <w:szCs w:val="24"/>
          <w:lang w:val="en-US" w:eastAsia="ru-RU"/>
        </w:rPr>
        <w:t>3/2</w:t>
      </w:r>
      <w:r w:rsidR="007C2C63">
        <w:rPr>
          <w:rFonts w:ascii="Times New Roman" w:eastAsia="Times New Roman" w:hAnsi="Times New Roman" w:cs="Times New Roman"/>
          <w:sz w:val="24"/>
          <w:szCs w:val="24"/>
          <w:lang w:val="en-US" w:eastAsia="ru-RU"/>
        </w:rPr>
        <w:t>)</w:t>
      </w:r>
      <w:r w:rsidRPr="002D587D">
        <w:rPr>
          <w:rFonts w:ascii="Times New Roman" w:eastAsia="Times New Roman" w:hAnsi="Times New Roman" w:cs="Times New Roman"/>
          <w:sz w:val="24"/>
          <w:szCs w:val="24"/>
          <w:lang w:val="en-US" w:eastAsia="ru-RU"/>
        </w:rPr>
        <w:t>M</w:t>
      </w:r>
      <w:r w:rsidR="007C2C63" w:rsidRPr="009F2F14">
        <w:rPr>
          <w:rFonts w:ascii="Times New Roman" w:eastAsia="Times New Roman" w:hAnsi="Times New Roman" w:cs="Times New Roman"/>
          <w:sz w:val="24"/>
          <w:szCs w:val="24"/>
          <w:lang w:val="en-US" w:eastAsia="ru-RU"/>
        </w:rPr>
        <w:t>₀</w:t>
      </w:r>
      <w:r w:rsidRPr="002D587D">
        <w:rPr>
          <w:rFonts w:ascii="Cambria Math" w:eastAsia="Times New Roman" w:hAnsi="Cambria Math" w:cs="Cambria Math"/>
          <w:sz w:val="24"/>
          <w:szCs w:val="24"/>
          <w:lang w:val="en-US" w:eastAsia="ru-RU"/>
        </w:rPr>
        <w:t>⋅</w:t>
      </w:r>
      <w:r w:rsidRPr="002D587D">
        <w:rPr>
          <w:rFonts w:ascii="Times New Roman" w:eastAsia="Times New Roman" w:hAnsi="Times New Roman" w:cs="Times New Roman"/>
          <w:sz w:val="24"/>
          <w:szCs w:val="24"/>
          <w:lang w:val="en-US" w:eastAsia="ru-RU"/>
        </w:rPr>
        <w:t>k</w:t>
      </w:r>
    </w:p>
    <w:p w14:paraId="7D407977" w14:textId="77777777" w:rsidR="007C2C63" w:rsidRDefault="002D587D" w:rsidP="007C2C63">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proofErr w:type="spellStart"/>
      <w:r w:rsidRPr="002D587D">
        <w:rPr>
          <w:rFonts w:ascii="Times New Roman" w:eastAsia="Times New Roman" w:hAnsi="Times New Roman" w:cs="Times New Roman"/>
          <w:sz w:val="24"/>
          <w:szCs w:val="24"/>
          <w:lang w:val="en-US" w:eastAsia="ru-RU"/>
        </w:rPr>
        <w:t>m</w:t>
      </w:r>
      <w:r w:rsidRPr="002D587D">
        <w:rPr>
          <w:rFonts w:ascii="Times New Roman" w:eastAsia="Times New Roman" w:hAnsi="Times New Roman" w:cs="Times New Roman"/>
          <w:sz w:val="24"/>
          <w:szCs w:val="24"/>
          <w:vertAlign w:val="subscript"/>
          <w:lang w:val="en-US" w:eastAsia="ru-RU"/>
        </w:rPr>
        <w:t>neutron</w:t>
      </w:r>
      <w:proofErr w:type="spellEnd"/>
      <w:r w:rsidRPr="002D587D">
        <w:rPr>
          <w:rFonts w:ascii="Times New Roman" w:eastAsia="Times New Roman" w:hAnsi="Times New Roman" w:cs="Times New Roman"/>
          <w:sz w:val="24"/>
          <w:szCs w:val="24"/>
          <w:lang w:val="en-US" w:eastAsia="ru-RU"/>
        </w:rPr>
        <w:t>​</w:t>
      </w:r>
      <w:proofErr w:type="gramStart"/>
      <w:r w:rsidRPr="002D587D">
        <w:rPr>
          <w:rFonts w:ascii="Times New Roman" w:eastAsia="Times New Roman" w:hAnsi="Times New Roman" w:cs="Times New Roman"/>
          <w:sz w:val="24"/>
          <w:szCs w:val="24"/>
          <w:lang w:val="en-US" w:eastAsia="ru-RU"/>
        </w:rPr>
        <w:t>≈(</w:t>
      </w:r>
      <w:proofErr w:type="gramEnd"/>
      <w:r w:rsidRPr="002D587D">
        <w:rPr>
          <w:rFonts w:ascii="Times New Roman" w:eastAsia="Times New Roman" w:hAnsi="Times New Roman" w:cs="Times New Roman"/>
          <w:sz w:val="24"/>
          <w:szCs w:val="24"/>
          <w:lang w:val="en-US" w:eastAsia="ru-RU"/>
        </w:rPr>
        <w:t>4.713×10</w:t>
      </w:r>
      <w:r w:rsidR="007C2C63" w:rsidRPr="007C2C63">
        <w:rPr>
          <w:rFonts w:ascii="Times New Roman" w:eastAsia="Times New Roman" w:hAnsi="Times New Roman" w:cs="Times New Roman"/>
          <w:sz w:val="24"/>
          <w:szCs w:val="24"/>
          <w:lang w:val="en-US" w:eastAsia="ru-RU"/>
        </w:rPr>
        <w:t>⁻²⁹</w:t>
      </w:r>
      <w:r w:rsidR="007C2C63">
        <w:rPr>
          <w:rFonts w:ascii="Times New Roman" w:eastAsia="Times New Roman" w:hAnsi="Times New Roman" w:cs="Times New Roman"/>
          <w:sz w:val="24"/>
          <w:szCs w:val="24"/>
          <w:lang w:val="en-US" w:eastAsia="ru-RU"/>
        </w:rPr>
        <w:t xml:space="preserve"> </w:t>
      </w:r>
      <w:r w:rsidRPr="002D587D">
        <w:rPr>
          <w:rFonts w:ascii="Times New Roman" w:eastAsia="Times New Roman" w:hAnsi="Times New Roman" w:cs="Times New Roman"/>
          <w:sz w:val="24"/>
          <w:szCs w:val="24"/>
          <w:lang w:val="en-US" w:eastAsia="ru-RU"/>
        </w:rPr>
        <w:t>kg)</w:t>
      </w:r>
      <w:r w:rsidRPr="002D587D">
        <w:rPr>
          <w:rFonts w:ascii="Cambria Math" w:eastAsia="Times New Roman" w:hAnsi="Cambria Math" w:cs="Cambria Math"/>
          <w:sz w:val="24"/>
          <w:szCs w:val="24"/>
          <w:lang w:val="en-US" w:eastAsia="ru-RU"/>
        </w:rPr>
        <w:t>⋅</w:t>
      </w:r>
      <w:r w:rsidRPr="002D587D">
        <w:rPr>
          <w:rFonts w:ascii="Times New Roman" w:eastAsia="Times New Roman" w:hAnsi="Times New Roman" w:cs="Times New Roman"/>
          <w:sz w:val="24"/>
          <w:szCs w:val="24"/>
          <w:lang w:val="en-US" w:eastAsia="ru-RU"/>
        </w:rPr>
        <w:t>34.3343≈1.61817×10</w:t>
      </w:r>
      <w:r w:rsidR="007C2C63" w:rsidRPr="009F2F14">
        <w:rPr>
          <w:rFonts w:ascii="Times New Roman" w:eastAsia="Times New Roman" w:hAnsi="Times New Roman" w:cs="Times New Roman"/>
          <w:sz w:val="24"/>
          <w:szCs w:val="24"/>
          <w:lang w:val="en-US" w:eastAsia="ru-RU"/>
        </w:rPr>
        <w:t>⁻²⁷</w:t>
      </w:r>
      <w:r w:rsidR="007C2C63">
        <w:rPr>
          <w:rFonts w:ascii="Times New Roman" w:eastAsia="Times New Roman" w:hAnsi="Times New Roman" w:cs="Times New Roman"/>
          <w:sz w:val="24"/>
          <w:szCs w:val="24"/>
          <w:lang w:val="en-US" w:eastAsia="ru-RU"/>
        </w:rPr>
        <w:t xml:space="preserve"> </w:t>
      </w:r>
      <w:r w:rsidRPr="002D587D">
        <w:rPr>
          <w:rFonts w:ascii="Times New Roman" w:eastAsia="Times New Roman" w:hAnsi="Times New Roman" w:cs="Times New Roman"/>
          <w:sz w:val="24"/>
          <w:szCs w:val="24"/>
          <w:lang w:val="en-US" w:eastAsia="ru-RU"/>
        </w:rPr>
        <w:t>kg.</w:t>
      </w:r>
    </w:p>
    <w:p w14:paraId="37350D80" w14:textId="4A97DB7F" w:rsidR="002D587D" w:rsidRPr="00B067C8" w:rsidRDefault="00B067C8" w:rsidP="007C2C63">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sidRPr="00B067C8">
        <w:rPr>
          <w:rFonts w:ascii="Times New Roman" w:hAnsi="Times New Roman" w:cs="Times New Roman"/>
          <w:sz w:val="24"/>
          <w:szCs w:val="24"/>
          <w:lang w:val="en-US"/>
        </w:rPr>
        <w:t>This value is in good agreement with the experimental mass of the neutron. However, in the future it seems important to reconsider how the rotational distribution of energy inside neutral particles should be taken into account. It may be appropriate, similar to charged particles, to separate the “pure mass” and treat the contribution of rotation as a distinct process. In this case, the rotational effect itself could be regarded as an independent phenomenon, analogous to how Coulomb’s law describes electrostatic interaction.</w:t>
      </w:r>
    </w:p>
    <w:p w14:paraId="68C3666C" w14:textId="03175444" w:rsidR="002F3E92" w:rsidRPr="002F3E92" w:rsidRDefault="002F3E92" w:rsidP="002F3E92">
      <w:pPr>
        <w:pStyle w:val="4"/>
        <w:rPr>
          <w:b w:val="0"/>
          <w:bCs w:val="0"/>
          <w:lang w:val="en-US"/>
        </w:rPr>
      </w:pPr>
      <w:r w:rsidRPr="002F3E92">
        <w:rPr>
          <w:b w:val="0"/>
          <w:bCs w:val="0"/>
          <w:lang w:val="en-US"/>
        </w:rPr>
        <w:t xml:space="preserve">7.7.5 </w:t>
      </w:r>
      <w:r w:rsidRPr="002F3E92">
        <w:rPr>
          <w:rStyle w:val="a4"/>
          <w:b/>
          <w:bCs/>
          <w:lang w:val="en-US"/>
        </w:rPr>
        <w:t>Specifics of Neutrino Mass (</w:t>
      </w:r>
      <w:r w:rsidRPr="002F3E92">
        <w:rPr>
          <w:rStyle w:val="mord"/>
          <w:b w:val="0"/>
          <w:bCs w:val="0"/>
          <w:lang w:val="en-US"/>
        </w:rPr>
        <w:t>n</w:t>
      </w:r>
      <w:r w:rsidRPr="002F3E92">
        <w:rPr>
          <w:rStyle w:val="mrel"/>
          <w:b w:val="0"/>
          <w:bCs w:val="0"/>
          <w:lang w:val="en-US"/>
        </w:rPr>
        <w:t>=</w:t>
      </w:r>
      <w:r w:rsidRPr="002F3E92">
        <w:rPr>
          <w:rStyle w:val="mord"/>
          <w:b w:val="0"/>
          <w:bCs w:val="0"/>
          <w:lang w:val="en-US"/>
        </w:rPr>
        <w:t>1</w:t>
      </w:r>
      <w:r w:rsidRPr="002F3E92">
        <w:rPr>
          <w:rStyle w:val="a4"/>
          <w:b/>
          <w:bCs/>
          <w:lang w:val="en-US"/>
        </w:rPr>
        <w:t>)</w:t>
      </w:r>
    </w:p>
    <w:p w14:paraId="2B3D22C4" w14:textId="77777777" w:rsidR="002F3E92" w:rsidRPr="00C27783" w:rsidRDefault="002F3E92" w:rsidP="002F3E92">
      <w:pPr>
        <w:spacing w:before="278" w:after="278" w:line="240" w:lineRule="auto"/>
        <w:jc w:val="both"/>
        <w:rPr>
          <w:rFonts w:ascii="Times New Roman" w:eastAsia="Times New Roman" w:hAnsi="Times New Roman" w:cs="Times New Roman"/>
          <w:sz w:val="24"/>
          <w:szCs w:val="24"/>
          <w:lang w:val="en-US" w:eastAsia="ru-RU"/>
        </w:rPr>
      </w:pPr>
      <w:r w:rsidRPr="00C27783">
        <w:rPr>
          <w:rFonts w:ascii="Times New Roman" w:eastAsia="Times New Roman" w:hAnsi="Times New Roman" w:cs="Times New Roman"/>
          <w:b/>
          <w:bCs/>
          <w:sz w:val="24"/>
          <w:szCs w:val="24"/>
          <w:lang w:val="en-US" w:eastAsia="ru-RU"/>
        </w:rPr>
        <w:t xml:space="preserve">The case of neutrinos deserves special attention. </w:t>
      </w:r>
      <w:r w:rsidRPr="00C27783">
        <w:rPr>
          <w:rFonts w:ascii="Times New Roman" w:eastAsia="Times New Roman" w:hAnsi="Times New Roman" w:cs="Times New Roman"/>
          <w:sz w:val="24"/>
          <w:szCs w:val="24"/>
          <w:lang w:val="en-US" w:eastAsia="ru-RU"/>
        </w:rPr>
        <w:t xml:space="preserve">According to the proposed wave model, the mass cannot be less than a certain lower limit due to the fundamental quantity </w:t>
      </w:r>
      <w:r w:rsidRPr="00C27783">
        <w:rPr>
          <w:rFonts w:ascii="Times New Roman" w:eastAsia="Times New Roman" w:hAnsi="Times New Roman" w:cs="Times New Roman"/>
          <w:b/>
          <w:bCs/>
          <w:i/>
          <w:iCs/>
          <w:sz w:val="24"/>
          <w:szCs w:val="24"/>
          <w:lang w:val="en-US" w:eastAsia="ru-RU"/>
        </w:rPr>
        <w:t>2</w:t>
      </w:r>
      <w:r w:rsidRPr="00C27783">
        <w:rPr>
          <w:rFonts w:ascii="Times New Roman" w:eastAsia="Times New Roman" w:hAnsi="Times New Roman" w:cs="Times New Roman"/>
          <w:b/>
          <w:bCs/>
          <w:i/>
          <w:iCs/>
          <w:sz w:val="24"/>
          <w:szCs w:val="24"/>
          <w:lang w:eastAsia="ru-RU"/>
        </w:rPr>
        <w:t>π</w:t>
      </w:r>
      <w:r w:rsidRPr="00C27783">
        <w:rPr>
          <w:rFonts w:ascii="Times New Roman" w:eastAsia="Times New Roman" w:hAnsi="Times New Roman" w:cs="Times New Roman"/>
          <w:b/>
          <w:bCs/>
          <w:i/>
          <w:iCs/>
          <w:sz w:val="24"/>
          <w:szCs w:val="24"/>
          <w:lang w:val="en-US" w:eastAsia="ru-RU"/>
        </w:rPr>
        <w:t>/c⁴</w:t>
      </w:r>
      <w:r w:rsidRPr="00C27783">
        <w:rPr>
          <w:rFonts w:ascii="Times New Roman" w:eastAsia="Times New Roman" w:hAnsi="Times New Roman" w:cs="Times New Roman"/>
          <w:sz w:val="24"/>
          <w:szCs w:val="24"/>
          <w:lang w:val="en-US" w:eastAsia="ru-RU"/>
        </w:rPr>
        <w:t xml:space="preserve">. The neutrino possesses at least one half-wave, which can be interpreted as a contribution to the mass. Even ignoring the energy spin within the neutrino, this gives a minimum mass estimate of </w:t>
      </w:r>
      <w:r w:rsidRPr="00C27783">
        <w:rPr>
          <w:rStyle w:val="katex-mathml"/>
          <w:rFonts w:ascii="Times New Roman" w:hAnsi="Times New Roman" w:cs="Times New Roman"/>
          <w:sz w:val="24"/>
          <w:szCs w:val="24"/>
          <w:lang w:val="en-US"/>
        </w:rPr>
        <w:t>2,664×10</w:t>
      </w:r>
      <w:r w:rsidRPr="00C27783">
        <w:rPr>
          <w:rFonts w:ascii="Times New Roman" w:eastAsia="Times New Roman" w:hAnsi="Times New Roman" w:cs="Times New Roman"/>
          <w:sz w:val="24"/>
          <w:szCs w:val="24"/>
          <w:lang w:val="en-US" w:eastAsia="ru-RU"/>
        </w:rPr>
        <w:t xml:space="preserve">⁻³²kg. However, experimental estimates of the neutrino mass are much lower, up to 8,6×10⁻³⁷ kg. This discrepancy in experience is due to the fact that the neutrino has a significantly longer wavelength than other particles (about 10⁻¹¹ m versus 10⁻¹⁵ m for the proton). Since mass is associated with a specific point, matter, and </w:t>
      </w:r>
      <w:r w:rsidRPr="00C27783">
        <w:rPr>
          <w:rFonts w:ascii="Times New Roman" w:eastAsia="Times New Roman" w:hAnsi="Times New Roman" w:cs="Times New Roman"/>
          <w:sz w:val="24"/>
          <w:szCs w:val="24"/>
          <w:lang w:eastAsia="ru-RU"/>
        </w:rPr>
        <w:t>β</w:t>
      </w:r>
      <w:r w:rsidRPr="00C27783">
        <w:rPr>
          <w:rFonts w:ascii="Times New Roman" w:eastAsia="Times New Roman" w:hAnsi="Times New Roman" w:cs="Times New Roman"/>
          <w:sz w:val="24"/>
          <w:szCs w:val="24"/>
          <w:lang w:val="en-US" w:eastAsia="ru-RU"/>
        </w:rPr>
        <w:t>-decay always involves more massive particles like the proton or neutron, they are the ones that set the scale of measurement. Their wavelength determines the scale to which the neutrino is "bound" in the measurement. As a result, the mass associated with the wave structure of the neutrino is "smeared" on a much larger scale, and the perceived value decreases in proportion to the increase in scale:</w:t>
      </w:r>
    </w:p>
    <w:p w14:paraId="636B7166" w14:textId="46E8CB31" w:rsidR="002F3E92" w:rsidRPr="003160E6" w:rsidRDefault="00FC47B0" w:rsidP="002F3E92">
      <w:pPr>
        <w:spacing w:before="100" w:beforeAutospacing="1" w:after="100" w:afterAutospacing="1" w:line="240" w:lineRule="auto"/>
        <w:jc w:val="both"/>
        <w:rPr>
          <w:rFonts w:ascii="Times New Roman" w:eastAsia="Times New Roman" w:hAnsi="Times New Roman" w:cs="Times New Roman"/>
          <w:iCs/>
          <w:sz w:val="24"/>
          <w:szCs w:val="24"/>
          <w:lang w:val="en-US"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calc</m:t>
            </m:r>
          </m:sub>
        </m:sSub>
        <m:r>
          <m:rPr>
            <m:sty m:val="p"/>
          </m:rPr>
          <w:rPr>
            <w:rFonts w:ascii="Cambria Math" w:hAnsi="Cambria Math" w:cs="Times New Roman"/>
            <w:lang w:val="en-US"/>
          </w:rPr>
          <m:t>≈</m:t>
        </m:r>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mod</m:t>
                </m:r>
              </m:sub>
            </m:sSub>
          </m:num>
          <m:den>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λ</m:t>
                    </m:r>
                  </m:e>
                  <m:sub>
                    <m:r>
                      <w:rPr>
                        <w:rFonts w:ascii="Cambria Math" w:eastAsia="Times New Roman" w:hAnsi="Cambria Math" w:cs="Times New Roman"/>
                        <w:sz w:val="24"/>
                        <w:szCs w:val="24"/>
                        <w:lang w:eastAsia="ru-RU"/>
                      </w:rPr>
                      <m:t>n</m:t>
                    </m:r>
                  </m:sub>
                </m:sSub>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λ</m:t>
                    </m:r>
                  </m:e>
                  <m:sub>
                    <m:r>
                      <w:rPr>
                        <w:rFonts w:ascii="Cambria Math" w:eastAsia="Times New Roman" w:hAnsi="Cambria Math" w:cs="Times New Roman"/>
                        <w:sz w:val="24"/>
                        <w:szCs w:val="24"/>
                        <w:lang w:val="en-US" w:eastAsia="ru-RU"/>
                      </w:rPr>
                      <m:t>p</m:t>
                    </m:r>
                  </m:sub>
                </m:sSub>
              </m:den>
            </m:f>
          </m:den>
        </m:f>
        <m:r>
          <w:rPr>
            <w:rFonts w:ascii="Cambria Math" w:eastAsia="Times New Roman" w:hAnsi="Cambria Math" w:cs="Times New Roman"/>
            <w:sz w:val="24"/>
            <w:szCs w:val="24"/>
            <w:lang w:val="en-US"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val="en-US" w:eastAsia="ru-RU"/>
              </w:rPr>
              <m:t>2,664×</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val="en-US" w:eastAsia="ru-RU"/>
                  </w:rPr>
                  <m:t>10</m:t>
                </m:r>
              </m:e>
              <m:sup>
                <m:r>
                  <w:rPr>
                    <w:rFonts w:ascii="Cambria Math" w:eastAsia="Times New Roman" w:hAnsi="Cambria Math" w:cs="Times New Roman"/>
                    <w:sz w:val="24"/>
                    <w:szCs w:val="24"/>
                    <w:lang w:val="en-US" w:eastAsia="ru-RU"/>
                  </w:rPr>
                  <m:t>-32</m:t>
                </m:r>
              </m:sup>
            </m:sSup>
          </m:num>
          <m:den>
            <m:r>
              <w:rPr>
                <w:rFonts w:ascii="Cambria Math" w:eastAsia="Times New Roman" w:hAnsi="Cambria Math" w:cs="Times New Roman"/>
                <w:sz w:val="24"/>
                <w:szCs w:val="24"/>
                <w:lang w:val="en-US" w:eastAsia="ru-RU"/>
              </w:rPr>
              <m:t>4,048×</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val="en-US" w:eastAsia="ru-RU"/>
                  </w:rPr>
                  <m:t>10</m:t>
                </m:r>
              </m:e>
              <m:sup>
                <m:r>
                  <w:rPr>
                    <w:rFonts w:ascii="Cambria Math" w:eastAsia="Times New Roman" w:hAnsi="Cambria Math" w:cs="Times New Roman"/>
                    <w:sz w:val="24"/>
                    <w:szCs w:val="24"/>
                    <w:lang w:val="en-US" w:eastAsia="ru-RU"/>
                  </w:rPr>
                  <m:t>4</m:t>
                </m:r>
              </m:sup>
            </m:sSup>
          </m:den>
        </m:f>
        <m:r>
          <m:rPr>
            <m:sty m:val="p"/>
          </m:rPr>
          <w:rPr>
            <w:rFonts w:ascii="Cambria Math" w:hAnsi="Cambria Math" w:cs="Times New Roman"/>
            <w:lang w:val="en-US"/>
          </w:rPr>
          <m:t>≈6,581</m:t>
        </m:r>
        <m:r>
          <w:rPr>
            <w:rFonts w:ascii="Cambria Math" w:eastAsia="Times New Roman" w:hAnsi="Cambria Math" w:cs="Times New Roman"/>
            <w:sz w:val="24"/>
            <w:szCs w:val="24"/>
            <w:lang w:val="en-US"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val="en-US" w:eastAsia="ru-RU"/>
              </w:rPr>
              <m:t>10</m:t>
            </m:r>
          </m:e>
          <m:sup>
            <m:r>
              <w:rPr>
                <w:rFonts w:ascii="Cambria Math" w:eastAsia="Times New Roman" w:hAnsi="Cambria Math" w:cs="Times New Roman"/>
                <w:sz w:val="24"/>
                <w:szCs w:val="24"/>
                <w:lang w:val="en-US" w:eastAsia="ru-RU"/>
              </w:rPr>
              <m:t>-37</m:t>
            </m:r>
          </m:sup>
        </m:sSup>
      </m:oMath>
      <w:r w:rsidR="002F3E92" w:rsidRPr="003160E6">
        <w:rPr>
          <w:rFonts w:ascii="Times New Roman" w:eastAsia="Times New Roman" w:hAnsi="Times New Roman" w:cs="Times New Roman"/>
          <w:sz w:val="24"/>
          <w:szCs w:val="24"/>
          <w:lang w:val="en-US" w:eastAsia="ru-RU"/>
        </w:rPr>
        <w:t xml:space="preserve">, </w:t>
      </w:r>
    </w:p>
    <w:p w14:paraId="2BEA38BD" w14:textId="36FA03A8" w:rsidR="002F3E92" w:rsidRPr="005924E8" w:rsidRDefault="002F3E92" w:rsidP="002F3E92">
      <w:pPr>
        <w:spacing w:before="278" w:after="278" w:line="240" w:lineRule="auto"/>
        <w:jc w:val="both"/>
        <w:rPr>
          <w:rFonts w:ascii="Times New Roman" w:eastAsia="Times New Roman" w:hAnsi="Times New Roman" w:cs="Times New Roman"/>
          <w:sz w:val="24"/>
          <w:szCs w:val="24"/>
          <w:lang w:val="en-US" w:eastAsia="ru-RU"/>
        </w:rPr>
      </w:pPr>
      <w:r w:rsidRPr="00C27783">
        <w:rPr>
          <w:rFonts w:ascii="Times New Roman" w:eastAsia="Times New Roman" w:hAnsi="Times New Roman" w:cs="Times New Roman"/>
          <w:sz w:val="24"/>
          <w:szCs w:val="24"/>
          <w:lang w:val="en-US" w:eastAsia="ru-RU"/>
        </w:rPr>
        <w:t>which is within the experimental constraints. Thus, the proposed model does not contradict the observed data and explains why the neutrino mass appears to be so small: it reflects the energy amplitude distributed in the external space. This confirms the idea that the mass is not a fundamental quantity, but a consequence of the geometry of the wave configuration and its local concentration.</w:t>
      </w:r>
      <w:r w:rsidR="005924E8" w:rsidRPr="005924E8">
        <w:rPr>
          <w:rFonts w:ascii="Times New Roman" w:eastAsia="Times New Roman" w:hAnsi="Times New Roman" w:cs="Times New Roman"/>
          <w:sz w:val="24"/>
          <w:szCs w:val="24"/>
          <w:lang w:val="en-US" w:eastAsia="ru-RU"/>
        </w:rPr>
        <w:t xml:space="preserve"> </w:t>
      </w:r>
      <w:r w:rsidR="005924E8" w:rsidRPr="005924E8">
        <w:rPr>
          <w:rFonts w:ascii="Times New Roman" w:hAnsi="Times New Roman" w:cs="Times New Roman"/>
          <w:sz w:val="24"/>
          <w:szCs w:val="24"/>
          <w:lang w:val="en-US"/>
        </w:rPr>
        <w:t>But I would note once again that in the future it may be important to reconsider how the rotational distribution of energy inside neutral particles should be taken into account.</w:t>
      </w:r>
    </w:p>
    <w:p w14:paraId="4E8D3FE0" w14:textId="19AEB688" w:rsidR="002F3E92" w:rsidRPr="003160E6" w:rsidRDefault="002F3E92" w:rsidP="002F3E92">
      <w:pPr>
        <w:pStyle w:val="4"/>
        <w:rPr>
          <w:lang w:val="en-US"/>
        </w:rPr>
      </w:pPr>
      <w:r w:rsidRPr="003160E6">
        <w:rPr>
          <w:lang w:val="en-US"/>
        </w:rPr>
        <w:lastRenderedPageBreak/>
        <w:t>7.7.</w:t>
      </w:r>
      <w:r>
        <w:rPr>
          <w:lang w:val="en-US"/>
        </w:rPr>
        <w:t>6</w:t>
      </w:r>
      <w:r w:rsidRPr="003160E6">
        <w:rPr>
          <w:lang w:val="en-US"/>
        </w:rPr>
        <w:t xml:space="preserve"> Antimatter and antigravity</w:t>
      </w:r>
    </w:p>
    <w:p w14:paraId="1BD84753" w14:textId="77777777" w:rsidR="002F3E92" w:rsidRPr="00D20DAD" w:rsidRDefault="002F3E92" w:rsidP="002F3E92">
      <w:pPr>
        <w:spacing w:before="278" w:after="278" w:line="240" w:lineRule="auto"/>
        <w:jc w:val="both"/>
        <w:rPr>
          <w:rFonts w:ascii="Times New Roman" w:eastAsia="Times New Roman" w:hAnsi="Times New Roman" w:cs="Times New Roman"/>
          <w:sz w:val="24"/>
          <w:szCs w:val="24"/>
          <w:lang w:val="en-US" w:eastAsia="ru-RU"/>
        </w:rPr>
      </w:pPr>
      <w:r w:rsidRPr="00D20DAD">
        <w:rPr>
          <w:rFonts w:ascii="Times New Roman" w:eastAsia="Times New Roman" w:hAnsi="Times New Roman" w:cs="Times New Roman"/>
          <w:sz w:val="24"/>
          <w:szCs w:val="24"/>
          <w:lang w:val="en-US" w:eastAsia="ru-RU"/>
        </w:rPr>
        <w:t xml:space="preserve">For antimatter the structure is opposite: In the </w:t>
      </w:r>
      <w:proofErr w:type="spellStart"/>
      <w:r w:rsidRPr="00D20DAD">
        <w:rPr>
          <w:rFonts w:ascii="Times New Roman" w:eastAsia="Times New Roman" w:hAnsi="Times New Roman" w:cs="Times New Roman"/>
          <w:sz w:val="24"/>
          <w:szCs w:val="24"/>
          <w:lang w:val="en-US" w:eastAsia="ru-RU"/>
        </w:rPr>
        <w:t>centre</w:t>
      </w:r>
      <w:proofErr w:type="spellEnd"/>
      <w:r w:rsidRPr="00D20DAD">
        <w:rPr>
          <w:rFonts w:ascii="Times New Roman" w:eastAsia="Times New Roman" w:hAnsi="Times New Roman" w:cs="Times New Roman"/>
          <w:sz w:val="24"/>
          <w:szCs w:val="24"/>
          <w:lang w:val="en-US" w:eastAsia="ru-RU"/>
        </w:rPr>
        <w:t xml:space="preserve"> of the particle </w:t>
      </w:r>
      <w:r w:rsidRPr="00D20DAD">
        <w:rPr>
          <w:rFonts w:ascii="Times New Roman" w:eastAsia="Times New Roman" w:hAnsi="Times New Roman" w:cs="Times New Roman"/>
          <w:b/>
          <w:bCs/>
          <w:sz w:val="24"/>
          <w:szCs w:val="24"/>
          <w:lang w:val="en-US" w:eastAsia="ru-RU"/>
        </w:rPr>
        <w:t xml:space="preserve">a region with reduced energy density </w:t>
      </w:r>
      <w:r w:rsidRPr="00D20DAD">
        <w:rPr>
          <w:rFonts w:ascii="Times New Roman" w:eastAsia="Times New Roman" w:hAnsi="Times New Roman" w:cs="Times New Roman"/>
          <w:sz w:val="24"/>
          <w:szCs w:val="24"/>
          <w:lang w:val="en-US" w:eastAsia="ru-RU"/>
        </w:rPr>
        <w:t>is formed, which leads not to attraction but to repulsion, to antigravity.</w:t>
      </w:r>
    </w:p>
    <w:p w14:paraId="5334F18D" w14:textId="77777777" w:rsidR="002F3E92" w:rsidRPr="00D20DAD" w:rsidRDefault="002F3E92" w:rsidP="00F313A7">
      <w:pPr>
        <w:numPr>
          <w:ilvl w:val="0"/>
          <w:numId w:val="5"/>
        </w:numPr>
        <w:spacing w:before="278" w:after="0" w:line="240" w:lineRule="auto"/>
        <w:jc w:val="both"/>
        <w:rPr>
          <w:rFonts w:ascii="Times New Roman" w:eastAsia="Times New Roman" w:hAnsi="Times New Roman" w:cs="Times New Roman"/>
          <w:sz w:val="24"/>
          <w:szCs w:val="24"/>
          <w:lang w:val="en-US" w:eastAsia="ru-RU"/>
        </w:rPr>
      </w:pPr>
      <w:r w:rsidRPr="00D20DAD">
        <w:rPr>
          <w:rFonts w:ascii="Times New Roman" w:eastAsia="Times New Roman" w:hAnsi="Times New Roman" w:cs="Times New Roman"/>
          <w:sz w:val="24"/>
          <w:szCs w:val="24"/>
          <w:lang w:val="en-US" w:eastAsia="ru-RU"/>
        </w:rPr>
        <w:t xml:space="preserve">In matter: </w:t>
      </w:r>
      <w:proofErr w:type="spellStart"/>
      <w:r w:rsidRPr="00D20DAD">
        <w:rPr>
          <w:rFonts w:ascii="Times New Roman" w:eastAsia="Times New Roman" w:hAnsi="Times New Roman" w:cs="Times New Roman"/>
          <w:sz w:val="24"/>
          <w:szCs w:val="24"/>
          <w:lang w:val="en-US" w:eastAsia="ru-RU"/>
        </w:rPr>
        <w:t>centre</w:t>
      </w:r>
      <w:proofErr w:type="spellEnd"/>
      <w:r w:rsidRPr="00D20DAD">
        <w:rPr>
          <w:rFonts w:ascii="Times New Roman" w:eastAsia="Times New Roman" w:hAnsi="Times New Roman" w:cs="Times New Roman"/>
          <w:sz w:val="24"/>
          <w:szCs w:val="24"/>
          <w:lang w:val="en-US" w:eastAsia="ru-RU"/>
        </w:rPr>
        <w:t xml:space="preserve"> attracts → mass is positive.</w:t>
      </w:r>
    </w:p>
    <w:p w14:paraId="3123831E" w14:textId="77777777" w:rsidR="002F3E92" w:rsidRPr="00D20DAD" w:rsidRDefault="002F3E92" w:rsidP="00F313A7">
      <w:pPr>
        <w:numPr>
          <w:ilvl w:val="0"/>
          <w:numId w:val="5"/>
        </w:numPr>
        <w:spacing w:before="100" w:beforeAutospacing="1" w:after="278" w:line="240" w:lineRule="auto"/>
        <w:jc w:val="both"/>
        <w:rPr>
          <w:rFonts w:ascii="Times New Roman" w:eastAsia="Times New Roman" w:hAnsi="Times New Roman" w:cs="Times New Roman"/>
          <w:sz w:val="24"/>
          <w:szCs w:val="24"/>
          <w:lang w:val="en-US" w:eastAsia="ru-RU"/>
        </w:rPr>
      </w:pPr>
      <w:r w:rsidRPr="00D20DAD">
        <w:rPr>
          <w:rFonts w:ascii="Times New Roman" w:eastAsia="Times New Roman" w:hAnsi="Times New Roman" w:cs="Times New Roman"/>
          <w:sz w:val="24"/>
          <w:szCs w:val="24"/>
          <w:lang w:val="en-US" w:eastAsia="ru-RU"/>
        </w:rPr>
        <w:t xml:space="preserve">In antimatter: the </w:t>
      </w:r>
      <w:proofErr w:type="spellStart"/>
      <w:r w:rsidRPr="00D20DAD">
        <w:rPr>
          <w:rFonts w:ascii="Times New Roman" w:eastAsia="Times New Roman" w:hAnsi="Times New Roman" w:cs="Times New Roman"/>
          <w:sz w:val="24"/>
          <w:szCs w:val="24"/>
          <w:lang w:val="en-US" w:eastAsia="ru-RU"/>
        </w:rPr>
        <w:t>centre</w:t>
      </w:r>
      <w:proofErr w:type="spellEnd"/>
      <w:r w:rsidRPr="00D20DAD">
        <w:rPr>
          <w:rFonts w:ascii="Times New Roman" w:eastAsia="Times New Roman" w:hAnsi="Times New Roman" w:cs="Times New Roman"/>
          <w:sz w:val="24"/>
          <w:szCs w:val="24"/>
          <w:lang w:val="en-US" w:eastAsia="ru-RU"/>
        </w:rPr>
        <w:t xml:space="preserve"> repels → mass manifests as "negative" gravity.</w:t>
      </w:r>
    </w:p>
    <w:p w14:paraId="48338815" w14:textId="23B3D0B5" w:rsidR="002D587D" w:rsidRDefault="002F3E92" w:rsidP="002F3E92">
      <w:pPr>
        <w:spacing w:before="278" w:after="278" w:line="240" w:lineRule="auto"/>
        <w:jc w:val="both"/>
        <w:rPr>
          <w:rFonts w:ascii="Times New Roman" w:eastAsia="Times New Roman" w:hAnsi="Times New Roman" w:cs="Times New Roman"/>
          <w:sz w:val="24"/>
          <w:szCs w:val="24"/>
          <w:lang w:val="en-US" w:eastAsia="ru-RU"/>
        </w:rPr>
      </w:pPr>
      <w:r w:rsidRPr="00D20DAD">
        <w:rPr>
          <w:rFonts w:ascii="Times New Roman" w:eastAsia="Times New Roman" w:hAnsi="Times New Roman" w:cs="Times New Roman"/>
          <w:sz w:val="24"/>
          <w:szCs w:val="24"/>
          <w:lang w:val="en-US" w:eastAsia="ru-RU"/>
        </w:rPr>
        <w:t>This explains the natural "scattering" of antimatter and its rarity in the observable Universe.</w:t>
      </w:r>
    </w:p>
    <w:p w14:paraId="445A7716" w14:textId="3213AE03" w:rsidR="00B50EBE" w:rsidRDefault="00B50EBE" w:rsidP="002F3E92">
      <w:pPr>
        <w:spacing w:before="278" w:after="278" w:line="240" w:lineRule="auto"/>
        <w:jc w:val="both"/>
        <w:rPr>
          <w:rFonts w:ascii="Times New Roman" w:hAnsi="Times New Roman" w:cs="Times New Roman"/>
          <w:sz w:val="24"/>
          <w:szCs w:val="24"/>
          <w:lang w:val="en-US"/>
        </w:rPr>
      </w:pPr>
      <w:r w:rsidRPr="00B50EBE">
        <w:rPr>
          <w:rFonts w:ascii="Times New Roman" w:hAnsi="Times New Roman" w:cs="Times New Roman"/>
          <w:sz w:val="24"/>
          <w:szCs w:val="24"/>
          <w:lang w:val="en-US"/>
        </w:rPr>
        <w:t>A more detailed description of these processes, as well as the principles underlying the emergence of existing interactions, can be found in the philosophical work</w:t>
      </w:r>
      <w:r w:rsidRPr="00B50EBE">
        <w:rPr>
          <w:rFonts w:ascii="Times New Roman" w:hAnsi="Times New Roman" w:cs="Times New Roman"/>
          <w:sz w:val="24"/>
          <w:szCs w:val="24"/>
          <w:lang w:val="en-US"/>
        </w:rPr>
        <w:t xml:space="preserve"> </w:t>
      </w:r>
      <w:hyperlink r:id="rId12" w:history="1">
        <w:r w:rsidRPr="00B50EBE">
          <w:rPr>
            <w:rStyle w:val="a6"/>
            <w:rFonts w:ascii="Times New Roman" w:hAnsi="Times New Roman" w:cs="Times New Roman"/>
            <w:sz w:val="24"/>
            <w:szCs w:val="24"/>
            <w:lang w:val="en-US"/>
          </w:rPr>
          <w:t>https://zenodo.org/records/17241178</w:t>
        </w:r>
      </w:hyperlink>
      <w:r w:rsidRPr="00B50EBE">
        <w:rPr>
          <w:rStyle w:val="a6"/>
          <w:rFonts w:ascii="Times New Roman" w:hAnsi="Times New Roman" w:cs="Times New Roman"/>
          <w:sz w:val="24"/>
          <w:szCs w:val="24"/>
          <w:lang w:val="en-US"/>
        </w:rPr>
        <w:t xml:space="preserve"> </w:t>
      </w:r>
      <w:r w:rsidRPr="00B50EBE">
        <w:rPr>
          <w:rFonts w:ascii="Times New Roman" w:hAnsi="Times New Roman" w:cs="Times New Roman"/>
          <w:sz w:val="24"/>
          <w:szCs w:val="24"/>
          <w:lang w:val="en-US"/>
        </w:rPr>
        <w:t>or via the mirror:</w:t>
      </w:r>
    </w:p>
    <w:p w14:paraId="38076D5A" w14:textId="22474052" w:rsidR="00B50EBE" w:rsidRDefault="00B50EBE" w:rsidP="002F3E92">
      <w:pPr>
        <w:spacing w:before="278" w:after="278" w:line="240" w:lineRule="auto"/>
        <w:jc w:val="both"/>
        <w:rPr>
          <w:rFonts w:ascii="Times New Roman" w:eastAsia="Times New Roman" w:hAnsi="Times New Roman" w:cs="Times New Roman"/>
          <w:sz w:val="24"/>
          <w:szCs w:val="24"/>
          <w:lang w:val="en-US" w:eastAsia="ru-RU"/>
        </w:rPr>
      </w:pPr>
      <w:hyperlink r:id="rId13" w:history="1">
        <w:r w:rsidRPr="00B50EBE">
          <w:rPr>
            <w:rStyle w:val="a6"/>
            <w:rFonts w:ascii="Times New Roman" w:eastAsia="Times New Roman" w:hAnsi="Times New Roman" w:cs="Times New Roman"/>
            <w:sz w:val="24"/>
            <w:szCs w:val="24"/>
            <w:lang w:val="en-US" w:eastAsia="ru-RU"/>
          </w:rPr>
          <w:t>https://dzen.ru/a/ZoLSeRy9DQ8jA_Z2</w:t>
        </w:r>
      </w:hyperlink>
      <w:r w:rsidRPr="00B50EBE">
        <w:rPr>
          <w:rFonts w:ascii="Times New Roman" w:eastAsia="Times New Roman" w:hAnsi="Times New Roman" w:cs="Times New Roman"/>
          <w:sz w:val="24"/>
          <w:szCs w:val="24"/>
          <w:lang w:val="en-US" w:eastAsia="ru-RU"/>
        </w:rPr>
        <w:t xml:space="preserve"> </w:t>
      </w:r>
    </w:p>
    <w:p w14:paraId="227B5552" w14:textId="215D41B3" w:rsidR="00B50EBE" w:rsidRDefault="00B50EBE" w:rsidP="002F3E92">
      <w:pPr>
        <w:spacing w:before="278" w:after="278" w:line="240" w:lineRule="auto"/>
        <w:jc w:val="both"/>
        <w:rPr>
          <w:rFonts w:ascii="Times New Roman" w:eastAsia="Times New Roman" w:hAnsi="Times New Roman" w:cs="Times New Roman"/>
          <w:sz w:val="24"/>
          <w:szCs w:val="24"/>
          <w:lang w:val="en-US" w:eastAsia="ru-RU"/>
        </w:rPr>
      </w:pPr>
      <w:hyperlink r:id="rId14" w:history="1">
        <w:r w:rsidRPr="00A03374">
          <w:rPr>
            <w:rStyle w:val="a6"/>
            <w:rFonts w:ascii="Times New Roman" w:eastAsia="Times New Roman" w:hAnsi="Times New Roman" w:cs="Times New Roman"/>
            <w:sz w:val="24"/>
            <w:szCs w:val="24"/>
            <w:lang w:val="en-US" w:eastAsia="ru-RU"/>
          </w:rPr>
          <w:t>https://cloud.mail.ru/public/yjPE/z6MZHqH5F</w:t>
        </w:r>
      </w:hyperlink>
      <w:r>
        <w:rPr>
          <w:rFonts w:ascii="Times New Roman" w:eastAsia="Times New Roman" w:hAnsi="Times New Roman" w:cs="Times New Roman"/>
          <w:sz w:val="24"/>
          <w:szCs w:val="24"/>
          <w:lang w:val="en-US" w:eastAsia="ru-RU"/>
        </w:rPr>
        <w:t xml:space="preserve"> </w:t>
      </w:r>
    </w:p>
    <w:p w14:paraId="11AE3B2F" w14:textId="77777777" w:rsidR="00B50EBE" w:rsidRPr="00B50EBE" w:rsidRDefault="00B50EBE" w:rsidP="002F3E92">
      <w:pPr>
        <w:spacing w:before="278" w:after="278" w:line="240" w:lineRule="auto"/>
        <w:jc w:val="both"/>
        <w:rPr>
          <w:rFonts w:ascii="Times New Roman" w:eastAsia="Times New Roman" w:hAnsi="Times New Roman" w:cs="Times New Roman"/>
          <w:sz w:val="24"/>
          <w:szCs w:val="24"/>
          <w:lang w:val="en-US" w:eastAsia="ru-RU"/>
        </w:rPr>
      </w:pPr>
    </w:p>
    <w:p w14:paraId="1CDA2680" w14:textId="77777777" w:rsidR="0088137C" w:rsidRPr="003160E6" w:rsidRDefault="0088137C" w:rsidP="0088137C">
      <w:pPr>
        <w:pStyle w:val="4"/>
        <w:rPr>
          <w:lang w:val="en-US"/>
        </w:rPr>
      </w:pPr>
      <w:r w:rsidRPr="003160E6">
        <w:rPr>
          <w:lang w:val="en-US"/>
        </w:rPr>
        <w:t>7.7.7 Measuring galaxy masses</w:t>
      </w:r>
    </w:p>
    <w:p w14:paraId="7803C002" w14:textId="77777777" w:rsidR="0088137C" w:rsidRPr="00F90BF0" w:rsidRDefault="0088137C" w:rsidP="0088137C">
      <w:pPr>
        <w:spacing w:before="289" w:after="0" w:line="240" w:lineRule="auto"/>
        <w:jc w:val="both"/>
        <w:rPr>
          <w:rFonts w:ascii="Times New Roman" w:eastAsia="Times New Roman" w:hAnsi="Times New Roman" w:cs="Times New Roman"/>
          <w:sz w:val="24"/>
          <w:szCs w:val="24"/>
          <w:lang w:val="en-US" w:eastAsia="ru-RU"/>
        </w:rPr>
      </w:pPr>
      <w:r w:rsidRPr="00F90BF0">
        <w:rPr>
          <w:rFonts w:ascii="Times New Roman" w:eastAsia="Times New Roman" w:hAnsi="Times New Roman" w:cs="Times New Roman"/>
          <w:b/>
          <w:bCs/>
          <w:sz w:val="24"/>
          <w:szCs w:val="24"/>
          <w:lang w:val="en-US" w:eastAsia="ru-RU"/>
        </w:rPr>
        <w:t>In the case of galaxies, mass measurements are not direct either.</w:t>
      </w:r>
      <w:r w:rsidRPr="00F90BF0">
        <w:rPr>
          <w:rFonts w:ascii="Times New Roman" w:eastAsia="Times New Roman" w:hAnsi="Times New Roman" w:cs="Times New Roman"/>
          <w:sz w:val="24"/>
          <w:szCs w:val="24"/>
          <w:lang w:val="en-US" w:eastAsia="ru-RU"/>
        </w:rPr>
        <w:t xml:space="preserve"> Mass is determined from the rotational velocities of stars in the periphery and from the gravitational effects on surrounding objects. These methods automatically include the effects created by the dynamic structure of the galaxy itself, including internal flows and vortices. Thus, the mass estimate includes not only the "real" mass of matter, but also the gravitational equivalent of the rotational energy - similar to the neutron.</w:t>
      </w:r>
    </w:p>
    <w:p w14:paraId="42E9FFD1" w14:textId="77777777" w:rsidR="0088137C" w:rsidRPr="00F90BF0" w:rsidRDefault="0088137C" w:rsidP="0088137C">
      <w:pPr>
        <w:spacing w:before="289" w:after="0" w:line="240" w:lineRule="auto"/>
        <w:jc w:val="both"/>
        <w:rPr>
          <w:rFonts w:ascii="Times New Roman" w:eastAsia="Times New Roman" w:hAnsi="Times New Roman" w:cs="Times New Roman"/>
          <w:sz w:val="24"/>
          <w:szCs w:val="24"/>
          <w:lang w:val="en-US" w:eastAsia="ru-RU"/>
        </w:rPr>
      </w:pPr>
      <w:r w:rsidRPr="00F90BF0">
        <w:rPr>
          <w:rFonts w:ascii="Times New Roman" w:eastAsia="Times New Roman" w:hAnsi="Times New Roman" w:cs="Times New Roman"/>
          <w:sz w:val="24"/>
          <w:szCs w:val="24"/>
          <w:lang w:val="en-US" w:eastAsia="ru-RU"/>
        </w:rPr>
        <w:t xml:space="preserve">In this regard, when scaling from neutron to galaxy size (Appendix 8, the calculation is based on the formulas of the next chapter "7.10 Fractality of the Universe structure."), it is necessary to use the </w:t>
      </w:r>
      <w:r w:rsidRPr="00F90BF0">
        <w:rPr>
          <w:rFonts w:ascii="Times New Roman" w:eastAsia="Times New Roman" w:hAnsi="Times New Roman" w:cs="Times New Roman"/>
          <w:b/>
          <w:bCs/>
          <w:sz w:val="24"/>
          <w:szCs w:val="24"/>
          <w:lang w:val="en-US" w:eastAsia="ru-RU"/>
        </w:rPr>
        <w:t>corrected mass</w:t>
      </w:r>
      <w:r w:rsidRPr="00F90BF0">
        <w:rPr>
          <w:rFonts w:ascii="Times New Roman" w:eastAsia="Times New Roman" w:hAnsi="Times New Roman" w:cs="Times New Roman"/>
          <w:sz w:val="24"/>
          <w:szCs w:val="24"/>
          <w:lang w:val="en-US" w:eastAsia="ru-RU"/>
        </w:rPr>
        <w:t>, taking into account the effect of internal rotation, to obtain a correspondence with the observed characteristics.</w:t>
      </w:r>
    </w:p>
    <w:p w14:paraId="29AABDD5" w14:textId="1AC37151" w:rsidR="0088137C" w:rsidRPr="00BE5F02" w:rsidRDefault="0088137C" w:rsidP="0088137C">
      <w:pPr>
        <w:pStyle w:val="4"/>
        <w:rPr>
          <w:lang w:val="en-US"/>
        </w:rPr>
      </w:pPr>
      <w:r w:rsidRPr="00BE5F02">
        <w:rPr>
          <w:lang w:val="en-US"/>
        </w:rPr>
        <w:t>7.7.</w:t>
      </w:r>
      <w:r>
        <w:rPr>
          <w:lang w:val="en-US"/>
        </w:rPr>
        <w:t>8</w:t>
      </w:r>
      <w:r w:rsidRPr="00BE5F02">
        <w:rPr>
          <w:lang w:val="en-US"/>
        </w:rPr>
        <w:t xml:space="preserve"> Why is the contribution of lower density zones not taken into account?</w:t>
      </w:r>
    </w:p>
    <w:p w14:paraId="16415C3D" w14:textId="77777777" w:rsidR="0088137C" w:rsidRPr="00BE5F02" w:rsidRDefault="0088137C" w:rsidP="0088137C">
      <w:pPr>
        <w:spacing w:before="278" w:after="278"/>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b/>
          <w:bCs/>
          <w:sz w:val="24"/>
          <w:szCs w:val="24"/>
          <w:lang w:val="en-US" w:eastAsia="ru-RU"/>
        </w:rPr>
        <w:t>Gravity responds to positive energy density.</w:t>
      </w:r>
      <w:r>
        <w:rPr>
          <w:rFonts w:ascii="Times New Roman" w:eastAsia="Times New Roman" w:hAnsi="Times New Roman" w:cs="Times New Roman"/>
          <w:b/>
          <w:bCs/>
          <w:sz w:val="24"/>
          <w:szCs w:val="24"/>
          <w:lang w:val="en-US" w:eastAsia="ru-RU"/>
        </w:rPr>
        <w:t xml:space="preserve"> </w:t>
      </w:r>
      <w:r w:rsidRPr="00BE5F02">
        <w:rPr>
          <w:rFonts w:ascii="Times New Roman" w:eastAsia="Times New Roman" w:hAnsi="Times New Roman" w:cs="Times New Roman"/>
          <w:sz w:val="24"/>
          <w:szCs w:val="24"/>
          <w:lang w:val="en-US" w:eastAsia="ru-RU"/>
        </w:rPr>
        <w:t xml:space="preserve">That is: gravitational attraction is created where energy is </w:t>
      </w:r>
      <w:r w:rsidRPr="00BE5F02">
        <w:rPr>
          <w:rFonts w:ascii="Times New Roman" w:eastAsia="Times New Roman" w:hAnsi="Times New Roman" w:cs="Times New Roman"/>
          <w:b/>
          <w:bCs/>
          <w:sz w:val="24"/>
          <w:szCs w:val="24"/>
          <w:lang w:val="en-US" w:eastAsia="ru-RU"/>
        </w:rPr>
        <w:t>concentrated</w:t>
      </w:r>
      <w:r w:rsidRPr="00BE5F02">
        <w:rPr>
          <w:rFonts w:ascii="Times New Roman" w:eastAsia="Times New Roman" w:hAnsi="Times New Roman" w:cs="Times New Roman"/>
          <w:sz w:val="24"/>
          <w:szCs w:val="24"/>
          <w:lang w:val="en-US" w:eastAsia="ru-RU"/>
        </w:rPr>
        <w:t>, not where it is "rarefied".</w:t>
      </w:r>
    </w:p>
    <w:p w14:paraId="647C4B0D" w14:textId="77777777" w:rsidR="0088137C" w:rsidRPr="00BE5F02" w:rsidRDefault="0088137C" w:rsidP="0088137C">
      <w:pPr>
        <w:spacing w:before="278" w:after="278"/>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Although the phenomenon of antigravity for antiparticles has not yet been detected in experience, but from this paper it follows as an obligatory element, so similarly to the previous paragraph we can conclude the following:</w:t>
      </w:r>
    </w:p>
    <w:p w14:paraId="0F582916" w14:textId="77777777" w:rsidR="0088137C" w:rsidRPr="00BE5F02" w:rsidRDefault="0088137C" w:rsidP="0088137C">
      <w:pPr>
        <w:spacing w:before="278" w:after="278"/>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b/>
          <w:bCs/>
          <w:sz w:val="24"/>
          <w:szCs w:val="24"/>
          <w:lang w:val="en-US" w:eastAsia="ru-RU"/>
        </w:rPr>
        <w:t>Antigravity responds to negative energy density.</w:t>
      </w:r>
      <w:r>
        <w:rPr>
          <w:rFonts w:ascii="Times New Roman" w:eastAsia="Times New Roman" w:hAnsi="Times New Roman" w:cs="Times New Roman"/>
          <w:b/>
          <w:bCs/>
          <w:sz w:val="24"/>
          <w:szCs w:val="24"/>
          <w:lang w:val="en-US" w:eastAsia="ru-RU"/>
        </w:rPr>
        <w:t xml:space="preserve"> </w:t>
      </w:r>
      <w:r w:rsidRPr="00BE5F02">
        <w:rPr>
          <w:rFonts w:ascii="Times New Roman" w:eastAsia="Times New Roman" w:hAnsi="Times New Roman" w:cs="Times New Roman"/>
          <w:sz w:val="24"/>
          <w:szCs w:val="24"/>
          <w:lang w:val="en-US" w:eastAsia="ru-RU"/>
        </w:rPr>
        <w:t xml:space="preserve">That is: antigravity repulsion is created where energy is </w:t>
      </w:r>
      <w:r w:rsidRPr="00BE5F02">
        <w:rPr>
          <w:rFonts w:ascii="Times New Roman" w:eastAsia="Times New Roman" w:hAnsi="Times New Roman" w:cs="Times New Roman"/>
          <w:b/>
          <w:bCs/>
          <w:sz w:val="24"/>
          <w:szCs w:val="24"/>
          <w:lang w:val="en-US" w:eastAsia="ru-RU"/>
        </w:rPr>
        <w:t>discharged</w:t>
      </w:r>
      <w:r w:rsidRPr="00BE5F02">
        <w:rPr>
          <w:rFonts w:ascii="Times New Roman" w:eastAsia="Times New Roman" w:hAnsi="Times New Roman" w:cs="Times New Roman"/>
          <w:sz w:val="24"/>
          <w:szCs w:val="24"/>
          <w:lang w:val="en-US" w:eastAsia="ru-RU"/>
        </w:rPr>
        <w:t>, not where it is "concentrated"</w:t>
      </w:r>
    </w:p>
    <w:p w14:paraId="442CF208" w14:textId="77777777" w:rsidR="0088137C" w:rsidRPr="00BE5F02" w:rsidRDefault="0088137C" w:rsidP="0088137C">
      <w:pPr>
        <w:spacing w:before="278" w:after="278"/>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 xml:space="preserve">In the equations of the general theory of relativity (GTR), mass is part of the </w:t>
      </w:r>
      <w:r w:rsidRPr="00BE5F02">
        <w:rPr>
          <w:rFonts w:ascii="Times New Roman" w:eastAsia="Times New Roman" w:hAnsi="Times New Roman" w:cs="Times New Roman"/>
          <w:b/>
          <w:bCs/>
          <w:sz w:val="24"/>
          <w:szCs w:val="24"/>
          <w:lang w:val="en-US" w:eastAsia="ru-RU"/>
        </w:rPr>
        <w:t>energy-momentum tensor</w:t>
      </w:r>
      <w:r w:rsidRPr="00BE5F02">
        <w:rPr>
          <w:rFonts w:ascii="Times New Roman" w:eastAsia="Times New Roman" w:hAnsi="Times New Roman" w:cs="Times New Roman"/>
          <w:sz w:val="24"/>
          <w:szCs w:val="24"/>
          <w:lang w:val="en-US" w:eastAsia="ru-RU"/>
        </w:rPr>
        <w:t>:</w:t>
      </w:r>
    </w:p>
    <w:p w14:paraId="0B4DE9DC" w14:textId="77777777" w:rsidR="0088137C" w:rsidRPr="00BE5F02" w:rsidRDefault="0088137C" w:rsidP="0088137C">
      <w:pPr>
        <w:spacing w:before="100" w:beforeAutospacing="1" w:after="0"/>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T</w:t>
      </w:r>
      <w:proofErr w:type="spellStart"/>
      <w:r w:rsidRPr="00BE5F02">
        <w:rPr>
          <w:rFonts w:ascii="Times New Roman" w:eastAsia="Times New Roman" w:hAnsi="Times New Roman" w:cs="Times New Roman"/>
          <w:sz w:val="24"/>
          <w:szCs w:val="24"/>
          <w:lang w:eastAsia="ru-RU"/>
        </w:rPr>
        <w:t>μν</w:t>
      </w:r>
      <w:proofErr w:type="spellEnd"/>
    </w:p>
    <w:p w14:paraId="4711654D" w14:textId="77777777" w:rsidR="0088137C" w:rsidRPr="00BE5F02" w:rsidRDefault="0088137C" w:rsidP="0088137C">
      <w:pPr>
        <w:spacing w:before="278" w:after="278"/>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lastRenderedPageBreak/>
        <w:t>And the gravitational field is defined where T</w:t>
      </w:r>
      <w:proofErr w:type="spellStart"/>
      <w:r w:rsidRPr="00BE5F02">
        <w:rPr>
          <w:rFonts w:ascii="Times New Roman" w:eastAsia="Times New Roman" w:hAnsi="Times New Roman" w:cs="Times New Roman"/>
          <w:sz w:val="24"/>
          <w:szCs w:val="24"/>
          <w:lang w:eastAsia="ru-RU"/>
        </w:rPr>
        <w:t>μν</w:t>
      </w:r>
      <w:proofErr w:type="spellEnd"/>
      <w:r w:rsidRPr="00BE5F02">
        <w:rPr>
          <w:rFonts w:ascii="Times New Roman" w:eastAsia="Times New Roman" w:hAnsi="Times New Roman" w:cs="Times New Roman"/>
          <w:sz w:val="24"/>
          <w:szCs w:val="24"/>
          <w:lang w:val="en-US" w:eastAsia="ru-RU"/>
        </w:rPr>
        <w:t>​</w:t>
      </w:r>
      <w:r w:rsidRPr="00BE5F02">
        <w:rPr>
          <w:rFonts w:ascii="Times New Roman" w:eastAsia="Times New Roman" w:hAnsi="Times New Roman" w:cs="Times New Roman"/>
          <w:b/>
          <w:bCs/>
          <w:sz w:val="24"/>
          <w:szCs w:val="24"/>
          <w:lang w:val="en-US" w:eastAsia="ru-RU"/>
        </w:rPr>
        <w:t xml:space="preserve"> is positive</w:t>
      </w:r>
      <w:r w:rsidRPr="00BE5F02">
        <w:rPr>
          <w:rFonts w:ascii="Times New Roman" w:eastAsia="Times New Roman" w:hAnsi="Times New Roman" w:cs="Times New Roman"/>
          <w:sz w:val="24"/>
          <w:szCs w:val="24"/>
          <w:lang w:val="en-US" w:eastAsia="ru-RU"/>
        </w:rPr>
        <w:t xml:space="preserve">, that is, where there is </w:t>
      </w:r>
      <w:r w:rsidRPr="00BE5F02">
        <w:rPr>
          <w:rFonts w:ascii="Times New Roman" w:eastAsia="Times New Roman" w:hAnsi="Times New Roman" w:cs="Times New Roman"/>
          <w:b/>
          <w:bCs/>
          <w:sz w:val="24"/>
          <w:szCs w:val="24"/>
          <w:lang w:val="en-US" w:eastAsia="ru-RU"/>
        </w:rPr>
        <w:t>positive energy</w:t>
      </w:r>
      <w:r w:rsidRPr="00BE5F02">
        <w:rPr>
          <w:rFonts w:ascii="Times New Roman" w:eastAsia="Times New Roman" w:hAnsi="Times New Roman" w:cs="Times New Roman"/>
          <w:sz w:val="24"/>
          <w:szCs w:val="24"/>
          <w:lang w:val="en-US" w:eastAsia="ru-RU"/>
        </w:rPr>
        <w:t xml:space="preserve">. Sparse areas where the energy density is less - they </w:t>
      </w:r>
      <w:r w:rsidRPr="00BE5F02">
        <w:rPr>
          <w:rFonts w:ascii="Times New Roman" w:eastAsia="Times New Roman" w:hAnsi="Times New Roman" w:cs="Times New Roman"/>
          <w:b/>
          <w:bCs/>
          <w:sz w:val="24"/>
          <w:szCs w:val="24"/>
          <w:lang w:val="en-US" w:eastAsia="ru-RU"/>
        </w:rPr>
        <w:t>don't create "negative mass"</w:t>
      </w:r>
      <w:r w:rsidRPr="00BE5F02">
        <w:rPr>
          <w:rFonts w:ascii="Times New Roman" w:eastAsia="Times New Roman" w:hAnsi="Times New Roman" w:cs="Times New Roman"/>
          <w:sz w:val="24"/>
          <w:szCs w:val="24"/>
          <w:lang w:val="en-US" w:eastAsia="ru-RU"/>
        </w:rPr>
        <w:t>, they just reduce the average density.</w:t>
      </w:r>
    </w:p>
    <w:p w14:paraId="016826A6" w14:textId="77777777" w:rsidR="0088137C" w:rsidRPr="00BE5F02" w:rsidRDefault="0088137C" w:rsidP="0088137C">
      <w:pPr>
        <w:spacing w:before="278" w:after="278"/>
        <w:jc w:val="both"/>
        <w:rPr>
          <w:rFonts w:ascii="Times New Roman" w:eastAsia="Times New Roman" w:hAnsi="Times New Roman" w:cs="Times New Roman"/>
          <w:sz w:val="24"/>
          <w:szCs w:val="24"/>
          <w:lang w:eastAsia="ru-RU"/>
        </w:rPr>
      </w:pPr>
      <w:r w:rsidRPr="00BE5F02">
        <w:rPr>
          <w:rFonts w:ascii="Times New Roman" w:eastAsia="Times New Roman" w:hAnsi="Times New Roman" w:cs="Times New Roman"/>
          <w:sz w:val="24"/>
          <w:szCs w:val="24"/>
          <w:lang w:eastAsia="ru-RU"/>
        </w:rPr>
        <w:t xml:space="preserve">In </w:t>
      </w:r>
      <w:proofErr w:type="spellStart"/>
      <w:r w:rsidRPr="00BE5F02">
        <w:rPr>
          <w:rFonts w:ascii="Times New Roman" w:eastAsia="Times New Roman" w:hAnsi="Times New Roman" w:cs="Times New Roman"/>
          <w:sz w:val="24"/>
          <w:szCs w:val="24"/>
          <w:lang w:eastAsia="ru-RU"/>
        </w:rPr>
        <w:t>other</w:t>
      </w:r>
      <w:proofErr w:type="spellEnd"/>
      <w:r w:rsidRPr="00BE5F02">
        <w:rPr>
          <w:rFonts w:ascii="Times New Roman" w:eastAsia="Times New Roman" w:hAnsi="Times New Roman" w:cs="Times New Roman"/>
          <w:sz w:val="24"/>
          <w:szCs w:val="24"/>
          <w:lang w:eastAsia="ru-RU"/>
        </w:rPr>
        <w:t xml:space="preserve"> </w:t>
      </w:r>
      <w:proofErr w:type="spellStart"/>
      <w:r w:rsidRPr="00BE5F02">
        <w:rPr>
          <w:rFonts w:ascii="Times New Roman" w:eastAsia="Times New Roman" w:hAnsi="Times New Roman" w:cs="Times New Roman"/>
          <w:sz w:val="24"/>
          <w:szCs w:val="24"/>
          <w:lang w:eastAsia="ru-RU"/>
        </w:rPr>
        <w:t>words</w:t>
      </w:r>
      <w:proofErr w:type="spellEnd"/>
      <w:r w:rsidRPr="00BE5F02">
        <w:rPr>
          <w:rFonts w:ascii="Times New Roman" w:eastAsia="Times New Roman" w:hAnsi="Times New Roman" w:cs="Times New Roman"/>
          <w:sz w:val="24"/>
          <w:szCs w:val="24"/>
          <w:lang w:eastAsia="ru-RU"/>
        </w:rPr>
        <w:t>:</w:t>
      </w:r>
    </w:p>
    <w:p w14:paraId="139F6275" w14:textId="77777777" w:rsidR="0088137C" w:rsidRPr="00BE5F02" w:rsidRDefault="0088137C" w:rsidP="00F313A7">
      <w:pPr>
        <w:numPr>
          <w:ilvl w:val="0"/>
          <w:numId w:val="3"/>
        </w:numPr>
        <w:spacing w:before="278" w:after="0" w:line="240" w:lineRule="auto"/>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b/>
          <w:bCs/>
          <w:sz w:val="24"/>
          <w:szCs w:val="24"/>
          <w:lang w:val="en-US" w:eastAsia="ru-RU"/>
        </w:rPr>
        <w:t xml:space="preserve">Density increase </w:t>
      </w:r>
      <w:r w:rsidRPr="00BE5F02">
        <w:rPr>
          <w:rFonts w:ascii="Times New Roman" w:eastAsia="Times New Roman" w:hAnsi="Times New Roman" w:cs="Times New Roman"/>
          <w:sz w:val="24"/>
          <w:szCs w:val="24"/>
          <w:lang w:val="en-US" w:eastAsia="ru-RU"/>
        </w:rPr>
        <w:t>→ active contribution to mass.</w:t>
      </w:r>
    </w:p>
    <w:p w14:paraId="6490E62A" w14:textId="77777777" w:rsidR="0088137C" w:rsidRPr="00BE5F02" w:rsidRDefault="0088137C" w:rsidP="00F313A7">
      <w:pPr>
        <w:numPr>
          <w:ilvl w:val="0"/>
          <w:numId w:val="3"/>
        </w:numPr>
        <w:spacing w:before="100" w:beforeAutospacing="1" w:after="278" w:line="240" w:lineRule="auto"/>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b/>
          <w:bCs/>
          <w:sz w:val="24"/>
          <w:szCs w:val="24"/>
          <w:lang w:val="en-US" w:eastAsia="ru-RU"/>
        </w:rPr>
        <w:t xml:space="preserve">Density reduction </w:t>
      </w:r>
      <w:r w:rsidRPr="00BE5F02">
        <w:rPr>
          <w:rFonts w:ascii="Times New Roman" w:eastAsia="Times New Roman" w:hAnsi="Times New Roman" w:cs="Times New Roman"/>
          <w:sz w:val="24"/>
          <w:szCs w:val="24"/>
          <w:lang w:val="en-US" w:eastAsia="ru-RU"/>
        </w:rPr>
        <w:t xml:space="preserve">→ passive influence: stretches density zones, affects "average mass" but </w:t>
      </w:r>
      <w:r w:rsidRPr="00BE5F02">
        <w:rPr>
          <w:rFonts w:ascii="Times New Roman" w:eastAsia="Times New Roman" w:hAnsi="Times New Roman" w:cs="Times New Roman"/>
          <w:b/>
          <w:bCs/>
          <w:sz w:val="24"/>
          <w:szCs w:val="24"/>
          <w:lang w:val="en-US" w:eastAsia="ru-RU"/>
        </w:rPr>
        <w:t>does not create negative mass</w:t>
      </w:r>
      <w:r w:rsidRPr="00BE5F02">
        <w:rPr>
          <w:rFonts w:ascii="Times New Roman" w:eastAsia="Times New Roman" w:hAnsi="Times New Roman" w:cs="Times New Roman"/>
          <w:sz w:val="24"/>
          <w:szCs w:val="24"/>
          <w:lang w:val="en-US" w:eastAsia="ru-RU"/>
        </w:rPr>
        <w:t>.</w:t>
      </w:r>
    </w:p>
    <w:p w14:paraId="25DABF6D" w14:textId="77777777" w:rsidR="0088137C" w:rsidRPr="00BE5F02" w:rsidRDefault="0088137C" w:rsidP="0088137C">
      <w:pPr>
        <w:spacing w:before="278" w:after="278"/>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Reduced density does not "subtract" mass because:</w:t>
      </w:r>
    </w:p>
    <w:p w14:paraId="53EE7271" w14:textId="77777777" w:rsidR="0088137C" w:rsidRPr="00BE5F02" w:rsidRDefault="0088137C" w:rsidP="00F313A7">
      <w:pPr>
        <w:numPr>
          <w:ilvl w:val="0"/>
          <w:numId w:val="4"/>
        </w:numPr>
        <w:spacing w:before="278" w:after="0" w:line="240" w:lineRule="auto"/>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 xml:space="preserve">Gravity arises from the presence of </w:t>
      </w:r>
      <w:r w:rsidRPr="00BE5F02">
        <w:rPr>
          <w:rFonts w:ascii="Times New Roman" w:eastAsia="Times New Roman" w:hAnsi="Times New Roman" w:cs="Times New Roman"/>
          <w:b/>
          <w:bCs/>
          <w:sz w:val="24"/>
          <w:szCs w:val="24"/>
          <w:lang w:val="en-US" w:eastAsia="ru-RU"/>
        </w:rPr>
        <w:t>energy densification</w:t>
      </w:r>
      <w:r w:rsidRPr="00BE5F02">
        <w:rPr>
          <w:rFonts w:ascii="Times New Roman" w:eastAsia="Times New Roman" w:hAnsi="Times New Roman" w:cs="Times New Roman"/>
          <w:sz w:val="24"/>
          <w:szCs w:val="24"/>
          <w:lang w:val="en-US" w:eastAsia="ru-RU"/>
        </w:rPr>
        <w:t>, not rarefaction.</w:t>
      </w:r>
    </w:p>
    <w:p w14:paraId="7DA93B94" w14:textId="77777777" w:rsidR="0088137C" w:rsidRPr="00BE5F02" w:rsidRDefault="0088137C" w:rsidP="00F313A7">
      <w:pPr>
        <w:numPr>
          <w:ilvl w:val="0"/>
          <w:numId w:val="4"/>
        </w:numPr>
        <w:spacing w:before="100" w:beforeAutospacing="1" w:after="278" w:line="240" w:lineRule="auto"/>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The void only increases the "smearing" of the mass, making it more distributed, but does not destroy the densification itself in density zones.</w:t>
      </w:r>
    </w:p>
    <w:p w14:paraId="0452B083" w14:textId="4DFC101D" w:rsidR="002D587D" w:rsidRDefault="0088137C" w:rsidP="0088137C">
      <w:pPr>
        <w:spacing w:before="278" w:after="278" w:line="240" w:lineRule="auto"/>
        <w:jc w:val="both"/>
        <w:rPr>
          <w:rFonts w:ascii="Times New Roman" w:eastAsia="Times New Roman" w:hAnsi="Times New Roman" w:cs="Times New Roman"/>
          <w:sz w:val="24"/>
          <w:szCs w:val="24"/>
          <w:lang w:val="en-US" w:eastAsia="ru-RU"/>
        </w:rPr>
      </w:pPr>
      <w:r w:rsidRPr="00BE5F02">
        <w:rPr>
          <w:rFonts w:ascii="Times New Roman" w:eastAsia="Times New Roman" w:hAnsi="Times New Roman" w:cs="Times New Roman"/>
          <w:sz w:val="24"/>
          <w:szCs w:val="24"/>
          <w:lang w:val="en-US" w:eastAsia="ru-RU"/>
        </w:rPr>
        <w:t xml:space="preserve">In other words, the lower density zones </w:t>
      </w:r>
      <w:r w:rsidRPr="00BE5F02">
        <w:rPr>
          <w:rFonts w:ascii="Times New Roman" w:eastAsia="Times New Roman" w:hAnsi="Times New Roman" w:cs="Times New Roman"/>
          <w:b/>
          <w:bCs/>
          <w:sz w:val="24"/>
          <w:szCs w:val="24"/>
          <w:lang w:val="en-US" w:eastAsia="ru-RU"/>
        </w:rPr>
        <w:t>do not add negative mass</w:t>
      </w:r>
      <w:r w:rsidRPr="00BE5F02">
        <w:rPr>
          <w:rFonts w:ascii="Times New Roman" w:eastAsia="Times New Roman" w:hAnsi="Times New Roman" w:cs="Times New Roman"/>
          <w:sz w:val="24"/>
          <w:szCs w:val="24"/>
          <w:lang w:val="en-US" w:eastAsia="ru-RU"/>
        </w:rPr>
        <w:t>, they only reduce the average mass density in space. It is the redistribution that leads to the need to correct the amplitude in the calculations.</w:t>
      </w:r>
    </w:p>
    <w:p w14:paraId="5A02F69C" w14:textId="28326B5F" w:rsidR="00214D2F" w:rsidRPr="00214D2F" w:rsidRDefault="00214D2F" w:rsidP="0088137C">
      <w:pPr>
        <w:spacing w:before="278" w:after="278" w:line="240" w:lineRule="auto"/>
        <w:jc w:val="both"/>
        <w:rPr>
          <w:rFonts w:ascii="Times New Roman" w:eastAsia="Times New Roman" w:hAnsi="Times New Roman" w:cs="Times New Roman"/>
          <w:b/>
          <w:bCs/>
          <w:sz w:val="24"/>
          <w:szCs w:val="24"/>
          <w:lang w:val="en-US" w:eastAsia="ru-RU"/>
        </w:rPr>
      </w:pPr>
      <w:r w:rsidRPr="00214D2F">
        <w:rPr>
          <w:rFonts w:ascii="Times New Roman" w:hAnsi="Times New Roman" w:cs="Times New Roman"/>
          <w:sz w:val="24"/>
          <w:szCs w:val="24"/>
          <w:lang w:val="en-US"/>
        </w:rPr>
        <w:t>For antimatter and antigravity, a similar but opposite effect will occur. That is, in this case it is not the concentration of energy that needs to be taken into account, but rather its rarefaction.</w:t>
      </w:r>
    </w:p>
    <w:p w14:paraId="00AD8CDB" w14:textId="77777777" w:rsidR="002D587D" w:rsidRDefault="002D587D" w:rsidP="000869C5">
      <w:pPr>
        <w:spacing w:before="278" w:after="278" w:line="240" w:lineRule="auto"/>
        <w:jc w:val="both"/>
        <w:rPr>
          <w:rFonts w:ascii="Times New Roman" w:eastAsia="Times New Roman" w:hAnsi="Times New Roman" w:cs="Times New Roman"/>
          <w:b/>
          <w:bCs/>
          <w:sz w:val="24"/>
          <w:szCs w:val="24"/>
          <w:lang w:val="en-US" w:eastAsia="ru-RU"/>
        </w:rPr>
      </w:pPr>
    </w:p>
    <w:p w14:paraId="2F0A9095" w14:textId="48346D21" w:rsidR="006E5676" w:rsidRPr="006E5676" w:rsidRDefault="006E5676" w:rsidP="006E5676">
      <w:pPr>
        <w:pStyle w:val="30"/>
        <w:rPr>
          <w:lang w:val="en-US"/>
        </w:rPr>
      </w:pPr>
      <w:bookmarkStart w:id="17" w:name="_Toc200790834"/>
      <w:bookmarkStart w:id="18" w:name="_Toc210305829"/>
      <w:r w:rsidRPr="006E5676">
        <w:rPr>
          <w:lang w:val="en-US"/>
        </w:rPr>
        <w:t>7.8 Fractality of the Structure of the Universe</w:t>
      </w:r>
      <w:bookmarkEnd w:id="17"/>
      <w:bookmarkEnd w:id="18"/>
    </w:p>
    <w:p w14:paraId="43597593" w14:textId="7793AAC4" w:rsidR="006E5676" w:rsidRPr="006E5676" w:rsidRDefault="006E5676" w:rsidP="006E5676">
      <w:pPr>
        <w:pStyle w:val="a3"/>
        <w:jc w:val="both"/>
        <w:rPr>
          <w:lang w:val="en-US"/>
        </w:rPr>
      </w:pPr>
      <w:r w:rsidRPr="006E5676">
        <w:rPr>
          <w:rStyle w:val="citation-174"/>
          <w:lang w:val="en-US"/>
        </w:rPr>
        <w:t>One of the fundamental principles embedded in this model is the fractality of the structure of matter and the Universe (as per Postulate 5.1)</w:t>
      </w:r>
      <w:r w:rsidRPr="006E5676">
        <w:rPr>
          <w:lang w:val="en-US"/>
        </w:rPr>
        <w:t xml:space="preserve">. </w:t>
      </w:r>
      <w:r w:rsidRPr="006E5676">
        <w:rPr>
          <w:rStyle w:val="citation-173"/>
          <w:lang w:val="en-US"/>
        </w:rPr>
        <w:t>This principle implies self-similarity in wave formations and physical laws at various scales, from the microcosm of elementary particles to cosmological structures</w:t>
      </w:r>
      <w:r w:rsidRPr="006E5676">
        <w:rPr>
          <w:lang w:val="en-US"/>
        </w:rPr>
        <w:t>.</w:t>
      </w:r>
    </w:p>
    <w:p w14:paraId="5A007340" w14:textId="063C72ED" w:rsidR="006E5676" w:rsidRPr="006E5676" w:rsidRDefault="006E5676" w:rsidP="006E5676">
      <w:pPr>
        <w:pStyle w:val="4"/>
        <w:rPr>
          <w:lang w:val="en-US"/>
        </w:rPr>
      </w:pPr>
      <w:r w:rsidRPr="000027B3">
        <w:rPr>
          <w:lang w:val="en-US"/>
        </w:rPr>
        <w:t xml:space="preserve">7.8.1. </w:t>
      </w:r>
      <w:r w:rsidRPr="006E5676">
        <w:rPr>
          <w:lang w:val="en-US"/>
        </w:rPr>
        <w:t xml:space="preserve">Preconditions for Fractality: Limits of Dimensions and Energy </w:t>
      </w:r>
      <w:proofErr w:type="spellStart"/>
      <w:r w:rsidRPr="006E5676">
        <w:rPr>
          <w:lang w:val="en-US"/>
        </w:rPr>
        <w:t>Quantisation</w:t>
      </w:r>
      <w:proofErr w:type="spellEnd"/>
    </w:p>
    <w:p w14:paraId="135B5ABD" w14:textId="308D6659" w:rsidR="006E5676" w:rsidRPr="000027B3" w:rsidRDefault="006E5676" w:rsidP="006E5676">
      <w:pPr>
        <w:pStyle w:val="a3"/>
        <w:jc w:val="both"/>
        <w:rPr>
          <w:lang w:val="en-US"/>
        </w:rPr>
      </w:pPr>
      <w:r w:rsidRPr="006E5676">
        <w:rPr>
          <w:rStyle w:val="citation-172"/>
          <w:lang w:val="en-US"/>
        </w:rPr>
        <w:t>As has been shown in section 7.1.2, natural limits exist for the dimensions (</w:t>
      </w:r>
      <w:r w:rsidRPr="006E5676">
        <w:rPr>
          <w:rStyle w:val="mord"/>
          <w:rFonts w:eastAsiaTheme="majorEastAsia"/>
          <w:lang w:val="en-US"/>
        </w:rPr>
        <w:t>1/|c²|ₙ</w:t>
      </w:r>
      <w:r w:rsidRPr="003D7207">
        <w:rPr>
          <w:rStyle w:val="mord"/>
          <w:rFonts w:eastAsiaTheme="majorEastAsia"/>
        </w:rPr>
        <w:t>ᵤ</w:t>
      </w:r>
      <w:r w:rsidRPr="006E5676">
        <w:rPr>
          <w:rStyle w:val="mord"/>
          <w:rFonts w:eastAsiaTheme="majorEastAsia"/>
          <w:lang w:val="en-US"/>
        </w:rPr>
        <w:t>ₘ</w:t>
      </w:r>
      <w:r w:rsidRPr="006E5676">
        <w:rPr>
          <w:rStyle w:val="mrel"/>
          <w:rFonts w:ascii="Cambria Math" w:hAnsi="Cambria Math" w:cs="Cambria Math"/>
          <w:lang w:val="en-US"/>
        </w:rPr>
        <w:t>≲</w:t>
      </w:r>
      <w:r w:rsidRPr="006E5676">
        <w:rPr>
          <w:rStyle w:val="mord"/>
          <w:rFonts w:eastAsiaTheme="majorEastAsia"/>
          <w:lang w:val="en-US"/>
        </w:rPr>
        <w:t>L</w:t>
      </w:r>
      <w:r w:rsidRPr="006E5676">
        <w:rPr>
          <w:rStyle w:val="mrel"/>
          <w:rFonts w:ascii="Cambria Math" w:hAnsi="Cambria Math" w:cs="Cambria Math"/>
          <w:lang w:val="en-US"/>
        </w:rPr>
        <w:t>≲</w:t>
      </w:r>
      <w:r w:rsidRPr="006E5676">
        <w:rPr>
          <w:rStyle w:val="mord"/>
          <w:rFonts w:eastAsiaTheme="majorEastAsia"/>
          <w:lang w:val="en-US"/>
        </w:rPr>
        <w:t>1/|c|ₙ</w:t>
      </w:r>
      <w:r w:rsidRPr="003D7207">
        <w:rPr>
          <w:rStyle w:val="mord"/>
          <w:rFonts w:eastAsiaTheme="majorEastAsia"/>
        </w:rPr>
        <w:t>ᵤ</w:t>
      </w:r>
      <w:r w:rsidRPr="006E5676">
        <w:rPr>
          <w:rStyle w:val="mord"/>
          <w:rFonts w:eastAsiaTheme="majorEastAsia"/>
          <w:lang w:val="en-US"/>
        </w:rPr>
        <w:t>ₘ</w:t>
      </w:r>
      <w:r w:rsidRPr="006E5676">
        <w:rPr>
          <w:rStyle w:val="citation-172"/>
          <w:lang w:val="en-US"/>
        </w:rPr>
        <w:t>) and masses (</w:t>
      </w:r>
      <w:r w:rsidRPr="006E5676">
        <w:rPr>
          <w:rStyle w:val="mord"/>
          <w:rFonts w:eastAsiaTheme="majorEastAsia"/>
          <w:lang w:val="en-US"/>
        </w:rPr>
        <w:t>2</w:t>
      </w:r>
      <w:r w:rsidRPr="003D7207">
        <w:rPr>
          <w:rStyle w:val="mord"/>
          <w:rFonts w:eastAsiaTheme="majorEastAsia"/>
        </w:rPr>
        <w:t>π</w:t>
      </w:r>
      <w:r w:rsidRPr="006E5676">
        <w:rPr>
          <w:rStyle w:val="mord"/>
          <w:rFonts w:eastAsiaTheme="majorEastAsia"/>
          <w:lang w:val="en-US"/>
        </w:rPr>
        <w:t>/|c⁴|ₙ</w:t>
      </w:r>
      <w:r w:rsidRPr="003D7207">
        <w:rPr>
          <w:rStyle w:val="mord"/>
          <w:rFonts w:eastAsiaTheme="majorEastAsia"/>
        </w:rPr>
        <w:t>ᵤ</w:t>
      </w:r>
      <w:r w:rsidRPr="006E5676">
        <w:rPr>
          <w:rStyle w:val="mord"/>
          <w:rFonts w:eastAsiaTheme="majorEastAsia"/>
          <w:lang w:val="en-US"/>
        </w:rPr>
        <w:t>ₘ</w:t>
      </w:r>
      <w:r w:rsidRPr="006E5676">
        <w:rPr>
          <w:rStyle w:val="mrel"/>
          <w:rFonts w:ascii="Cambria Math" w:hAnsi="Cambria Math" w:cs="Cambria Math"/>
          <w:lang w:val="en-US"/>
        </w:rPr>
        <w:t>≲</w:t>
      </w:r>
      <w:r w:rsidRPr="006E5676">
        <w:rPr>
          <w:rStyle w:val="mord"/>
          <w:rFonts w:eastAsiaTheme="majorEastAsia"/>
          <w:lang w:val="en-US"/>
        </w:rPr>
        <w:t>M</w:t>
      </w:r>
      <w:r w:rsidRPr="006E5676">
        <w:rPr>
          <w:rStyle w:val="mrel"/>
          <w:rFonts w:ascii="Cambria Math" w:hAnsi="Cambria Math" w:cs="Cambria Math"/>
          <w:lang w:val="en-US"/>
        </w:rPr>
        <w:t>≲</w:t>
      </w:r>
      <w:r w:rsidRPr="006E5676">
        <w:rPr>
          <w:rStyle w:val="mord"/>
          <w:rFonts w:eastAsiaTheme="majorEastAsia"/>
          <w:lang w:val="en-US"/>
        </w:rPr>
        <w:t>2</w:t>
      </w:r>
      <w:r w:rsidRPr="003D7207">
        <w:rPr>
          <w:rStyle w:val="mord"/>
          <w:rFonts w:eastAsiaTheme="majorEastAsia"/>
        </w:rPr>
        <w:t>π</w:t>
      </w:r>
      <w:r w:rsidRPr="006E5676">
        <w:rPr>
          <w:rStyle w:val="mord"/>
          <w:rFonts w:eastAsiaTheme="majorEastAsia"/>
          <w:lang w:val="en-US"/>
        </w:rPr>
        <w:t>/|c³|ₙ</w:t>
      </w:r>
      <w:r w:rsidRPr="003D7207">
        <w:rPr>
          <w:rStyle w:val="mord"/>
          <w:rFonts w:eastAsiaTheme="majorEastAsia"/>
        </w:rPr>
        <w:t>ᵤ</w:t>
      </w:r>
      <w:r w:rsidRPr="006E5676">
        <w:rPr>
          <w:rStyle w:val="mord"/>
          <w:rFonts w:eastAsiaTheme="majorEastAsia"/>
          <w:lang w:val="en-US"/>
        </w:rPr>
        <w:t>ₘ</w:t>
      </w:r>
      <w:r w:rsidRPr="006E5676">
        <w:rPr>
          <w:rStyle w:val="vlist-s"/>
          <w:lang w:val="en-US"/>
        </w:rPr>
        <w:t>​</w:t>
      </w:r>
      <w:r w:rsidRPr="006E5676">
        <w:rPr>
          <w:rStyle w:val="citation-172"/>
          <w:lang w:val="en-US"/>
        </w:rPr>
        <w:t>​) of stable standing waves at our observable level</w:t>
      </w:r>
      <w:r w:rsidRPr="006E5676">
        <w:rPr>
          <w:lang w:val="en-US"/>
        </w:rPr>
        <w:t xml:space="preserve">. </w:t>
      </w:r>
      <w:r w:rsidRPr="006E5676">
        <w:rPr>
          <w:rStyle w:val="citation-171"/>
          <w:lang w:val="en-US"/>
        </w:rPr>
        <w:t>When these limits are exceeded, the interaction speed c is no longer capable of sustaining wave processes with the same parameters, which necessitates a step-like transition to a different fractal level</w:t>
      </w:r>
      <w:r w:rsidRPr="006E5676">
        <w:rPr>
          <w:lang w:val="en-US"/>
        </w:rPr>
        <w:t xml:space="preserve">. </w:t>
      </w:r>
      <w:r w:rsidRPr="006E5676">
        <w:rPr>
          <w:rStyle w:val="citation-170"/>
          <w:lang w:val="en-US"/>
        </w:rPr>
        <w:t xml:space="preserve">The quantity </w:t>
      </w:r>
      <w:r w:rsidRPr="006E5676">
        <w:rPr>
          <w:rStyle w:val="mord"/>
          <w:rFonts w:eastAsiaTheme="majorEastAsia"/>
          <w:lang w:val="en-US"/>
        </w:rPr>
        <w:t>2</w:t>
      </w:r>
      <w:r w:rsidRPr="003D7207">
        <w:rPr>
          <w:rStyle w:val="mord"/>
          <w:rFonts w:eastAsiaTheme="majorEastAsia"/>
        </w:rPr>
        <w:t>π</w:t>
      </w:r>
      <w:r w:rsidRPr="006E5676">
        <w:rPr>
          <w:rStyle w:val="mord"/>
          <w:rFonts w:eastAsiaTheme="majorEastAsia"/>
          <w:lang w:val="en-US"/>
        </w:rPr>
        <w:t>/|c⁴|ₙ</w:t>
      </w:r>
      <w:r w:rsidRPr="003D7207">
        <w:rPr>
          <w:rStyle w:val="mord"/>
          <w:rFonts w:eastAsiaTheme="majorEastAsia"/>
        </w:rPr>
        <w:t>ᵤ</w:t>
      </w:r>
      <w:r w:rsidRPr="006E5676">
        <w:rPr>
          <w:rStyle w:val="mord"/>
          <w:rFonts w:eastAsiaTheme="majorEastAsia"/>
          <w:lang w:val="en-US"/>
        </w:rPr>
        <w:t>ₘ</w:t>
      </w:r>
      <w:r w:rsidRPr="006E5676">
        <w:rPr>
          <w:rStyle w:val="citation-170"/>
          <w:lang w:val="en-US"/>
        </w:rPr>
        <w:t>​, corresponding to the minimum mass of a standing wave, plays a key role in this transition</w:t>
      </w:r>
      <w:r w:rsidRPr="006E5676">
        <w:rPr>
          <w:lang w:val="en-US"/>
        </w:rPr>
        <w:t xml:space="preserve">. </w:t>
      </w:r>
      <w:r w:rsidRPr="006E5676">
        <w:rPr>
          <w:rStyle w:val="citation-169"/>
          <w:lang w:val="en-US"/>
        </w:rPr>
        <w:t xml:space="preserve">It is the theoretical analogue of Planck's constant h and provides the basis for </w:t>
      </w:r>
      <w:proofErr w:type="spellStart"/>
      <w:r w:rsidRPr="006E5676">
        <w:rPr>
          <w:rStyle w:val="citation-169"/>
          <w:lang w:val="en-US"/>
        </w:rPr>
        <w:t>quantisation</w:t>
      </w:r>
      <w:proofErr w:type="spellEnd"/>
      <w:r w:rsidRPr="006E5676">
        <w:rPr>
          <w:rStyle w:val="citation-169"/>
          <w:lang w:val="en-US"/>
        </w:rPr>
        <w:t xml:space="preserve"> and scaling</w:t>
      </w:r>
      <w:r w:rsidRPr="006E5676">
        <w:rPr>
          <w:lang w:val="en-US"/>
        </w:rPr>
        <w:t>.</w:t>
      </w:r>
    </w:p>
    <w:p w14:paraId="32B4B4D7" w14:textId="3B63202C" w:rsidR="006E5676" w:rsidRPr="006E5676" w:rsidRDefault="006E5676" w:rsidP="006E5676">
      <w:pPr>
        <w:pStyle w:val="4"/>
        <w:rPr>
          <w:lang w:val="en-US"/>
        </w:rPr>
      </w:pPr>
      <w:r w:rsidRPr="006E5676">
        <w:rPr>
          <w:lang w:val="en-US"/>
        </w:rPr>
        <w:t>7.8.2. Formula for Fractal Energy Scaling and its Components</w:t>
      </w:r>
    </w:p>
    <w:p w14:paraId="2EADC42B" w14:textId="3AFF3A82" w:rsidR="006E5676" w:rsidRPr="006E5676" w:rsidRDefault="006E5676" w:rsidP="006E56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6E5676">
        <w:rPr>
          <w:rStyle w:val="citation-168"/>
          <w:rFonts w:ascii="Times New Roman" w:hAnsi="Times New Roman" w:cs="Times New Roman"/>
          <w:sz w:val="24"/>
          <w:szCs w:val="24"/>
          <w:lang w:val="en-US"/>
        </w:rPr>
        <w:t>To describe the transition between fractal levels, the concept of a level n is introduced (</w:t>
      </w:r>
      <w:proofErr w:type="spellStart"/>
      <w:r w:rsidRPr="006E5676">
        <w:rPr>
          <w:rStyle w:val="citation-168"/>
          <w:rFonts w:ascii="Times New Roman" w:hAnsi="Times New Roman" w:cs="Times New Roman"/>
          <w:sz w:val="24"/>
          <w:szCs w:val="24"/>
          <w:lang w:val="en-US"/>
        </w:rPr>
        <w:t>n</w:t>
      </w:r>
      <w:r w:rsidRPr="006E5676">
        <w:rPr>
          <w:rStyle w:val="citation-168"/>
          <w:rFonts w:ascii="Cambria Math" w:hAnsi="Cambria Math" w:cs="Cambria Math"/>
          <w:sz w:val="24"/>
          <w:szCs w:val="24"/>
          <w:lang w:val="en-US"/>
        </w:rPr>
        <w:t>∈</w:t>
      </w:r>
      <w:r w:rsidRPr="006E5676">
        <w:rPr>
          <w:rStyle w:val="citation-168"/>
          <w:rFonts w:ascii="Times New Roman" w:hAnsi="Times New Roman" w:cs="Times New Roman"/>
          <w:sz w:val="24"/>
          <w:szCs w:val="24"/>
          <w:lang w:val="en-US"/>
        </w:rPr>
        <w:t>Z</w:t>
      </w:r>
      <w:proofErr w:type="spellEnd"/>
      <w:r w:rsidRPr="006E5676">
        <w:rPr>
          <w:rStyle w:val="citation-168"/>
          <w:rFonts w:ascii="Times New Roman" w:hAnsi="Times New Roman" w:cs="Times New Roman"/>
          <w:sz w:val="24"/>
          <w:szCs w:val="24"/>
          <w:lang w:val="en-US"/>
        </w:rPr>
        <w:t>, where n=0 corresponds to our world)</w:t>
      </w:r>
      <w:r w:rsidRPr="006E5676">
        <w:rPr>
          <w:rFonts w:ascii="Times New Roman" w:hAnsi="Times New Roman" w:cs="Times New Roman"/>
          <w:sz w:val="24"/>
          <w:szCs w:val="24"/>
          <w:lang w:val="en-US"/>
        </w:rPr>
        <w:t xml:space="preserve">. </w:t>
      </w:r>
      <w:r w:rsidRPr="006E5676">
        <w:rPr>
          <w:rStyle w:val="citation-167"/>
          <w:rFonts w:ascii="Times New Roman" w:hAnsi="Times New Roman" w:cs="Times New Roman"/>
          <w:sz w:val="24"/>
          <w:szCs w:val="24"/>
          <w:lang w:val="en-US"/>
        </w:rPr>
        <w:t>The energy of a system at any level n is expressed through its mass Mn​ and characteristic interaction speed C</w:t>
      </w:r>
      <w:r w:rsidRPr="006E5676">
        <w:rPr>
          <w:rStyle w:val="mord"/>
          <w:rFonts w:ascii="Times New Roman" w:eastAsiaTheme="majorEastAsia" w:hAnsi="Times New Roman" w:cs="Times New Roman"/>
          <w:sz w:val="24"/>
          <w:szCs w:val="24"/>
          <w:lang w:val="en-US"/>
        </w:rPr>
        <w:t>ₙ</w:t>
      </w:r>
      <w:r w:rsidRPr="006E5676">
        <w:rPr>
          <w:rStyle w:val="citation-167"/>
          <w:rFonts w:ascii="Times New Roman" w:hAnsi="Times New Roman" w:cs="Times New Roman"/>
          <w:sz w:val="24"/>
          <w:szCs w:val="24"/>
          <w:lang w:val="en-US"/>
        </w:rPr>
        <w:t xml:space="preserve">​ as </w:t>
      </w:r>
      <w:r w:rsidRPr="006E5676">
        <w:rPr>
          <w:rStyle w:val="mord"/>
          <w:rFonts w:ascii="Times New Roman" w:hAnsi="Times New Roman" w:cs="Times New Roman"/>
          <w:sz w:val="24"/>
          <w:szCs w:val="24"/>
          <w:lang w:val="en-US"/>
        </w:rPr>
        <w:t>E</w:t>
      </w:r>
      <w:r w:rsidRPr="006E5676">
        <w:rPr>
          <w:rStyle w:val="mord"/>
          <w:rFonts w:ascii="Times New Roman" w:eastAsiaTheme="majorEastAsia" w:hAnsi="Times New Roman" w:cs="Times New Roman"/>
          <w:sz w:val="24"/>
          <w:szCs w:val="24"/>
          <w:lang w:val="en-US"/>
        </w:rPr>
        <w:t>ₙ</w:t>
      </w:r>
      <w:r w:rsidRPr="006E5676">
        <w:rPr>
          <w:rStyle w:val="vlist-s"/>
          <w:rFonts w:ascii="Times New Roman" w:hAnsi="Times New Roman" w:cs="Times New Roman"/>
          <w:sz w:val="24"/>
          <w:szCs w:val="24"/>
          <w:lang w:val="en-US"/>
        </w:rPr>
        <w:t>​</w:t>
      </w:r>
      <w:r w:rsidRPr="006E5676">
        <w:rPr>
          <w:rStyle w:val="mrel"/>
          <w:rFonts w:ascii="Times New Roman" w:eastAsiaTheme="majorEastAsia" w:hAnsi="Times New Roman" w:cs="Times New Roman"/>
          <w:sz w:val="24"/>
          <w:szCs w:val="24"/>
          <w:lang w:val="en-US"/>
        </w:rPr>
        <w:t>=</w:t>
      </w:r>
      <w:r w:rsidRPr="006E5676">
        <w:rPr>
          <w:rStyle w:val="mord"/>
          <w:rFonts w:ascii="Times New Roman" w:hAnsi="Times New Roman" w:cs="Times New Roman"/>
          <w:sz w:val="24"/>
          <w:szCs w:val="24"/>
          <w:lang w:val="en-US"/>
        </w:rPr>
        <w:t>M</w:t>
      </w:r>
      <w:r w:rsidRPr="006E5676">
        <w:rPr>
          <w:rStyle w:val="mord"/>
          <w:rFonts w:ascii="Times New Roman" w:eastAsiaTheme="majorEastAsia" w:hAnsi="Times New Roman" w:cs="Times New Roman"/>
          <w:sz w:val="24"/>
          <w:szCs w:val="24"/>
          <w:lang w:val="en-US"/>
        </w:rPr>
        <w:t>ₙ</w:t>
      </w:r>
      <w:r w:rsidRPr="006E5676">
        <w:rPr>
          <w:rStyle w:val="vlist-s"/>
          <w:rFonts w:ascii="Times New Roman" w:hAnsi="Times New Roman" w:cs="Times New Roman"/>
          <w:sz w:val="24"/>
          <w:szCs w:val="24"/>
          <w:lang w:val="en-US"/>
        </w:rPr>
        <w:t>​</w:t>
      </w:r>
      <w:r w:rsidRPr="006E5676">
        <w:rPr>
          <w:rStyle w:val="mord"/>
          <w:rFonts w:ascii="Times New Roman" w:eastAsiaTheme="majorEastAsia" w:hAnsi="Times New Roman" w:cs="Times New Roman"/>
          <w:sz w:val="24"/>
          <w:szCs w:val="24"/>
          <w:lang w:val="en-US"/>
        </w:rPr>
        <w:t>Cₙ²</w:t>
      </w:r>
      <w:r w:rsidRPr="006E5676">
        <w:rPr>
          <w:rStyle w:val="citation-167"/>
          <w:rFonts w:ascii="Times New Roman" w:hAnsi="Times New Roman" w:cs="Times New Roman"/>
          <w:sz w:val="24"/>
          <w:szCs w:val="24"/>
          <w:lang w:val="en-US"/>
        </w:rPr>
        <w:t>​</w:t>
      </w:r>
      <w:r w:rsidRPr="006E5676">
        <w:rPr>
          <w:rFonts w:ascii="Times New Roman" w:hAnsi="Times New Roman" w:cs="Times New Roman"/>
          <w:sz w:val="24"/>
          <w:szCs w:val="24"/>
          <w:lang w:val="en-US"/>
        </w:rPr>
        <w:t xml:space="preserve">. </w:t>
      </w:r>
      <w:r w:rsidRPr="006E5676">
        <w:rPr>
          <w:rStyle w:val="citation-166"/>
          <w:rFonts w:ascii="Times New Roman" w:hAnsi="Times New Roman" w:cs="Times New Roman"/>
          <w:sz w:val="24"/>
          <w:szCs w:val="24"/>
          <w:lang w:val="en-US"/>
        </w:rPr>
        <w:t xml:space="preserve">In this model, it is proposed that the total energy associated with a base mass m and the speed of light </w:t>
      </w:r>
      <w:proofErr w:type="spellStart"/>
      <w:r w:rsidRPr="006E5676">
        <w:rPr>
          <w:rStyle w:val="citation-166"/>
          <w:rFonts w:ascii="Times New Roman" w:hAnsi="Times New Roman" w:cs="Times New Roman"/>
          <w:sz w:val="24"/>
          <w:szCs w:val="24"/>
          <w:lang w:val="en-US"/>
        </w:rPr>
        <w:t>c at</w:t>
      </w:r>
      <w:proofErr w:type="spellEnd"/>
      <w:r w:rsidRPr="006E5676">
        <w:rPr>
          <w:rStyle w:val="citation-166"/>
          <w:rFonts w:ascii="Times New Roman" w:hAnsi="Times New Roman" w:cs="Times New Roman"/>
          <w:sz w:val="24"/>
          <w:szCs w:val="24"/>
          <w:lang w:val="en-US"/>
        </w:rPr>
        <w:t xml:space="preserve"> level n=0 remains invariant upon scaling: </w:t>
      </w:r>
      <w:r w:rsidRPr="006E5676">
        <w:rPr>
          <w:rStyle w:val="mord"/>
          <w:rFonts w:ascii="Times New Roman" w:hAnsi="Times New Roman" w:cs="Times New Roman"/>
          <w:sz w:val="24"/>
          <w:szCs w:val="24"/>
          <w:lang w:val="en-US"/>
        </w:rPr>
        <w:t>E</w:t>
      </w:r>
      <w:r w:rsidRPr="006E5676">
        <w:rPr>
          <w:rStyle w:val="mord"/>
          <w:rFonts w:ascii="Times New Roman" w:eastAsiaTheme="majorEastAsia" w:hAnsi="Times New Roman" w:cs="Times New Roman"/>
          <w:sz w:val="24"/>
          <w:szCs w:val="24"/>
          <w:lang w:val="en-US"/>
        </w:rPr>
        <w:t>ₙ</w:t>
      </w:r>
      <w:r w:rsidRPr="006E5676">
        <w:rPr>
          <w:rStyle w:val="vlist-s"/>
          <w:rFonts w:ascii="Times New Roman" w:hAnsi="Times New Roman" w:cs="Times New Roman"/>
          <w:sz w:val="24"/>
          <w:szCs w:val="24"/>
          <w:lang w:val="en-US"/>
        </w:rPr>
        <w:t>​</w:t>
      </w:r>
      <w:r w:rsidRPr="006E5676">
        <w:rPr>
          <w:rStyle w:val="mrel"/>
          <w:rFonts w:ascii="Times New Roman" w:eastAsiaTheme="majorEastAsia" w:hAnsi="Times New Roman" w:cs="Times New Roman"/>
          <w:sz w:val="24"/>
          <w:szCs w:val="24"/>
          <w:lang w:val="en-US"/>
        </w:rPr>
        <w:t>=</w:t>
      </w:r>
      <w:r w:rsidRPr="006E5676">
        <w:rPr>
          <w:rStyle w:val="mord"/>
          <w:rFonts w:ascii="Times New Roman" w:hAnsi="Times New Roman" w:cs="Times New Roman"/>
          <w:sz w:val="24"/>
          <w:szCs w:val="24"/>
          <w:lang w:val="en-US"/>
        </w:rPr>
        <w:t>M</w:t>
      </w:r>
      <w:r w:rsidRPr="006E5676">
        <w:rPr>
          <w:rStyle w:val="mord"/>
          <w:rFonts w:ascii="Times New Roman" w:eastAsiaTheme="majorEastAsia" w:hAnsi="Times New Roman" w:cs="Times New Roman"/>
          <w:sz w:val="24"/>
          <w:szCs w:val="24"/>
          <w:lang w:val="en-US"/>
        </w:rPr>
        <w:t>ₙ</w:t>
      </w:r>
      <w:r w:rsidRPr="006E5676">
        <w:rPr>
          <w:rStyle w:val="vlist-s"/>
          <w:rFonts w:ascii="Times New Roman" w:hAnsi="Times New Roman" w:cs="Times New Roman"/>
          <w:sz w:val="24"/>
          <w:szCs w:val="24"/>
          <w:lang w:val="en-US"/>
        </w:rPr>
        <w:t>​</w:t>
      </w:r>
      <w:r w:rsidRPr="006E5676">
        <w:rPr>
          <w:rStyle w:val="mord"/>
          <w:rFonts w:ascii="Times New Roman" w:eastAsiaTheme="majorEastAsia" w:hAnsi="Times New Roman" w:cs="Times New Roman"/>
          <w:sz w:val="24"/>
          <w:szCs w:val="24"/>
          <w:lang w:val="en-US"/>
        </w:rPr>
        <w:t>Cₙ²</w:t>
      </w:r>
      <w:r w:rsidRPr="006E5676">
        <w:rPr>
          <w:rStyle w:val="vlist-s"/>
          <w:rFonts w:ascii="Times New Roman" w:hAnsi="Times New Roman" w:cs="Times New Roman"/>
          <w:sz w:val="24"/>
          <w:szCs w:val="24"/>
          <w:lang w:val="en-US"/>
        </w:rPr>
        <w:t>​​</w:t>
      </w:r>
      <w:r w:rsidRPr="006E5676">
        <w:rPr>
          <w:rFonts w:ascii="Times New Roman" w:hAnsi="Times New Roman" w:cs="Times New Roman"/>
          <w:sz w:val="24"/>
          <w:szCs w:val="24"/>
          <w:lang w:val="en-US"/>
        </w:rPr>
        <w:t xml:space="preserve">. </w:t>
      </w:r>
      <w:r w:rsidRPr="006E5676">
        <w:rPr>
          <w:rStyle w:val="citation-165"/>
          <w:rFonts w:ascii="Times New Roman" w:hAnsi="Times New Roman" w:cs="Times New Roman"/>
          <w:sz w:val="24"/>
          <w:szCs w:val="24"/>
          <w:lang w:val="en-US"/>
        </w:rPr>
        <w:t>This is achieved through the congruent scaling of M</w:t>
      </w:r>
      <w:r w:rsidRPr="006E5676">
        <w:rPr>
          <w:rStyle w:val="mord"/>
          <w:rFonts w:ascii="Times New Roman" w:eastAsiaTheme="majorEastAsia" w:hAnsi="Times New Roman" w:cs="Times New Roman"/>
          <w:sz w:val="24"/>
          <w:szCs w:val="24"/>
          <w:lang w:val="en-US"/>
        </w:rPr>
        <w:t>ₙ</w:t>
      </w:r>
      <w:r w:rsidRPr="006E5676">
        <w:rPr>
          <w:rStyle w:val="citation-165"/>
          <w:rFonts w:ascii="Times New Roman" w:hAnsi="Times New Roman" w:cs="Times New Roman"/>
          <w:sz w:val="24"/>
          <w:szCs w:val="24"/>
          <w:lang w:val="en-US"/>
        </w:rPr>
        <w:t>​ and C</w:t>
      </w:r>
      <w:r w:rsidRPr="006E5676">
        <w:rPr>
          <w:rStyle w:val="mord"/>
          <w:rFonts w:ascii="Times New Roman" w:eastAsiaTheme="majorEastAsia" w:hAnsi="Times New Roman" w:cs="Times New Roman"/>
          <w:sz w:val="24"/>
          <w:szCs w:val="24"/>
          <w:lang w:val="en-US"/>
        </w:rPr>
        <w:t>ₙ</w:t>
      </w:r>
      <w:r w:rsidRPr="006E5676">
        <w:rPr>
          <w:rStyle w:val="citation-165"/>
          <w:rFonts w:ascii="Times New Roman" w:hAnsi="Times New Roman" w:cs="Times New Roman"/>
          <w:sz w:val="24"/>
          <w:szCs w:val="24"/>
          <w:lang w:val="en-US"/>
        </w:rPr>
        <w:t>​ via a fundamental 'scaling quantum'</w:t>
      </w:r>
      <w:r w:rsidRPr="006E5676">
        <w:rPr>
          <w:rFonts w:ascii="Times New Roman" w:hAnsi="Times New Roman" w:cs="Times New Roman"/>
          <w:sz w:val="24"/>
          <w:szCs w:val="24"/>
          <w:lang w:val="en-US"/>
        </w:rPr>
        <w:t>.</w:t>
      </w:r>
    </w:p>
    <w:p w14:paraId="1F1AA187" w14:textId="5CC287C1" w:rsidR="006E5676" w:rsidRPr="000A5C58" w:rsidRDefault="000A5C58" w:rsidP="000A5C58">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A5C58">
        <w:rPr>
          <w:rStyle w:val="citation-164"/>
          <w:rFonts w:ascii="Times New Roman" w:hAnsi="Times New Roman" w:cs="Times New Roman"/>
          <w:b/>
          <w:bCs/>
          <w:sz w:val="24"/>
          <w:szCs w:val="24"/>
          <w:lang w:val="en-US"/>
        </w:rPr>
        <w:lastRenderedPageBreak/>
        <w:t>Principle of Separating Geometry and Physics:</w:t>
      </w:r>
      <w:r w:rsidRPr="000A5C58">
        <w:rPr>
          <w:rStyle w:val="citation-164"/>
          <w:rFonts w:ascii="Times New Roman" w:hAnsi="Times New Roman" w:cs="Times New Roman"/>
          <w:sz w:val="24"/>
          <w:szCs w:val="24"/>
          <w:lang w:val="en-US"/>
        </w:rPr>
        <w:t xml:space="preserve"> The theoretical Planck's constant in our model is </w:t>
      </w:r>
      <w:proofErr w:type="spellStart"/>
      <w:r w:rsidRPr="000A5C58">
        <w:rPr>
          <w:rStyle w:val="citation-164"/>
          <w:rFonts w:ascii="Times New Roman" w:hAnsi="Times New Roman" w:cs="Times New Roman"/>
          <w:sz w:val="24"/>
          <w:szCs w:val="24"/>
          <w:lang w:val="en-US"/>
        </w:rPr>
        <w:t>h</w:t>
      </w:r>
      <w:r w:rsidRPr="000A5C58">
        <w:rPr>
          <w:rStyle w:val="citation-164"/>
          <w:rFonts w:ascii="Times New Roman" w:hAnsi="Times New Roman" w:cs="Times New Roman"/>
          <w:sz w:val="24"/>
          <w:szCs w:val="24"/>
          <w:vertAlign w:val="subscript"/>
          <w:lang w:val="en-US"/>
        </w:rPr>
        <w:t>theor_num</w:t>
      </w:r>
      <w:proofErr w:type="spellEnd"/>
      <w:r w:rsidRPr="000A5C58">
        <w:rPr>
          <w:rStyle w:val="citation-164"/>
          <w:rFonts w:ascii="Times New Roman" w:hAnsi="Times New Roman" w:cs="Times New Roman"/>
          <w:sz w:val="24"/>
          <w:szCs w:val="24"/>
          <w:vertAlign w:val="subscript"/>
          <w:lang w:val="en-US"/>
        </w:rPr>
        <w:t>​</w:t>
      </w:r>
      <w:r w:rsidRPr="000A5C58">
        <w:rPr>
          <w:rStyle w:val="citation-164"/>
          <w:rFonts w:ascii="Times New Roman" w:hAnsi="Times New Roman" w:cs="Times New Roman"/>
          <w:sz w:val="24"/>
          <w:szCs w:val="24"/>
          <w:lang w:val="en-US"/>
        </w:rPr>
        <w:t>=</w:t>
      </w:r>
      <w:r w:rsidRPr="000A5C58">
        <w:rPr>
          <w:rFonts w:ascii="Times New Roman" w:eastAsia="Times New Roman" w:hAnsi="Times New Roman" w:cs="Times New Roman"/>
          <w:sz w:val="24"/>
          <w:szCs w:val="24"/>
          <w:lang w:val="en-US" w:eastAsia="ru-RU"/>
        </w:rPr>
        <w:t>2</w:t>
      </w:r>
      <w:r w:rsidRPr="003108DE">
        <w:rPr>
          <w:rFonts w:ascii="Times New Roman" w:eastAsia="Times New Roman" w:hAnsi="Times New Roman" w:cs="Times New Roman"/>
          <w:sz w:val="24"/>
          <w:szCs w:val="24"/>
          <w:lang w:eastAsia="ru-RU"/>
        </w:rPr>
        <w:t>π</w:t>
      </w:r>
      <w:r w:rsidRPr="000A5C58">
        <w:rPr>
          <w:rFonts w:ascii="Times New Roman" w:eastAsia="Times New Roman" w:hAnsi="Times New Roman" w:cs="Times New Roman"/>
          <w:sz w:val="24"/>
          <w:szCs w:val="24"/>
          <w:lang w:val="en-US" w:eastAsia="ru-RU"/>
        </w:rPr>
        <w:t>/|c⁴|</w:t>
      </w:r>
      <w:r w:rsidRPr="000A5C58">
        <w:rPr>
          <w:rStyle w:val="mord"/>
          <w:rFonts w:ascii="Cambria Math" w:eastAsiaTheme="majorEastAsia" w:hAnsi="Cambria Math" w:cs="Cambria Math"/>
          <w:lang w:val="en-US"/>
        </w:rPr>
        <w:t>ₙ</w:t>
      </w:r>
      <w:r w:rsidRPr="003D7207">
        <w:rPr>
          <w:rStyle w:val="mord"/>
          <w:rFonts w:eastAsiaTheme="majorEastAsia"/>
        </w:rPr>
        <w:t>ᵤ</w:t>
      </w:r>
      <w:r w:rsidRPr="000A5C58">
        <w:rPr>
          <w:rStyle w:val="mord"/>
          <w:rFonts w:ascii="Cambria Math" w:eastAsiaTheme="majorEastAsia" w:hAnsi="Cambria Math" w:cs="Cambria Math"/>
          <w:lang w:val="en-US"/>
        </w:rPr>
        <w:t>ₘ</w:t>
      </w:r>
      <w:r w:rsidRPr="000A5C58">
        <w:rPr>
          <w:rStyle w:val="citation-164"/>
          <w:rFonts w:ascii="Times New Roman" w:hAnsi="Times New Roman" w:cs="Times New Roman"/>
          <w:sz w:val="24"/>
          <w:szCs w:val="24"/>
          <w:lang w:val="en-US"/>
        </w:rPr>
        <w:t>​</w:t>
      </w:r>
      <w:r w:rsidRPr="000A5C58">
        <w:rPr>
          <w:rFonts w:ascii="Times New Roman" w:hAnsi="Times New Roman" w:cs="Times New Roman"/>
          <w:sz w:val="24"/>
          <w:szCs w:val="24"/>
          <w:lang w:val="en-US"/>
        </w:rPr>
        <w:t xml:space="preserve">. </w:t>
      </w:r>
      <w:r w:rsidRPr="000A5C58">
        <w:rPr>
          <w:rStyle w:val="citation-163"/>
          <w:rFonts w:ascii="Times New Roman" w:hAnsi="Times New Roman" w:cs="Times New Roman"/>
          <w:sz w:val="24"/>
          <w:szCs w:val="24"/>
          <w:lang w:val="en-US"/>
        </w:rPr>
        <w:t xml:space="preserve">This </w:t>
      </w:r>
      <w:r w:rsidRPr="000A5C58">
        <w:rPr>
          <w:rFonts w:ascii="Times New Roman" w:eastAsia="Times New Roman" w:hAnsi="Times New Roman" w:cs="Times New Roman"/>
          <w:sz w:val="24"/>
          <w:szCs w:val="24"/>
          <w:lang w:val="en-US" w:eastAsia="ru-RU"/>
        </w:rPr>
        <w:t>expression</w:t>
      </w:r>
      <w:r w:rsidRPr="000A5C58">
        <w:rPr>
          <w:rStyle w:val="citation-163"/>
          <w:rFonts w:ascii="Times New Roman" w:hAnsi="Times New Roman" w:cs="Times New Roman"/>
          <w:sz w:val="24"/>
          <w:szCs w:val="24"/>
          <w:lang w:val="en-US"/>
        </w:rPr>
        <w:t xml:space="preserve"> can be separated into two parts: </w:t>
      </w:r>
      <w:r w:rsidRPr="000A5C58">
        <w:rPr>
          <w:rStyle w:val="citation-163"/>
          <w:rFonts w:ascii="Times New Roman" w:hAnsi="Times New Roman" w:cs="Times New Roman"/>
          <w:b/>
          <w:bCs/>
          <w:sz w:val="24"/>
          <w:szCs w:val="24"/>
          <w:lang w:val="en-US"/>
        </w:rPr>
        <w:t>2</w:t>
      </w:r>
      <w:r w:rsidRPr="000A5C58">
        <w:rPr>
          <w:rStyle w:val="citation-163"/>
          <w:rFonts w:ascii="Times New Roman" w:hAnsi="Times New Roman" w:cs="Times New Roman"/>
          <w:b/>
          <w:bCs/>
          <w:sz w:val="24"/>
          <w:szCs w:val="24"/>
        </w:rPr>
        <w:t>π</w:t>
      </w:r>
      <w:r w:rsidRPr="000A5C58">
        <w:rPr>
          <w:rStyle w:val="citation-163"/>
          <w:rFonts w:ascii="Times New Roman" w:hAnsi="Times New Roman" w:cs="Times New Roman"/>
          <w:sz w:val="24"/>
          <w:szCs w:val="24"/>
          <w:lang w:val="en-US"/>
        </w:rPr>
        <w:t xml:space="preserve"> – a dimensionless multiplier reflecting the universal circular/spherical geometry of wave </w:t>
      </w:r>
      <w:proofErr w:type="gramStart"/>
      <w:r w:rsidRPr="000A5C58">
        <w:rPr>
          <w:rStyle w:val="citation-163"/>
          <w:rFonts w:ascii="Times New Roman" w:hAnsi="Times New Roman" w:cs="Times New Roman"/>
          <w:sz w:val="24"/>
          <w:szCs w:val="24"/>
          <w:lang w:val="en-US"/>
        </w:rPr>
        <w:t xml:space="preserve">processes </w:t>
      </w:r>
      <w:r w:rsidRPr="000A5C58">
        <w:rPr>
          <w:rStyle w:val="citation-162"/>
          <w:rFonts w:ascii="Times New Roman" w:hAnsi="Times New Roman" w:cs="Times New Roman"/>
          <w:sz w:val="24"/>
          <w:szCs w:val="24"/>
          <w:lang w:val="en-US"/>
        </w:rPr>
        <w:t>,</w:t>
      </w:r>
      <w:proofErr w:type="gramEnd"/>
      <w:r w:rsidRPr="000A5C58">
        <w:rPr>
          <w:rStyle w:val="citation-162"/>
          <w:rFonts w:ascii="Times New Roman" w:hAnsi="Times New Roman" w:cs="Times New Roman"/>
          <w:sz w:val="24"/>
          <w:szCs w:val="24"/>
          <w:lang w:val="en-US"/>
        </w:rPr>
        <w:t xml:space="preserve"> and </w:t>
      </w:r>
      <w:r w:rsidRPr="000A5C58">
        <w:rPr>
          <w:rFonts w:ascii="Times New Roman" w:eastAsia="Times New Roman" w:hAnsi="Times New Roman" w:cs="Times New Roman"/>
          <w:b/>
          <w:bCs/>
          <w:sz w:val="24"/>
          <w:szCs w:val="24"/>
          <w:lang w:val="en-US" w:eastAsia="ru-RU"/>
        </w:rPr>
        <w:t>1/c⁴</w:t>
      </w:r>
      <w:r w:rsidRPr="000A5C58">
        <w:rPr>
          <w:rStyle w:val="citation-162"/>
          <w:rFonts w:ascii="Times New Roman" w:hAnsi="Times New Roman" w:cs="Times New Roman"/>
          <w:sz w:val="24"/>
          <w:szCs w:val="24"/>
          <w:lang w:val="en-US"/>
        </w:rPr>
        <w:t xml:space="preserve"> – a quantity dependent only on c, the fundamental constant defining the physics of </w:t>
      </w:r>
      <w:r w:rsidRPr="000A5C58">
        <w:rPr>
          <w:rStyle w:val="citation-162"/>
          <w:rFonts w:ascii="Times New Roman" w:hAnsi="Times New Roman" w:cs="Times New Roman"/>
          <w:i/>
          <w:iCs/>
          <w:sz w:val="24"/>
          <w:szCs w:val="24"/>
          <w:lang w:val="en-US"/>
        </w:rPr>
        <w:t>our world</w:t>
      </w:r>
      <w:r w:rsidRPr="000A5C58">
        <w:rPr>
          <w:rFonts w:ascii="Times New Roman" w:hAnsi="Times New Roman" w:cs="Times New Roman"/>
          <w:sz w:val="24"/>
          <w:szCs w:val="24"/>
          <w:lang w:val="en-US"/>
        </w:rPr>
        <w:t>.</w:t>
      </w:r>
    </w:p>
    <w:p w14:paraId="5BB36D04" w14:textId="4E559D03" w:rsidR="006E5676" w:rsidRPr="00770EFF" w:rsidRDefault="00770EFF" w:rsidP="006E5676">
      <w:pPr>
        <w:numPr>
          <w:ilvl w:val="0"/>
          <w:numId w:val="97"/>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770EFF">
        <w:rPr>
          <w:rStyle w:val="citation-161"/>
          <w:rFonts w:ascii="Times New Roman" w:hAnsi="Times New Roman" w:cs="Times New Roman"/>
          <w:b/>
          <w:bCs/>
          <w:sz w:val="24"/>
          <w:szCs w:val="24"/>
          <w:lang w:val="en-US"/>
        </w:rPr>
        <w:t>Choice of Scaling Quantum:</w:t>
      </w:r>
      <w:r w:rsidRPr="00770EFF">
        <w:rPr>
          <w:rStyle w:val="citation-161"/>
          <w:rFonts w:ascii="Times New Roman" w:hAnsi="Times New Roman" w:cs="Times New Roman"/>
          <w:sz w:val="24"/>
          <w:szCs w:val="24"/>
          <w:lang w:val="en-US"/>
        </w:rPr>
        <w:t xml:space="preserve"> It is logical to assume that the quantum defining transitions between levels of </w:t>
      </w:r>
      <w:r w:rsidRPr="00770EFF">
        <w:rPr>
          <w:rStyle w:val="citation-161"/>
          <w:rFonts w:ascii="Times New Roman" w:hAnsi="Times New Roman" w:cs="Times New Roman"/>
          <w:i/>
          <w:iCs/>
          <w:sz w:val="24"/>
          <w:szCs w:val="24"/>
          <w:lang w:val="en-US"/>
        </w:rPr>
        <w:t>our</w:t>
      </w:r>
      <w:r w:rsidRPr="00770EFF">
        <w:rPr>
          <w:rStyle w:val="citation-161"/>
          <w:rFonts w:ascii="Times New Roman" w:hAnsi="Times New Roman" w:cs="Times New Roman"/>
          <w:sz w:val="24"/>
          <w:szCs w:val="24"/>
          <w:lang w:val="en-US"/>
        </w:rPr>
        <w:t xml:space="preserve"> fractal series should be related to the physics of our world (c), rather than the universal geometry (2</w:t>
      </w:r>
      <w:r w:rsidRPr="00770EFF">
        <w:rPr>
          <w:rStyle w:val="citation-161"/>
          <w:rFonts w:ascii="Times New Roman" w:hAnsi="Times New Roman" w:cs="Times New Roman"/>
          <w:sz w:val="24"/>
          <w:szCs w:val="24"/>
        </w:rPr>
        <w:t>π</w:t>
      </w:r>
      <w:r w:rsidRPr="00770EFF">
        <w:rPr>
          <w:rStyle w:val="citation-161"/>
          <w:rFonts w:ascii="Times New Roman" w:hAnsi="Times New Roman" w:cs="Times New Roman"/>
          <w:sz w:val="24"/>
          <w:szCs w:val="24"/>
          <w:lang w:val="en-US"/>
        </w:rPr>
        <w:t>)</w:t>
      </w:r>
      <w:r w:rsidRPr="00770EFF">
        <w:rPr>
          <w:rFonts w:ascii="Times New Roman" w:hAnsi="Times New Roman" w:cs="Times New Roman"/>
          <w:sz w:val="24"/>
          <w:szCs w:val="24"/>
          <w:lang w:val="en-US"/>
        </w:rPr>
        <w:t xml:space="preserve">. </w:t>
      </w:r>
      <w:r w:rsidRPr="00770EFF">
        <w:rPr>
          <w:rStyle w:val="citation-160"/>
          <w:rFonts w:ascii="Times New Roman" w:hAnsi="Times New Roman" w:cs="Times New Roman"/>
          <w:sz w:val="24"/>
          <w:szCs w:val="24"/>
          <w:lang w:val="en-US"/>
        </w:rPr>
        <w:t xml:space="preserve">Therefore, it is more correct to use the </w:t>
      </w:r>
      <w:r w:rsidRPr="00770EFF">
        <w:rPr>
          <w:rStyle w:val="citation-160"/>
          <w:rFonts w:ascii="Times New Roman" w:hAnsi="Times New Roman" w:cs="Times New Roman"/>
          <w:b/>
          <w:bCs/>
          <w:sz w:val="24"/>
          <w:szCs w:val="24"/>
          <w:lang w:val="en-US"/>
        </w:rPr>
        <w:t>reduced Planck's constant</w:t>
      </w:r>
      <w:r w:rsidRPr="00770EFF">
        <w:rPr>
          <w:rStyle w:val="citation-160"/>
          <w:rFonts w:ascii="Times New Roman" w:hAnsi="Times New Roman" w:cs="Times New Roman"/>
          <w:sz w:val="24"/>
          <w:szCs w:val="24"/>
          <w:lang w:val="en-US"/>
        </w:rPr>
        <w:t>, which is cleansed of the geometric multiplier 2</w:t>
      </w:r>
      <w:r w:rsidRPr="00770EFF">
        <w:rPr>
          <w:rStyle w:val="citation-160"/>
          <w:rFonts w:ascii="Times New Roman" w:hAnsi="Times New Roman" w:cs="Times New Roman"/>
          <w:sz w:val="24"/>
          <w:szCs w:val="24"/>
        </w:rPr>
        <w:t>π</w:t>
      </w:r>
      <w:r w:rsidRPr="00770EFF">
        <w:rPr>
          <w:rStyle w:val="citation-160"/>
          <w:rFonts w:ascii="Times New Roman" w:hAnsi="Times New Roman" w:cs="Times New Roman"/>
          <w:sz w:val="24"/>
          <w:szCs w:val="24"/>
          <w:lang w:val="en-US"/>
        </w:rPr>
        <w:t>, as the scaling quantum</w:t>
      </w:r>
      <w:r w:rsidRPr="00770EFF">
        <w:rPr>
          <w:rFonts w:ascii="Times New Roman" w:hAnsi="Times New Roman" w:cs="Times New Roman"/>
          <w:sz w:val="24"/>
          <w:szCs w:val="24"/>
          <w:lang w:val="en-US"/>
        </w:rPr>
        <w:t xml:space="preserve">. We denote its theoretical analogue </w:t>
      </w:r>
      <w:proofErr w:type="spellStart"/>
      <w:r w:rsidRPr="00770EFF">
        <w:rPr>
          <w:rFonts w:ascii="Times New Roman" w:eastAsia="Times New Roman" w:hAnsi="Times New Roman" w:cs="Times New Roman"/>
          <w:sz w:val="24"/>
          <w:szCs w:val="24"/>
          <w:lang w:val="en-US" w:eastAsia="ru-RU"/>
        </w:rPr>
        <w:t>ℏ</w:t>
      </w:r>
      <w:r w:rsidRPr="00770EFF">
        <w:rPr>
          <w:rStyle w:val="citation-159"/>
          <w:rFonts w:ascii="Times New Roman" w:hAnsi="Times New Roman" w:cs="Times New Roman"/>
          <w:sz w:val="24"/>
          <w:szCs w:val="24"/>
          <w:vertAlign w:val="subscript"/>
          <w:lang w:val="en-US"/>
        </w:rPr>
        <w:t>quant</w:t>
      </w:r>
      <w:proofErr w:type="spellEnd"/>
      <w:r w:rsidRPr="00770EFF">
        <w:rPr>
          <w:rFonts w:ascii="Times New Roman" w:eastAsia="Times New Roman" w:hAnsi="Times New Roman" w:cs="Times New Roman"/>
          <w:sz w:val="24"/>
          <w:szCs w:val="24"/>
          <w:lang w:val="en-US" w:eastAsia="ru-RU"/>
        </w:rPr>
        <w:t xml:space="preserve">​: </w:t>
      </w:r>
      <w:proofErr w:type="spellStart"/>
      <w:r w:rsidRPr="00770EFF">
        <w:rPr>
          <w:rFonts w:ascii="Times New Roman" w:eastAsia="Times New Roman" w:hAnsi="Times New Roman" w:cs="Times New Roman"/>
          <w:sz w:val="24"/>
          <w:szCs w:val="24"/>
          <w:lang w:val="en-US" w:eastAsia="ru-RU"/>
        </w:rPr>
        <w:t>ℏ</w:t>
      </w:r>
      <w:r w:rsidRPr="00770EFF">
        <w:rPr>
          <w:rStyle w:val="citation-159"/>
          <w:rFonts w:ascii="Times New Roman" w:hAnsi="Times New Roman" w:cs="Times New Roman"/>
          <w:sz w:val="24"/>
          <w:szCs w:val="24"/>
          <w:vertAlign w:val="subscript"/>
          <w:lang w:val="en-US"/>
        </w:rPr>
        <w:t>quant</w:t>
      </w:r>
      <w:proofErr w:type="spellEnd"/>
      <w:r w:rsidRPr="00770EFF">
        <w:rPr>
          <w:rFonts w:ascii="Times New Roman" w:eastAsia="Times New Roman" w:hAnsi="Times New Roman" w:cs="Times New Roman"/>
          <w:sz w:val="24"/>
          <w:szCs w:val="24"/>
          <w:lang w:val="en-US" w:eastAsia="ru-RU"/>
        </w:rPr>
        <w:t>_</w:t>
      </w:r>
      <w:r w:rsidRPr="00770EFF">
        <w:rPr>
          <w:rStyle w:val="mord"/>
          <w:rFonts w:ascii="Cambria Math" w:eastAsiaTheme="majorEastAsia" w:hAnsi="Cambria Math" w:cs="Cambria Math"/>
          <w:lang w:val="en-US"/>
        </w:rPr>
        <w:t>ₙ</w:t>
      </w:r>
      <w:r w:rsidRPr="003D7207">
        <w:rPr>
          <w:rStyle w:val="mord"/>
          <w:rFonts w:eastAsiaTheme="majorEastAsia"/>
        </w:rPr>
        <w:t>ᵤ</w:t>
      </w:r>
      <w:r w:rsidRPr="00770EFF">
        <w:rPr>
          <w:rStyle w:val="mord"/>
          <w:rFonts w:ascii="Cambria Math" w:eastAsiaTheme="majorEastAsia" w:hAnsi="Cambria Math" w:cs="Cambria Math"/>
          <w:lang w:val="en-US"/>
        </w:rPr>
        <w:t>ₘ</w:t>
      </w:r>
      <w:r w:rsidRPr="00770EFF">
        <w:rPr>
          <w:rFonts w:ascii="Times New Roman" w:eastAsia="Times New Roman" w:hAnsi="Times New Roman" w:cs="Times New Roman"/>
          <w:sz w:val="24"/>
          <w:szCs w:val="24"/>
          <w:lang w:val="en-US" w:eastAsia="ru-RU"/>
        </w:rPr>
        <w:t>​=</w:t>
      </w:r>
      <w:proofErr w:type="spellStart"/>
      <w:r w:rsidRPr="00770EFF">
        <w:rPr>
          <w:rFonts w:ascii="Times New Roman" w:eastAsia="Times New Roman" w:hAnsi="Times New Roman" w:cs="Times New Roman"/>
          <w:sz w:val="24"/>
          <w:szCs w:val="24"/>
          <w:lang w:val="en-US" w:eastAsia="ru-RU"/>
        </w:rPr>
        <w:t>h</w:t>
      </w:r>
      <w:r w:rsidRPr="00770EFF">
        <w:rPr>
          <w:rStyle w:val="citation-159"/>
          <w:rFonts w:ascii="Times New Roman" w:hAnsi="Times New Roman" w:cs="Times New Roman"/>
          <w:sz w:val="24"/>
          <w:szCs w:val="24"/>
          <w:vertAlign w:val="subscript"/>
          <w:lang w:val="en-US"/>
        </w:rPr>
        <w:t>theor</w:t>
      </w:r>
      <w:proofErr w:type="spellEnd"/>
      <w:r w:rsidRPr="00770EFF">
        <w:rPr>
          <w:rFonts w:ascii="Times New Roman" w:eastAsia="Times New Roman" w:hAnsi="Times New Roman" w:cs="Times New Roman"/>
          <w:sz w:val="24"/>
          <w:szCs w:val="24"/>
          <w:lang w:val="en-US" w:eastAsia="ru-RU"/>
        </w:rPr>
        <w:t>_</w:t>
      </w:r>
      <w:r w:rsidRPr="00770EFF">
        <w:rPr>
          <w:rStyle w:val="mord"/>
          <w:rFonts w:ascii="Cambria Math" w:eastAsiaTheme="majorEastAsia" w:hAnsi="Cambria Math" w:cs="Cambria Math"/>
          <w:lang w:val="en-US"/>
        </w:rPr>
        <w:t>ₙ</w:t>
      </w:r>
      <w:r w:rsidRPr="003D7207">
        <w:rPr>
          <w:rStyle w:val="mord"/>
          <w:rFonts w:eastAsiaTheme="majorEastAsia"/>
        </w:rPr>
        <w:t>ᵤ</w:t>
      </w:r>
      <w:r w:rsidRPr="00770EFF">
        <w:rPr>
          <w:rStyle w:val="mord"/>
          <w:rFonts w:ascii="Cambria Math" w:eastAsiaTheme="majorEastAsia" w:hAnsi="Cambria Math" w:cs="Cambria Math"/>
          <w:lang w:val="en-US"/>
        </w:rPr>
        <w:t>ₘ</w:t>
      </w:r>
      <w:r w:rsidRPr="00770EFF">
        <w:rPr>
          <w:rFonts w:ascii="Times New Roman" w:eastAsia="Times New Roman" w:hAnsi="Times New Roman" w:cs="Times New Roman"/>
          <w:sz w:val="24"/>
          <w:szCs w:val="24"/>
          <w:lang w:val="en-US" w:eastAsia="ru-RU"/>
        </w:rPr>
        <w:t>​/(2</w:t>
      </w:r>
      <w:proofErr w:type="gramStart"/>
      <w:r w:rsidRPr="003108DE">
        <w:rPr>
          <w:rFonts w:ascii="Times New Roman" w:eastAsia="Times New Roman" w:hAnsi="Times New Roman" w:cs="Times New Roman"/>
          <w:sz w:val="24"/>
          <w:szCs w:val="24"/>
          <w:lang w:eastAsia="ru-RU"/>
        </w:rPr>
        <w:t>π</w:t>
      </w:r>
      <w:r w:rsidRPr="00770EFF">
        <w:rPr>
          <w:rFonts w:ascii="Times New Roman" w:eastAsia="Times New Roman" w:hAnsi="Times New Roman" w:cs="Times New Roman"/>
          <w:sz w:val="24"/>
          <w:szCs w:val="24"/>
          <w:lang w:val="en-US" w:eastAsia="ru-RU"/>
        </w:rPr>
        <w:t>)=</w:t>
      </w:r>
      <w:proofErr w:type="gramEnd"/>
      <w:r w:rsidRPr="00770EFF">
        <w:rPr>
          <w:rFonts w:ascii="Times New Roman" w:eastAsia="Times New Roman" w:hAnsi="Times New Roman" w:cs="Times New Roman"/>
          <w:sz w:val="24"/>
          <w:szCs w:val="24"/>
          <w:lang w:val="en-US" w:eastAsia="ru-RU"/>
        </w:rPr>
        <w:t>(2</w:t>
      </w:r>
      <w:r w:rsidRPr="003108DE">
        <w:rPr>
          <w:rFonts w:ascii="Times New Roman" w:eastAsia="Times New Roman" w:hAnsi="Times New Roman" w:cs="Times New Roman"/>
          <w:sz w:val="24"/>
          <w:szCs w:val="24"/>
          <w:lang w:eastAsia="ru-RU"/>
        </w:rPr>
        <w:t>π</w:t>
      </w:r>
      <w:r w:rsidRPr="00770EFF">
        <w:rPr>
          <w:rFonts w:ascii="Times New Roman" w:eastAsia="Times New Roman" w:hAnsi="Times New Roman" w:cs="Times New Roman"/>
          <w:sz w:val="24"/>
          <w:szCs w:val="24"/>
          <w:lang w:val="en-US" w:eastAsia="ru-RU"/>
        </w:rPr>
        <w:t>/|c⁴|</w:t>
      </w:r>
      <w:r w:rsidRPr="00770EFF">
        <w:rPr>
          <w:rStyle w:val="mord"/>
          <w:rFonts w:ascii="Cambria Math" w:eastAsiaTheme="majorEastAsia" w:hAnsi="Cambria Math" w:cs="Cambria Math"/>
          <w:lang w:val="en-US"/>
        </w:rPr>
        <w:t>ₙ</w:t>
      </w:r>
      <w:r w:rsidRPr="003D7207">
        <w:rPr>
          <w:rStyle w:val="mord"/>
          <w:rFonts w:eastAsiaTheme="majorEastAsia"/>
        </w:rPr>
        <w:t>ᵤ</w:t>
      </w:r>
      <w:r w:rsidRPr="00770EFF">
        <w:rPr>
          <w:rStyle w:val="mord"/>
          <w:rFonts w:ascii="Cambria Math" w:eastAsiaTheme="majorEastAsia" w:hAnsi="Cambria Math" w:cs="Cambria Math"/>
          <w:lang w:val="en-US"/>
        </w:rPr>
        <w:t>ₘ</w:t>
      </w:r>
      <w:r w:rsidRPr="00770EFF">
        <w:rPr>
          <w:rFonts w:ascii="Times New Roman" w:eastAsia="Times New Roman" w:hAnsi="Times New Roman" w:cs="Times New Roman"/>
          <w:sz w:val="24"/>
          <w:szCs w:val="24"/>
          <w:lang w:val="en-US" w:eastAsia="ru-RU"/>
        </w:rPr>
        <w:t>​)/(2</w:t>
      </w:r>
      <w:r w:rsidRPr="003108DE">
        <w:rPr>
          <w:rFonts w:ascii="Times New Roman" w:eastAsia="Times New Roman" w:hAnsi="Times New Roman" w:cs="Times New Roman"/>
          <w:sz w:val="24"/>
          <w:szCs w:val="24"/>
          <w:lang w:eastAsia="ru-RU"/>
        </w:rPr>
        <w:t>π</w:t>
      </w:r>
      <w:r w:rsidRPr="00770EFF">
        <w:rPr>
          <w:rFonts w:ascii="Times New Roman" w:eastAsia="Times New Roman" w:hAnsi="Times New Roman" w:cs="Times New Roman"/>
          <w:sz w:val="24"/>
          <w:szCs w:val="24"/>
          <w:lang w:val="en-US" w:eastAsia="ru-RU"/>
        </w:rPr>
        <w:t>)=1/|c⁴|</w:t>
      </w:r>
      <w:r w:rsidRPr="00770EFF">
        <w:rPr>
          <w:rStyle w:val="mord"/>
          <w:rFonts w:ascii="Cambria Math" w:eastAsiaTheme="majorEastAsia" w:hAnsi="Cambria Math" w:cs="Cambria Math"/>
          <w:lang w:val="en-US"/>
        </w:rPr>
        <w:t>ₙ</w:t>
      </w:r>
      <w:r w:rsidRPr="003D7207">
        <w:rPr>
          <w:rStyle w:val="mord"/>
          <w:rFonts w:eastAsiaTheme="majorEastAsia"/>
        </w:rPr>
        <w:t>ᵤ</w:t>
      </w:r>
      <w:r w:rsidRPr="00770EFF">
        <w:rPr>
          <w:rStyle w:val="mord"/>
          <w:rFonts w:ascii="Cambria Math" w:eastAsiaTheme="majorEastAsia" w:hAnsi="Cambria Math" w:cs="Cambria Math"/>
          <w:lang w:val="en-US"/>
        </w:rPr>
        <w:t>ₘ</w:t>
      </w:r>
      <w:r>
        <w:rPr>
          <w:rStyle w:val="mord"/>
          <w:rFonts w:ascii="Cambria Math" w:eastAsiaTheme="majorEastAsia" w:hAnsi="Cambria Math" w:cs="Cambria Math"/>
          <w:lang w:val="en-US"/>
        </w:rPr>
        <w:t xml:space="preserve"> </w:t>
      </w:r>
    </w:p>
    <w:p w14:paraId="2F2B5A1C" w14:textId="0FBBA5C4" w:rsidR="00770EFF" w:rsidRPr="00770EFF" w:rsidRDefault="00770EFF" w:rsidP="006E5676">
      <w:pPr>
        <w:spacing w:before="100" w:beforeAutospacing="1" w:after="100" w:afterAutospacing="1" w:line="240" w:lineRule="auto"/>
        <w:rPr>
          <w:rFonts w:ascii="Times New Roman" w:hAnsi="Times New Roman" w:cs="Times New Roman"/>
          <w:sz w:val="24"/>
          <w:szCs w:val="24"/>
          <w:lang w:val="en-US"/>
        </w:rPr>
      </w:pPr>
      <w:r w:rsidRPr="00770EFF">
        <w:rPr>
          <w:rFonts w:ascii="Times New Roman" w:hAnsi="Times New Roman" w:cs="Times New Roman"/>
          <w:sz w:val="24"/>
          <w:szCs w:val="24"/>
          <w:lang w:val="en-US"/>
        </w:rPr>
        <w:t xml:space="preserve">Now, using </w:t>
      </w:r>
      <w:proofErr w:type="spellStart"/>
      <w:r w:rsidRPr="00770EFF">
        <w:rPr>
          <w:rFonts w:ascii="Times New Roman" w:eastAsia="Times New Roman" w:hAnsi="Times New Roman" w:cs="Times New Roman"/>
          <w:sz w:val="24"/>
          <w:szCs w:val="24"/>
          <w:lang w:val="en-US" w:eastAsia="ru-RU"/>
        </w:rPr>
        <w:t>ℏ</w:t>
      </w:r>
      <w:r w:rsidRPr="00770EFF">
        <w:rPr>
          <w:rStyle w:val="citation-159"/>
          <w:rFonts w:ascii="Times New Roman" w:hAnsi="Times New Roman" w:cs="Times New Roman"/>
          <w:sz w:val="24"/>
          <w:szCs w:val="24"/>
          <w:vertAlign w:val="subscript"/>
          <w:lang w:val="en-US"/>
        </w:rPr>
        <w:t>quant</w:t>
      </w:r>
      <w:proofErr w:type="spellEnd"/>
      <w:r w:rsidRPr="00770EFF">
        <w:rPr>
          <w:rStyle w:val="vlist-s"/>
          <w:rFonts w:ascii="Times New Roman" w:hAnsi="Times New Roman" w:cs="Times New Roman"/>
          <w:sz w:val="24"/>
          <w:szCs w:val="24"/>
          <w:lang w:val="en-US"/>
        </w:rPr>
        <w:t xml:space="preserve"> ​</w:t>
      </w:r>
      <w:r w:rsidRPr="00770EFF">
        <w:rPr>
          <w:rFonts w:ascii="Times New Roman" w:hAnsi="Times New Roman" w:cs="Times New Roman"/>
          <w:sz w:val="24"/>
          <w:szCs w:val="24"/>
          <w:lang w:val="en-US"/>
        </w:rPr>
        <w:t xml:space="preserve"> as the basis, we can write the scaling laws:</w:t>
      </w:r>
    </w:p>
    <w:p w14:paraId="58AE4BA7" w14:textId="73D10C4F" w:rsidR="00770EFF" w:rsidRPr="00770EFF" w:rsidRDefault="00770EFF" w:rsidP="00770EFF">
      <w:pPr>
        <w:pStyle w:val="a9"/>
        <w:numPr>
          <w:ilvl w:val="0"/>
          <w:numId w:val="98"/>
        </w:numPr>
        <w:spacing w:after="0" w:line="240" w:lineRule="auto"/>
        <w:rPr>
          <w:rFonts w:ascii="Times New Roman" w:eastAsia="Times New Roman" w:hAnsi="Times New Roman" w:cs="Times New Roman"/>
          <w:sz w:val="24"/>
          <w:szCs w:val="24"/>
          <w:lang w:val="en-US" w:eastAsia="ru-RU"/>
        </w:rPr>
      </w:pPr>
      <w:r w:rsidRPr="00770EFF">
        <w:rPr>
          <w:rFonts w:ascii="Times New Roman" w:eastAsia="Times New Roman" w:hAnsi="Times New Roman" w:cs="Times New Roman"/>
          <w:b/>
          <w:bCs/>
          <w:sz w:val="24"/>
          <w:szCs w:val="24"/>
          <w:lang w:val="en-US" w:eastAsia="ru-RU"/>
        </w:rPr>
        <w:t>Relative mass at level n (M</w:t>
      </w:r>
      <w:r w:rsidRPr="00770EFF">
        <w:rPr>
          <w:rStyle w:val="mord"/>
          <w:rFonts w:ascii="Times New Roman" w:eastAsiaTheme="majorEastAsia" w:hAnsi="Times New Roman" w:cs="Times New Roman"/>
          <w:b/>
          <w:bCs/>
          <w:sz w:val="24"/>
          <w:szCs w:val="24"/>
          <w:lang w:val="en-US"/>
        </w:rPr>
        <w:t>ₙ</w:t>
      </w:r>
      <w:r w:rsidRPr="00770EFF">
        <w:rPr>
          <w:rFonts w:ascii="Times New Roman" w:eastAsia="Times New Roman" w:hAnsi="Times New Roman" w:cs="Times New Roman"/>
          <w:b/>
          <w:bCs/>
          <w:sz w:val="24"/>
          <w:szCs w:val="24"/>
          <w:lang w:val="en-US" w:eastAsia="ru-RU"/>
        </w:rPr>
        <w:t>​):</w:t>
      </w:r>
      <w:r w:rsidRPr="00770EFF">
        <w:rPr>
          <w:rFonts w:ascii="Times New Roman" w:eastAsia="Times New Roman" w:hAnsi="Times New Roman" w:cs="Times New Roman"/>
          <w:sz w:val="24"/>
          <w:szCs w:val="24"/>
          <w:lang w:val="en-US" w:eastAsia="ru-RU"/>
        </w:rPr>
        <w:t xml:space="preserve"> M</w:t>
      </w:r>
      <w:r w:rsidRPr="00770EFF">
        <w:rPr>
          <w:rStyle w:val="mord"/>
          <w:rFonts w:ascii="Times New Roman" w:eastAsiaTheme="majorEastAsia" w:hAnsi="Times New Roman" w:cs="Times New Roman"/>
          <w:sz w:val="24"/>
          <w:szCs w:val="24"/>
          <w:lang w:val="en-US"/>
        </w:rPr>
        <w:t>ₙ</w:t>
      </w:r>
      <w:r w:rsidRPr="00770EFF">
        <w:rPr>
          <w:rFonts w:ascii="Times New Roman" w:eastAsia="Times New Roman" w:hAnsi="Times New Roman" w:cs="Times New Roman"/>
          <w:sz w:val="24"/>
          <w:szCs w:val="24"/>
          <w:lang w:val="en-US" w:eastAsia="ru-RU"/>
        </w:rPr>
        <w:t>​=m</w:t>
      </w:r>
      <w:r w:rsidRPr="00770EFF">
        <w:rPr>
          <w:rFonts w:ascii="Cambria Math" w:eastAsia="Times New Roman" w:hAnsi="Cambria Math" w:cs="Cambria Math"/>
          <w:sz w:val="24"/>
          <w:szCs w:val="24"/>
          <w:lang w:val="en-US" w:eastAsia="ru-RU"/>
        </w:rPr>
        <w:t>⋅</w:t>
      </w:r>
      <w:r w:rsidRPr="00770EFF">
        <w:rPr>
          <w:rFonts w:ascii="Times New Roman" w:eastAsia="Times New Roman" w:hAnsi="Times New Roman" w:cs="Times New Roman"/>
          <w:sz w:val="24"/>
          <w:szCs w:val="24"/>
          <w:lang w:val="en-US" w:eastAsia="ru-RU"/>
        </w:rPr>
        <w:t>(</w:t>
      </w:r>
      <w:proofErr w:type="spellStart"/>
      <w:r w:rsidRPr="00770EFF">
        <w:rPr>
          <w:rFonts w:ascii="Cambria Math" w:eastAsia="Times New Roman" w:hAnsi="Cambria Math" w:cs="Cambria Math"/>
          <w:sz w:val="24"/>
          <w:szCs w:val="24"/>
          <w:lang w:val="en-US" w:eastAsia="ru-RU"/>
        </w:rPr>
        <w:t>ℏ</w:t>
      </w:r>
      <w:r w:rsidRPr="00770EFF">
        <w:rPr>
          <w:rFonts w:ascii="Times New Roman" w:eastAsia="Times New Roman" w:hAnsi="Times New Roman" w:cs="Times New Roman"/>
          <w:sz w:val="24"/>
          <w:szCs w:val="24"/>
          <w:vertAlign w:val="subscript"/>
          <w:lang w:val="en-US" w:eastAsia="ru-RU"/>
        </w:rPr>
        <w:t>quant_</w:t>
      </w:r>
      <w:proofErr w:type="gramStart"/>
      <w:r w:rsidRPr="00770EFF">
        <w:rPr>
          <w:rFonts w:ascii="Times New Roman" w:eastAsia="Times New Roman" w:hAnsi="Times New Roman" w:cs="Times New Roman"/>
          <w:sz w:val="24"/>
          <w:szCs w:val="24"/>
          <w:vertAlign w:val="subscript"/>
          <w:lang w:val="en-US" w:eastAsia="ru-RU"/>
        </w:rPr>
        <w:t>num</w:t>
      </w:r>
      <w:proofErr w:type="spellEnd"/>
      <w:r w:rsidRPr="00770EFF">
        <w:rPr>
          <w:rFonts w:ascii="Times New Roman" w:eastAsia="Times New Roman" w:hAnsi="Times New Roman" w:cs="Times New Roman"/>
          <w:sz w:val="24"/>
          <w:szCs w:val="24"/>
          <w:lang w:val="en-US" w:eastAsia="ru-RU"/>
        </w:rPr>
        <w:t>​)</w:t>
      </w:r>
      <w:r w:rsidR="002C2D8E" w:rsidRPr="002C2D8E">
        <w:rPr>
          <w:rFonts w:ascii="Times New Roman" w:eastAsia="Times New Roman" w:hAnsi="Times New Roman" w:cs="Times New Roman"/>
          <w:sz w:val="24"/>
          <w:szCs w:val="24"/>
          <w:lang w:val="en-US" w:eastAsia="ru-RU"/>
        </w:rPr>
        <w:t>²</w:t>
      </w:r>
      <w:proofErr w:type="gramEnd"/>
      <w:r w:rsidR="002C2D8E" w:rsidRPr="002C2D8E">
        <w:rPr>
          <w:rFonts w:ascii="Times New Roman" w:eastAsia="Times New Roman" w:hAnsi="Times New Roman" w:cs="Times New Roman"/>
          <w:sz w:val="24"/>
          <w:szCs w:val="24"/>
          <w:lang w:val="en-US" w:eastAsia="ru-RU"/>
        </w:rPr>
        <w:t>ⁿ</w:t>
      </w:r>
      <w:r w:rsidRPr="00770EFF">
        <w:rPr>
          <w:rFonts w:ascii="Times New Roman" w:eastAsia="Times New Roman" w:hAnsi="Times New Roman" w:cs="Times New Roman"/>
          <w:sz w:val="24"/>
          <w:szCs w:val="24"/>
          <w:lang w:val="en-US" w:eastAsia="ru-RU"/>
        </w:rPr>
        <w:t>=</w:t>
      </w:r>
      <w:r w:rsidR="002C2D8E" w:rsidRPr="002C2D8E">
        <w:rPr>
          <w:rFonts w:ascii="Times New Roman" w:eastAsia="Times New Roman" w:hAnsi="Times New Roman" w:cs="Times New Roman"/>
          <w:sz w:val="24"/>
          <w:szCs w:val="24"/>
          <w:lang w:val="en-US" w:eastAsia="ru-RU"/>
        </w:rPr>
        <w:t xml:space="preserve"> m</w:t>
      </w:r>
      <w:r w:rsidR="002C2D8E" w:rsidRPr="002C2D8E">
        <w:rPr>
          <w:rFonts w:ascii="Cambria Math" w:eastAsia="Times New Roman" w:hAnsi="Cambria Math" w:cs="Cambria Math"/>
          <w:sz w:val="24"/>
          <w:szCs w:val="24"/>
          <w:lang w:val="en-US" w:eastAsia="ru-RU"/>
        </w:rPr>
        <w:t>⋅</w:t>
      </w:r>
      <w:r w:rsidR="002C2D8E" w:rsidRPr="002C2D8E">
        <w:rPr>
          <w:rFonts w:ascii="Times New Roman" w:eastAsia="Times New Roman" w:hAnsi="Times New Roman" w:cs="Times New Roman"/>
          <w:sz w:val="24"/>
          <w:szCs w:val="24"/>
          <w:lang w:val="en-US" w:eastAsia="ru-RU"/>
        </w:rPr>
        <w:t>(1/|c⁴|</w:t>
      </w:r>
      <w:r w:rsidR="002C2D8E" w:rsidRPr="002C2D8E">
        <w:rPr>
          <w:rStyle w:val="mord"/>
          <w:rFonts w:ascii="Cambria Math" w:eastAsiaTheme="majorEastAsia" w:hAnsi="Cambria Math" w:cs="Cambria Math"/>
          <w:lang w:val="en-US"/>
        </w:rPr>
        <w:t>ₙ</w:t>
      </w:r>
      <w:r w:rsidR="002C2D8E" w:rsidRPr="003D7207">
        <w:rPr>
          <w:rStyle w:val="mord"/>
          <w:rFonts w:eastAsiaTheme="majorEastAsia"/>
        </w:rPr>
        <w:t>ᵤ</w:t>
      </w:r>
      <w:r w:rsidR="002C2D8E" w:rsidRPr="002C2D8E">
        <w:rPr>
          <w:rStyle w:val="mord"/>
          <w:rFonts w:ascii="Cambria Math" w:eastAsiaTheme="majorEastAsia" w:hAnsi="Cambria Math" w:cs="Cambria Math"/>
          <w:lang w:val="en-US"/>
        </w:rPr>
        <w:t>ₘ</w:t>
      </w:r>
      <w:r w:rsidR="002C2D8E" w:rsidRPr="002C2D8E">
        <w:rPr>
          <w:rFonts w:ascii="Times New Roman" w:eastAsia="Times New Roman" w:hAnsi="Times New Roman" w:cs="Times New Roman"/>
          <w:sz w:val="24"/>
          <w:szCs w:val="24"/>
          <w:lang w:val="en-US" w:eastAsia="ru-RU"/>
        </w:rPr>
        <w:t>​)²ⁿ</w:t>
      </w:r>
      <w:r w:rsidRPr="00770EFF">
        <w:rPr>
          <w:rFonts w:ascii="Times New Roman" w:eastAsia="Times New Roman" w:hAnsi="Times New Roman" w:cs="Times New Roman"/>
          <w:sz w:val="24"/>
          <w:szCs w:val="24"/>
          <w:lang w:val="en-US" w:eastAsia="ru-RU"/>
        </w:rPr>
        <w:t xml:space="preserve"> </w:t>
      </w:r>
    </w:p>
    <w:p w14:paraId="399BA75D" w14:textId="1AC8C3D8" w:rsidR="002C2D8E" w:rsidRPr="002C2D8E" w:rsidRDefault="00770EFF" w:rsidP="002C2D8E">
      <w:pPr>
        <w:pStyle w:val="a9"/>
        <w:numPr>
          <w:ilvl w:val="0"/>
          <w:numId w:val="98"/>
        </w:numPr>
        <w:spacing w:after="0" w:line="240" w:lineRule="auto"/>
        <w:rPr>
          <w:rFonts w:ascii="Times New Roman" w:eastAsia="Times New Roman" w:hAnsi="Times New Roman" w:cs="Times New Roman"/>
          <w:sz w:val="24"/>
          <w:szCs w:val="24"/>
          <w:lang w:val="en-US" w:eastAsia="ru-RU"/>
        </w:rPr>
      </w:pPr>
      <w:r w:rsidRPr="00770EFF">
        <w:rPr>
          <w:rFonts w:ascii="Times New Roman" w:eastAsia="Times New Roman" w:hAnsi="Times New Roman" w:cs="Times New Roman"/>
          <w:b/>
          <w:bCs/>
          <w:sz w:val="24"/>
          <w:szCs w:val="24"/>
          <w:lang w:val="en-US" w:eastAsia="ru-RU"/>
        </w:rPr>
        <w:t>Relative interaction speed at level n (C</w:t>
      </w:r>
      <w:r w:rsidR="002C2D8E" w:rsidRPr="002C2D8E">
        <w:rPr>
          <w:rStyle w:val="mord"/>
          <w:rFonts w:ascii="Times New Roman" w:eastAsiaTheme="majorEastAsia" w:hAnsi="Times New Roman" w:cs="Times New Roman"/>
          <w:b/>
          <w:bCs/>
          <w:sz w:val="24"/>
          <w:szCs w:val="24"/>
          <w:lang w:val="en-US"/>
        </w:rPr>
        <w:t>ₙ</w:t>
      </w:r>
      <w:r w:rsidRPr="00770EFF">
        <w:rPr>
          <w:rFonts w:ascii="Times New Roman" w:eastAsia="Times New Roman" w:hAnsi="Times New Roman" w:cs="Times New Roman"/>
          <w:b/>
          <w:bCs/>
          <w:sz w:val="24"/>
          <w:szCs w:val="24"/>
          <w:lang w:val="en-US" w:eastAsia="ru-RU"/>
        </w:rPr>
        <w:t>​):</w:t>
      </w:r>
      <w:r w:rsidRPr="00770EFF">
        <w:rPr>
          <w:rFonts w:ascii="Times New Roman" w:eastAsia="Times New Roman" w:hAnsi="Times New Roman" w:cs="Times New Roman"/>
          <w:sz w:val="24"/>
          <w:szCs w:val="24"/>
          <w:lang w:val="en-US" w:eastAsia="ru-RU"/>
        </w:rPr>
        <w:t xml:space="preserve"> </w:t>
      </w:r>
      <w:r w:rsidR="002C2D8E" w:rsidRPr="002C2D8E">
        <w:rPr>
          <w:rFonts w:ascii="Times New Roman" w:eastAsia="Times New Roman" w:hAnsi="Times New Roman" w:cs="Times New Roman"/>
          <w:sz w:val="24"/>
          <w:szCs w:val="24"/>
          <w:lang w:val="en-US" w:eastAsia="ru-RU"/>
        </w:rPr>
        <w:t>C</w:t>
      </w:r>
      <w:r w:rsidR="002C2D8E" w:rsidRPr="002C2D8E">
        <w:rPr>
          <w:rStyle w:val="mord"/>
          <w:rFonts w:ascii="Times New Roman" w:eastAsiaTheme="majorEastAsia" w:hAnsi="Times New Roman" w:cs="Times New Roman"/>
          <w:sz w:val="24"/>
          <w:szCs w:val="24"/>
          <w:lang w:val="en-US"/>
        </w:rPr>
        <w:t>ₙ</w:t>
      </w:r>
      <w:r w:rsidR="002C2D8E" w:rsidRPr="002C2D8E">
        <w:rPr>
          <w:rFonts w:ascii="Times New Roman" w:eastAsia="Times New Roman" w:hAnsi="Times New Roman" w:cs="Times New Roman"/>
          <w:sz w:val="24"/>
          <w:szCs w:val="24"/>
          <w:lang w:val="en-US" w:eastAsia="ru-RU"/>
        </w:rPr>
        <w:t>=c/(</w:t>
      </w:r>
      <w:proofErr w:type="spellStart"/>
      <w:r w:rsidR="002C2D8E" w:rsidRPr="00770EFF">
        <w:rPr>
          <w:rFonts w:ascii="Cambria Math" w:eastAsia="Times New Roman" w:hAnsi="Cambria Math" w:cs="Cambria Math"/>
          <w:sz w:val="24"/>
          <w:szCs w:val="24"/>
          <w:lang w:val="en-US" w:eastAsia="ru-RU"/>
        </w:rPr>
        <w:t>ℏ</w:t>
      </w:r>
      <w:r w:rsidR="002C2D8E" w:rsidRPr="00770EFF">
        <w:rPr>
          <w:rFonts w:ascii="Times New Roman" w:eastAsia="Times New Roman" w:hAnsi="Times New Roman" w:cs="Times New Roman"/>
          <w:sz w:val="24"/>
          <w:szCs w:val="24"/>
          <w:vertAlign w:val="subscript"/>
          <w:lang w:val="en-US" w:eastAsia="ru-RU"/>
        </w:rPr>
        <w:t>quant_</w:t>
      </w:r>
      <w:proofErr w:type="gramStart"/>
      <w:r w:rsidR="002C2D8E" w:rsidRPr="00770EFF">
        <w:rPr>
          <w:rFonts w:ascii="Times New Roman" w:eastAsia="Times New Roman" w:hAnsi="Times New Roman" w:cs="Times New Roman"/>
          <w:sz w:val="24"/>
          <w:szCs w:val="24"/>
          <w:vertAlign w:val="subscript"/>
          <w:lang w:val="en-US" w:eastAsia="ru-RU"/>
        </w:rPr>
        <w:t>num</w:t>
      </w:r>
      <w:proofErr w:type="spellEnd"/>
      <w:r w:rsidR="002C2D8E" w:rsidRPr="002C2D8E">
        <w:rPr>
          <w:rFonts w:ascii="Times New Roman" w:eastAsia="Times New Roman" w:hAnsi="Times New Roman" w:cs="Times New Roman"/>
          <w:sz w:val="24"/>
          <w:szCs w:val="24"/>
          <w:lang w:val="en-US" w:eastAsia="ru-RU"/>
        </w:rPr>
        <w:t>)ⁿ</w:t>
      </w:r>
      <w:proofErr w:type="gramEnd"/>
      <w:r w:rsidR="002C2D8E" w:rsidRPr="002C2D8E">
        <w:rPr>
          <w:rFonts w:ascii="Times New Roman" w:eastAsia="Times New Roman" w:hAnsi="Times New Roman" w:cs="Times New Roman"/>
          <w:sz w:val="24"/>
          <w:szCs w:val="24"/>
          <w:lang w:val="en-US" w:eastAsia="ru-RU"/>
        </w:rPr>
        <w:t>=c</w:t>
      </w:r>
      <w:r w:rsidR="002C2D8E" w:rsidRPr="002C2D8E">
        <w:rPr>
          <w:rFonts w:ascii="Cambria Math" w:eastAsia="Times New Roman" w:hAnsi="Cambria Math" w:cs="Cambria Math"/>
          <w:sz w:val="24"/>
          <w:szCs w:val="24"/>
          <w:lang w:val="en-US" w:eastAsia="ru-RU"/>
        </w:rPr>
        <w:t>⋅</w:t>
      </w:r>
      <w:r w:rsidR="002C2D8E" w:rsidRPr="002C2D8E">
        <w:rPr>
          <w:rFonts w:ascii="Times New Roman" w:eastAsia="Times New Roman" w:hAnsi="Times New Roman" w:cs="Times New Roman"/>
          <w:sz w:val="24"/>
          <w:szCs w:val="24"/>
          <w:lang w:val="en-US" w:eastAsia="ru-RU"/>
        </w:rPr>
        <w:t>(|c⁴|</w:t>
      </w:r>
      <w:r w:rsidR="002C2D8E" w:rsidRPr="002C2D8E">
        <w:rPr>
          <w:rStyle w:val="mord"/>
          <w:rFonts w:ascii="Cambria Math" w:eastAsiaTheme="majorEastAsia" w:hAnsi="Cambria Math" w:cs="Cambria Math"/>
          <w:lang w:val="en-US"/>
        </w:rPr>
        <w:t>ₙ</w:t>
      </w:r>
      <w:r w:rsidR="002C2D8E" w:rsidRPr="003D7207">
        <w:rPr>
          <w:rStyle w:val="mord"/>
          <w:rFonts w:eastAsiaTheme="majorEastAsia"/>
        </w:rPr>
        <w:t>ᵤ</w:t>
      </w:r>
      <w:r w:rsidR="002C2D8E" w:rsidRPr="002C2D8E">
        <w:rPr>
          <w:rStyle w:val="mord"/>
          <w:rFonts w:ascii="Cambria Math" w:eastAsiaTheme="majorEastAsia" w:hAnsi="Cambria Math" w:cs="Cambria Math"/>
          <w:lang w:val="en-US"/>
        </w:rPr>
        <w:t>ₘ</w:t>
      </w:r>
      <w:r w:rsidR="002C2D8E" w:rsidRPr="002C2D8E">
        <w:rPr>
          <w:rFonts w:ascii="Times New Roman" w:eastAsia="Times New Roman" w:hAnsi="Times New Roman" w:cs="Times New Roman"/>
          <w:sz w:val="24"/>
          <w:szCs w:val="24"/>
          <w:lang w:val="en-US" w:eastAsia="ru-RU"/>
        </w:rPr>
        <w:t>​)ⁿ</w:t>
      </w:r>
      <w:r w:rsidRPr="00770EFF">
        <w:rPr>
          <w:rFonts w:ascii="Times New Roman" w:eastAsia="Times New Roman" w:hAnsi="Times New Roman" w:cs="Times New Roman"/>
          <w:sz w:val="24"/>
          <w:szCs w:val="24"/>
          <w:lang w:val="en-US" w:eastAsia="ru-RU"/>
        </w:rPr>
        <w:t xml:space="preserve"> </w:t>
      </w:r>
    </w:p>
    <w:p w14:paraId="31991924" w14:textId="215BA1DC" w:rsidR="00770EFF" w:rsidRPr="002C2D8E" w:rsidRDefault="00770EFF" w:rsidP="002C2D8E">
      <w:pPr>
        <w:spacing w:after="0" w:line="240" w:lineRule="auto"/>
        <w:ind w:left="360"/>
        <w:rPr>
          <w:rFonts w:ascii="Times New Roman" w:eastAsia="Times New Roman" w:hAnsi="Times New Roman" w:cs="Times New Roman"/>
          <w:sz w:val="24"/>
          <w:szCs w:val="24"/>
          <w:lang w:val="en-US" w:eastAsia="ru-RU"/>
        </w:rPr>
      </w:pPr>
      <w:r w:rsidRPr="002C2D8E">
        <w:rPr>
          <w:rFonts w:ascii="Times New Roman" w:eastAsia="Times New Roman" w:hAnsi="Times New Roman" w:cs="Times New Roman"/>
          <w:sz w:val="24"/>
          <w:szCs w:val="24"/>
          <w:lang w:val="en-US" w:eastAsia="ru-RU"/>
        </w:rPr>
        <w:t xml:space="preserve">Substituting these expressions into </w:t>
      </w:r>
      <w:r w:rsidR="002C2D8E" w:rsidRPr="002C2D8E">
        <w:rPr>
          <w:rStyle w:val="mord"/>
          <w:rFonts w:ascii="Times New Roman" w:hAnsi="Times New Roman" w:cs="Times New Roman"/>
          <w:sz w:val="24"/>
          <w:szCs w:val="24"/>
          <w:lang w:val="en-US"/>
        </w:rPr>
        <w:t>E</w:t>
      </w:r>
      <w:r w:rsidR="002C2D8E" w:rsidRPr="002C2D8E">
        <w:rPr>
          <w:rStyle w:val="mord"/>
          <w:rFonts w:ascii="Times New Roman" w:eastAsiaTheme="majorEastAsia" w:hAnsi="Times New Roman" w:cs="Times New Roman"/>
          <w:sz w:val="24"/>
          <w:szCs w:val="24"/>
          <w:lang w:val="en-US"/>
        </w:rPr>
        <w:t>ₙ</w:t>
      </w:r>
      <w:r w:rsidR="002C2D8E" w:rsidRPr="002C2D8E">
        <w:rPr>
          <w:rStyle w:val="vlist-s"/>
          <w:rFonts w:ascii="Times New Roman" w:hAnsi="Times New Roman" w:cs="Times New Roman"/>
          <w:sz w:val="24"/>
          <w:szCs w:val="24"/>
          <w:lang w:val="en-US"/>
        </w:rPr>
        <w:t>​</w:t>
      </w:r>
      <w:r w:rsidR="002C2D8E" w:rsidRPr="002C2D8E">
        <w:rPr>
          <w:rStyle w:val="mrel"/>
          <w:rFonts w:ascii="Times New Roman" w:hAnsi="Times New Roman" w:cs="Times New Roman"/>
          <w:sz w:val="24"/>
          <w:szCs w:val="24"/>
          <w:lang w:val="en-US"/>
        </w:rPr>
        <w:t>=</w:t>
      </w:r>
      <w:r w:rsidR="002C2D8E" w:rsidRPr="002C2D8E">
        <w:rPr>
          <w:rStyle w:val="mord"/>
          <w:rFonts w:ascii="Times New Roman" w:hAnsi="Times New Roman" w:cs="Times New Roman"/>
          <w:sz w:val="24"/>
          <w:szCs w:val="24"/>
          <w:lang w:val="en-US"/>
        </w:rPr>
        <w:t>M</w:t>
      </w:r>
      <w:r w:rsidR="002C2D8E" w:rsidRPr="002C2D8E">
        <w:rPr>
          <w:rStyle w:val="mord"/>
          <w:rFonts w:ascii="Times New Roman" w:eastAsiaTheme="majorEastAsia" w:hAnsi="Times New Roman" w:cs="Times New Roman"/>
          <w:sz w:val="24"/>
          <w:szCs w:val="24"/>
          <w:lang w:val="en-US"/>
        </w:rPr>
        <w:t>ₙ</w:t>
      </w:r>
      <w:r w:rsidR="002C2D8E" w:rsidRPr="002C2D8E">
        <w:rPr>
          <w:rStyle w:val="vlist-s"/>
          <w:rFonts w:ascii="Times New Roman" w:hAnsi="Times New Roman" w:cs="Times New Roman"/>
          <w:sz w:val="24"/>
          <w:szCs w:val="24"/>
          <w:lang w:val="en-US"/>
        </w:rPr>
        <w:t>​</w:t>
      </w:r>
      <w:r w:rsidR="002C2D8E" w:rsidRPr="002C2D8E">
        <w:rPr>
          <w:rStyle w:val="mord"/>
          <w:rFonts w:ascii="Times New Roman" w:eastAsiaTheme="majorEastAsia" w:hAnsi="Times New Roman" w:cs="Times New Roman"/>
          <w:sz w:val="24"/>
          <w:szCs w:val="24"/>
          <w:lang w:val="en-US"/>
        </w:rPr>
        <w:t>Cₙ²</w:t>
      </w:r>
      <w:r w:rsidR="002C2D8E" w:rsidRPr="002C2D8E">
        <w:rPr>
          <w:rFonts w:ascii="Times New Roman" w:eastAsia="Times New Roman" w:hAnsi="Times New Roman" w:cs="Times New Roman"/>
          <w:sz w:val="24"/>
          <w:szCs w:val="24"/>
          <w:lang w:val="en-US" w:eastAsia="ru-RU"/>
        </w:rPr>
        <w:t xml:space="preserve">​ </w:t>
      </w:r>
      <w:r w:rsidRPr="002C2D8E">
        <w:rPr>
          <w:rFonts w:ascii="Times New Roman" w:eastAsia="Times New Roman" w:hAnsi="Times New Roman" w:cs="Times New Roman"/>
          <w:sz w:val="24"/>
          <w:szCs w:val="24"/>
          <w:lang w:val="en-US" w:eastAsia="ru-RU"/>
        </w:rPr>
        <w:t xml:space="preserve">​ confirms the invariance of energy, </w:t>
      </w:r>
      <w:r w:rsidR="002C2D8E" w:rsidRPr="002C2D8E">
        <w:rPr>
          <w:rFonts w:ascii="Times New Roman" w:eastAsia="Times New Roman" w:hAnsi="Times New Roman" w:cs="Times New Roman"/>
          <w:sz w:val="24"/>
          <w:szCs w:val="24"/>
          <w:lang w:val="en-US" w:eastAsia="ru-RU"/>
        </w:rPr>
        <w:t>E</w:t>
      </w:r>
      <w:r w:rsidR="002C2D8E" w:rsidRPr="002C2D8E">
        <w:rPr>
          <w:rStyle w:val="mord"/>
          <w:rFonts w:ascii="Times New Roman" w:eastAsiaTheme="majorEastAsia" w:hAnsi="Times New Roman" w:cs="Times New Roman"/>
          <w:sz w:val="24"/>
          <w:szCs w:val="24"/>
          <w:lang w:val="en-US"/>
        </w:rPr>
        <w:t>ₙ</w:t>
      </w:r>
      <w:r w:rsidR="002C2D8E" w:rsidRPr="002C2D8E">
        <w:rPr>
          <w:rFonts w:ascii="Times New Roman" w:eastAsia="Times New Roman" w:hAnsi="Times New Roman" w:cs="Times New Roman"/>
          <w:sz w:val="24"/>
          <w:szCs w:val="24"/>
          <w:lang w:val="en-US" w:eastAsia="ru-RU"/>
        </w:rPr>
        <w:t>​=mc</w:t>
      </w:r>
      <w:r w:rsidR="002C2D8E" w:rsidRPr="002C2D8E">
        <w:rPr>
          <w:rStyle w:val="mord"/>
          <w:rFonts w:ascii="Times New Roman" w:eastAsiaTheme="majorEastAsia" w:hAnsi="Times New Roman" w:cs="Times New Roman"/>
          <w:sz w:val="24"/>
          <w:szCs w:val="24"/>
          <w:lang w:val="en-US"/>
        </w:rPr>
        <w:t>²</w:t>
      </w:r>
      <w:r w:rsidRPr="002C2D8E">
        <w:rPr>
          <w:rFonts w:ascii="Times New Roman" w:eastAsia="Times New Roman" w:hAnsi="Times New Roman" w:cs="Times New Roman"/>
          <w:sz w:val="24"/>
          <w:szCs w:val="24"/>
          <w:lang w:val="en-US" w:eastAsia="ru-RU"/>
        </w:rPr>
        <w:t>.</w:t>
      </w:r>
    </w:p>
    <w:p w14:paraId="06CF6544" w14:textId="65CD20D2" w:rsidR="006E5676" w:rsidRPr="006A52D5" w:rsidRDefault="006E5676" w:rsidP="006E5676">
      <w:pPr>
        <w:pStyle w:val="4"/>
        <w:rPr>
          <w:lang w:val="en-US"/>
        </w:rPr>
      </w:pPr>
      <w:r w:rsidRPr="006A52D5">
        <w:rPr>
          <w:lang w:val="en-US"/>
        </w:rPr>
        <w:t xml:space="preserve">7.8.3. </w:t>
      </w:r>
      <w:r w:rsidR="006A52D5" w:rsidRPr="006A52D5">
        <w:rPr>
          <w:lang w:val="en-US"/>
        </w:rPr>
        <w:t>Interpretation of the Speed of Light and Planck's Constant in the Fractal Model</w:t>
      </w:r>
    </w:p>
    <w:p w14:paraId="5D6C9B52" w14:textId="5E085904" w:rsidR="006E5676" w:rsidRPr="006A52D5" w:rsidRDefault="006A52D5" w:rsidP="006E5676">
      <w:pPr>
        <w:pStyle w:val="a9"/>
        <w:numPr>
          <w:ilvl w:val="0"/>
          <w:numId w:val="93"/>
        </w:numPr>
        <w:spacing w:after="0" w:line="240" w:lineRule="auto"/>
        <w:jc w:val="both"/>
        <w:rPr>
          <w:rFonts w:ascii="Times New Roman" w:eastAsia="Times New Roman" w:hAnsi="Times New Roman" w:cs="Times New Roman"/>
          <w:sz w:val="24"/>
          <w:szCs w:val="24"/>
          <w:lang w:val="en-US" w:eastAsia="ru-RU"/>
        </w:rPr>
      </w:pPr>
      <w:r w:rsidRPr="006A52D5">
        <w:rPr>
          <w:rStyle w:val="citation-157"/>
          <w:rFonts w:ascii="Times New Roman" w:hAnsi="Times New Roman" w:cs="Times New Roman"/>
          <w:b/>
          <w:bCs/>
          <w:sz w:val="24"/>
          <w:szCs w:val="24"/>
          <w:lang w:val="en-US"/>
        </w:rPr>
        <w:t>Speed of Light:</w:t>
      </w:r>
      <w:r w:rsidRPr="006A52D5">
        <w:rPr>
          <w:rStyle w:val="citation-157"/>
          <w:rFonts w:ascii="Times New Roman" w:hAnsi="Times New Roman" w:cs="Times New Roman"/>
          <w:sz w:val="24"/>
          <w:szCs w:val="24"/>
          <w:lang w:val="en-US"/>
        </w:rPr>
        <w:t xml:space="preserve"> The quantity c is the fundamental constant of our level, n=0</w:t>
      </w:r>
      <w:r w:rsidRPr="006A52D5">
        <w:rPr>
          <w:rFonts w:ascii="Times New Roman" w:hAnsi="Times New Roman" w:cs="Times New Roman"/>
          <w:sz w:val="24"/>
          <w:szCs w:val="24"/>
          <w:lang w:val="en-US"/>
        </w:rPr>
        <w:t xml:space="preserve">. </w:t>
      </w:r>
      <w:r w:rsidRPr="006A52D5">
        <w:rPr>
          <w:rStyle w:val="citation-156"/>
          <w:rFonts w:ascii="Times New Roman" w:hAnsi="Times New Roman" w:cs="Times New Roman"/>
          <w:sz w:val="24"/>
          <w:szCs w:val="24"/>
          <w:lang w:val="en-US"/>
        </w:rPr>
        <w:t xml:space="preserve">The quantity Cn​ is the </w:t>
      </w:r>
      <w:r w:rsidRPr="006A52D5">
        <w:rPr>
          <w:rStyle w:val="citation-156"/>
          <w:rFonts w:ascii="Times New Roman" w:hAnsi="Times New Roman" w:cs="Times New Roman"/>
          <w:b/>
          <w:bCs/>
          <w:sz w:val="24"/>
          <w:szCs w:val="24"/>
          <w:lang w:val="en-US"/>
        </w:rPr>
        <w:t>effective interaction speed</w:t>
      </w:r>
      <w:r w:rsidRPr="006A52D5">
        <w:rPr>
          <w:rStyle w:val="citation-156"/>
          <w:rFonts w:ascii="Times New Roman" w:hAnsi="Times New Roman" w:cs="Times New Roman"/>
          <w:sz w:val="24"/>
          <w:szCs w:val="24"/>
          <w:lang w:val="en-US"/>
        </w:rPr>
        <w:t xml:space="preserve"> at level n, as it would be perceived from our level</w:t>
      </w:r>
      <w:r w:rsidRPr="006A52D5">
        <w:rPr>
          <w:rFonts w:ascii="Times New Roman" w:hAnsi="Times New Roman" w:cs="Times New Roman"/>
          <w:sz w:val="24"/>
          <w:szCs w:val="24"/>
          <w:lang w:val="en-US"/>
        </w:rPr>
        <w:t xml:space="preserve">. </w:t>
      </w:r>
      <w:r w:rsidRPr="006A52D5">
        <w:rPr>
          <w:rStyle w:val="citation-155"/>
          <w:rFonts w:ascii="Times New Roman" w:hAnsi="Times New Roman" w:cs="Times New Roman"/>
          <w:sz w:val="24"/>
          <w:szCs w:val="24"/>
          <w:lang w:val="en-US"/>
        </w:rPr>
        <w:t xml:space="preserve">For a hypothetical observer </w:t>
      </w:r>
      <w:r w:rsidRPr="006A52D5">
        <w:rPr>
          <w:rStyle w:val="citation-155"/>
          <w:rFonts w:ascii="Times New Roman" w:hAnsi="Times New Roman" w:cs="Times New Roman"/>
          <w:i/>
          <w:iCs/>
          <w:sz w:val="24"/>
          <w:szCs w:val="24"/>
          <w:lang w:val="en-US"/>
        </w:rPr>
        <w:t>within</w:t>
      </w:r>
      <w:r w:rsidRPr="006A52D5">
        <w:rPr>
          <w:rStyle w:val="citation-155"/>
          <w:rFonts w:ascii="Times New Roman" w:hAnsi="Times New Roman" w:cs="Times New Roman"/>
          <w:sz w:val="24"/>
          <w:szCs w:val="24"/>
          <w:lang w:val="en-US"/>
        </w:rPr>
        <w:t xml:space="preserve"> level n, their own limiting speed would be for them the same constant as c is for us</w:t>
      </w:r>
      <w:r w:rsidRPr="006A52D5">
        <w:rPr>
          <w:rFonts w:ascii="Times New Roman" w:hAnsi="Times New Roman" w:cs="Times New Roman"/>
          <w:sz w:val="24"/>
          <w:szCs w:val="24"/>
          <w:lang w:val="en-US"/>
        </w:rPr>
        <w:t xml:space="preserve">. </w:t>
      </w:r>
      <w:r w:rsidRPr="006A52D5">
        <w:rPr>
          <w:rStyle w:val="citation-154"/>
          <w:rFonts w:ascii="Times New Roman" w:hAnsi="Times New Roman" w:cs="Times New Roman"/>
          <w:sz w:val="24"/>
          <w:szCs w:val="24"/>
          <w:lang w:val="en-US"/>
        </w:rPr>
        <w:t>When transitioning from one fractal level to another, the laws of physics and local fundamental constants do not change</w:t>
      </w:r>
      <w:r w:rsidRPr="006A52D5">
        <w:rPr>
          <w:rFonts w:ascii="Times New Roman" w:hAnsi="Times New Roman" w:cs="Times New Roman"/>
          <w:sz w:val="24"/>
          <w:szCs w:val="24"/>
          <w:lang w:val="en-US"/>
        </w:rPr>
        <w:t>.</w:t>
      </w:r>
    </w:p>
    <w:p w14:paraId="2A8F8CC8" w14:textId="76117CDA" w:rsidR="006E5676" w:rsidRPr="006A52D5" w:rsidRDefault="006A52D5" w:rsidP="006E5676">
      <w:pPr>
        <w:numPr>
          <w:ilvl w:val="0"/>
          <w:numId w:val="93"/>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6A52D5">
        <w:rPr>
          <w:rStyle w:val="citation-153"/>
          <w:rFonts w:ascii="Times New Roman" w:hAnsi="Times New Roman" w:cs="Times New Roman"/>
          <w:b/>
          <w:bCs/>
          <w:sz w:val="24"/>
          <w:szCs w:val="24"/>
          <w:lang w:val="en-US"/>
        </w:rPr>
        <w:t>Planck's Constant:</w:t>
      </w:r>
      <w:r w:rsidRPr="006A52D5">
        <w:rPr>
          <w:rStyle w:val="citation-153"/>
          <w:rFonts w:ascii="Times New Roman" w:hAnsi="Times New Roman" w:cs="Times New Roman"/>
          <w:sz w:val="24"/>
          <w:szCs w:val="24"/>
          <w:lang w:val="en-US"/>
        </w:rPr>
        <w:t xml:space="preserve"> Planck's constant (h and ℏ) is not independent but emerges as a consequence of the structure of wave interaction, defined through c and geometry (2</w:t>
      </w:r>
      <w:r w:rsidRPr="006A52D5">
        <w:rPr>
          <w:rStyle w:val="citation-153"/>
          <w:rFonts w:ascii="Times New Roman" w:hAnsi="Times New Roman" w:cs="Times New Roman"/>
          <w:sz w:val="24"/>
          <w:szCs w:val="24"/>
        </w:rPr>
        <w:t>π</w:t>
      </w:r>
      <w:r w:rsidRPr="006A52D5">
        <w:rPr>
          <w:rStyle w:val="citation-153"/>
          <w:rFonts w:ascii="Times New Roman" w:hAnsi="Times New Roman" w:cs="Times New Roman"/>
          <w:sz w:val="24"/>
          <w:szCs w:val="24"/>
          <w:lang w:val="en-US"/>
        </w:rPr>
        <w:t>)</w:t>
      </w:r>
      <w:r w:rsidRPr="006A52D5">
        <w:rPr>
          <w:rFonts w:ascii="Times New Roman" w:hAnsi="Times New Roman" w:cs="Times New Roman"/>
          <w:sz w:val="24"/>
          <w:szCs w:val="24"/>
          <w:lang w:val="en-US"/>
        </w:rPr>
        <w:t xml:space="preserve">. </w:t>
      </w:r>
      <w:r w:rsidRPr="006A52D5">
        <w:rPr>
          <w:rStyle w:val="citation-152"/>
          <w:rFonts w:ascii="Times New Roman" w:hAnsi="Times New Roman" w:cs="Times New Roman"/>
          <w:sz w:val="24"/>
          <w:szCs w:val="24"/>
          <w:lang w:val="en-US"/>
        </w:rPr>
        <w:t xml:space="preserve">Its experimental value, </w:t>
      </w:r>
      <w:proofErr w:type="spellStart"/>
      <w:r w:rsidRPr="006A52D5">
        <w:rPr>
          <w:rStyle w:val="citation-152"/>
          <w:rFonts w:ascii="Times New Roman" w:hAnsi="Times New Roman" w:cs="Times New Roman"/>
          <w:sz w:val="24"/>
          <w:szCs w:val="24"/>
          <w:lang w:val="en-US"/>
        </w:rPr>
        <w:t>h</w:t>
      </w:r>
      <w:r w:rsidRPr="006A52D5">
        <w:rPr>
          <w:rStyle w:val="citation-152"/>
          <w:rFonts w:ascii="Times New Roman" w:hAnsi="Times New Roman" w:cs="Times New Roman"/>
          <w:sz w:val="24"/>
          <w:szCs w:val="24"/>
          <w:vertAlign w:val="subscript"/>
          <w:lang w:val="en-US"/>
        </w:rPr>
        <w:t>exp</w:t>
      </w:r>
      <w:proofErr w:type="spellEnd"/>
      <w:r w:rsidRPr="006A52D5">
        <w:rPr>
          <w:rStyle w:val="citation-152"/>
          <w:rFonts w:ascii="Times New Roman" w:hAnsi="Times New Roman" w:cs="Times New Roman"/>
          <w:sz w:val="24"/>
          <w:szCs w:val="24"/>
          <w:lang w:val="en-US"/>
        </w:rPr>
        <w:t xml:space="preserve">​, may differ from the theoretical </w:t>
      </w:r>
      <w:proofErr w:type="spellStart"/>
      <w:r w:rsidRPr="006A52D5">
        <w:rPr>
          <w:rStyle w:val="citation-152"/>
          <w:rFonts w:ascii="Times New Roman" w:hAnsi="Times New Roman" w:cs="Times New Roman"/>
          <w:sz w:val="24"/>
          <w:szCs w:val="24"/>
          <w:lang w:val="en-US"/>
        </w:rPr>
        <w:t>h</w:t>
      </w:r>
      <w:r w:rsidRPr="006A52D5">
        <w:rPr>
          <w:rStyle w:val="citation-152"/>
          <w:rFonts w:ascii="Times New Roman" w:hAnsi="Times New Roman" w:cs="Times New Roman"/>
          <w:sz w:val="24"/>
          <w:szCs w:val="24"/>
          <w:vertAlign w:val="subscript"/>
          <w:lang w:val="en-US"/>
        </w:rPr>
        <w:t>theor</w:t>
      </w:r>
      <w:proofErr w:type="spellEnd"/>
      <w:r w:rsidRPr="006A52D5">
        <w:rPr>
          <w:rStyle w:val="citation-152"/>
          <w:rFonts w:ascii="Times New Roman" w:hAnsi="Times New Roman" w:cs="Times New Roman"/>
          <w:sz w:val="24"/>
          <w:szCs w:val="24"/>
          <w:lang w:val="en-US"/>
        </w:rPr>
        <w:t>​=2</w:t>
      </w:r>
      <w:r w:rsidRPr="006A52D5">
        <w:rPr>
          <w:rStyle w:val="citation-152"/>
          <w:rFonts w:ascii="Times New Roman" w:hAnsi="Times New Roman" w:cs="Times New Roman"/>
          <w:sz w:val="24"/>
          <w:szCs w:val="24"/>
        </w:rPr>
        <w:t>π</w:t>
      </w:r>
      <w:r w:rsidRPr="006A52D5">
        <w:rPr>
          <w:rStyle w:val="citation-152"/>
          <w:rFonts w:ascii="Times New Roman" w:hAnsi="Times New Roman" w:cs="Times New Roman"/>
          <w:sz w:val="24"/>
          <w:szCs w:val="24"/>
          <w:lang w:val="en-US"/>
        </w:rPr>
        <w:t>/</w:t>
      </w:r>
      <w:r w:rsidRPr="006A52D5">
        <w:rPr>
          <w:rStyle w:val="mord"/>
          <w:rFonts w:ascii="Times New Roman" w:hAnsi="Times New Roman" w:cs="Times New Roman"/>
          <w:sz w:val="24"/>
          <w:szCs w:val="24"/>
          <w:lang w:val="en-US"/>
        </w:rPr>
        <w:t>c⁴</w:t>
      </w:r>
      <w:r w:rsidRPr="006A52D5">
        <w:rPr>
          <w:rStyle w:val="citation-152"/>
          <w:rFonts w:ascii="Times New Roman" w:hAnsi="Times New Roman" w:cs="Times New Roman"/>
          <w:sz w:val="24"/>
          <w:szCs w:val="24"/>
          <w:lang w:val="en-US"/>
        </w:rPr>
        <w:t xml:space="preserve"> because it is measured using complex nucleons, which introduce a 'structural distortion' into the system of measurements (as discussed in Appendix 7.5)</w:t>
      </w:r>
      <w:r w:rsidRPr="006A52D5">
        <w:rPr>
          <w:rFonts w:ascii="Times New Roman" w:hAnsi="Times New Roman" w:cs="Times New Roman"/>
          <w:sz w:val="24"/>
          <w:szCs w:val="24"/>
          <w:lang w:val="en-US"/>
        </w:rPr>
        <w:t>.</w:t>
      </w:r>
    </w:p>
    <w:p w14:paraId="60188F06" w14:textId="30663562" w:rsidR="006E5676" w:rsidRPr="006A52D5" w:rsidRDefault="006E5676" w:rsidP="006E5676">
      <w:pPr>
        <w:pStyle w:val="4"/>
        <w:rPr>
          <w:lang w:val="en-US"/>
        </w:rPr>
      </w:pPr>
      <w:r w:rsidRPr="000027B3">
        <w:rPr>
          <w:lang w:val="en-US"/>
        </w:rPr>
        <w:t xml:space="preserve">7.8.4. </w:t>
      </w:r>
      <w:r w:rsidR="006A52D5" w:rsidRPr="006A52D5">
        <w:rPr>
          <w:lang w:val="en-US"/>
        </w:rPr>
        <w:t>The Scaling Law for Size</w:t>
      </w:r>
    </w:p>
    <w:p w14:paraId="76ADF214" w14:textId="77777777" w:rsidR="00E63653" w:rsidRDefault="006A52D5" w:rsidP="006A52D5">
      <w:pPr>
        <w:spacing w:beforeLines="120" w:before="288" w:after="0" w:line="240" w:lineRule="auto"/>
        <w:jc w:val="both"/>
        <w:rPr>
          <w:rStyle w:val="citation-151"/>
          <w:rFonts w:ascii="Times New Roman" w:hAnsi="Times New Roman" w:cs="Times New Roman"/>
          <w:sz w:val="24"/>
          <w:szCs w:val="24"/>
          <w:lang w:val="en-US"/>
        </w:rPr>
      </w:pPr>
      <w:r w:rsidRPr="00E63653">
        <w:rPr>
          <w:rStyle w:val="citation-151"/>
          <w:rFonts w:ascii="Times New Roman" w:hAnsi="Times New Roman" w:cs="Times New Roman"/>
          <w:sz w:val="24"/>
          <w:szCs w:val="24"/>
          <w:lang w:val="en-US"/>
        </w:rPr>
        <w:t>In section 7.1.2, we established the maximum limiting size of a standing wave at our interaction speed c:</w:t>
      </w:r>
    </w:p>
    <w:p w14:paraId="60399220" w14:textId="64992A16" w:rsidR="006A52D5" w:rsidRPr="00E63653" w:rsidRDefault="00FC47B0" w:rsidP="006A52D5">
      <w:pPr>
        <w:spacing w:beforeLines="120" w:before="288" w:after="0" w:line="240" w:lineRule="auto"/>
        <w:jc w:val="both"/>
        <w:rPr>
          <w:rStyle w:val="katex-mathml"/>
          <w:rFonts w:ascii="Times New Roman" w:eastAsiaTheme="minorEastAsia" w:hAnsi="Times New Roman" w:cs="Times New Roman"/>
          <w:iCs/>
          <w:sz w:val="24"/>
          <w:szCs w:val="24"/>
          <w:lang w:val="en-US"/>
        </w:rPr>
      </w:pP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lang w:val="en-US"/>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lang w:val="en-US"/>
              </w:rPr>
              <m:t>1</m:t>
            </m:r>
          </m:num>
          <m:den>
            <m:r>
              <w:rPr>
                <w:rStyle w:val="katex-mathml"/>
                <w:rFonts w:ascii="Cambria Math" w:hAnsi="Cambria Math" w:cs="Times New Roman"/>
                <w:sz w:val="24"/>
                <w:szCs w:val="24"/>
              </w:rPr>
              <m:t>c</m:t>
            </m:r>
          </m:den>
        </m:f>
      </m:oMath>
      <w:r w:rsidR="006A52D5" w:rsidRPr="00E63653">
        <w:rPr>
          <w:rStyle w:val="katex-mathml"/>
          <w:rFonts w:ascii="Times New Roman" w:eastAsiaTheme="minorEastAsia" w:hAnsi="Times New Roman" w:cs="Times New Roman"/>
          <w:iCs/>
          <w:sz w:val="24"/>
          <w:szCs w:val="24"/>
          <w:lang w:val="en-US"/>
        </w:rPr>
        <w:t>.</w:t>
      </w:r>
    </w:p>
    <w:p w14:paraId="42449783" w14:textId="09144BAA" w:rsidR="006E5676" w:rsidRPr="00E63653" w:rsidRDefault="006A52D5" w:rsidP="00E63653">
      <w:pPr>
        <w:pStyle w:val="a3"/>
        <w:jc w:val="both"/>
        <w:rPr>
          <w:rStyle w:val="katex-mathml"/>
          <w:rFonts w:eastAsiaTheme="minorEastAsia"/>
        </w:rPr>
      </w:pPr>
      <w:r w:rsidRPr="006A52D5">
        <w:rPr>
          <w:lang w:val="en-US"/>
        </w:rPr>
        <w:t>Accordingly:</w:t>
      </w:r>
    </w:p>
    <w:p w14:paraId="3D717F82" w14:textId="77777777" w:rsidR="00E63653" w:rsidRPr="00F857A5" w:rsidRDefault="00E63653" w:rsidP="00E63653">
      <w:pPr>
        <w:pStyle w:val="a9"/>
        <w:numPr>
          <w:ilvl w:val="0"/>
          <w:numId w:val="94"/>
        </w:numPr>
        <w:spacing w:after="0" w:line="240" w:lineRule="auto"/>
        <w:rPr>
          <w:rFonts w:ascii="Times New Roman" w:eastAsia="Times New Roman" w:hAnsi="Times New Roman" w:cs="Times New Roman"/>
          <w:sz w:val="24"/>
          <w:szCs w:val="24"/>
          <w:lang w:val="en-US" w:eastAsia="ru-RU"/>
        </w:rPr>
      </w:pPr>
      <w:r w:rsidRPr="00F857A5">
        <w:rPr>
          <w:rFonts w:ascii="Times New Roman" w:hAnsi="Times New Roman" w:cs="Times New Roman"/>
          <w:sz w:val="24"/>
          <w:szCs w:val="24"/>
          <w:lang w:val="en-US"/>
        </w:rPr>
        <w:t>At the base level (</w:t>
      </w:r>
      <w:r w:rsidRPr="00F857A5">
        <w:rPr>
          <w:rStyle w:val="mord"/>
          <w:rFonts w:ascii="Times New Roman" w:hAnsi="Times New Roman" w:cs="Times New Roman"/>
          <w:sz w:val="24"/>
          <w:szCs w:val="24"/>
          <w:lang w:val="en-US"/>
        </w:rPr>
        <w:t>n</w:t>
      </w:r>
      <w:r w:rsidRPr="00F857A5">
        <w:rPr>
          <w:rStyle w:val="mrel"/>
          <w:rFonts w:ascii="Times New Roman" w:hAnsi="Times New Roman" w:cs="Times New Roman"/>
          <w:sz w:val="24"/>
          <w:szCs w:val="24"/>
          <w:lang w:val="en-US"/>
        </w:rPr>
        <w:t>=</w:t>
      </w:r>
      <w:r w:rsidRPr="00F857A5">
        <w:rPr>
          <w:rStyle w:val="mord"/>
          <w:rFonts w:ascii="Times New Roman" w:hAnsi="Times New Roman" w:cs="Times New Roman"/>
          <w:sz w:val="24"/>
          <w:szCs w:val="24"/>
          <w:lang w:val="en-US"/>
        </w:rPr>
        <w:t>0</w:t>
      </w:r>
      <w:r w:rsidRPr="00F857A5">
        <w:rPr>
          <w:rFonts w:ascii="Times New Roman" w:hAnsi="Times New Roman" w:cs="Times New Roman"/>
          <w:sz w:val="24"/>
          <w:szCs w:val="24"/>
          <w:lang w:val="en-US"/>
        </w:rPr>
        <w:t>)</w:t>
      </w:r>
      <w:r w:rsidRPr="00F857A5">
        <w:rPr>
          <w:rFonts w:ascii="Times New Roman" w:eastAsia="Times New Roman" w:hAnsi="Times New Roman" w:cs="Times New Roman"/>
          <w:sz w:val="24"/>
          <w:szCs w:val="24"/>
          <w:lang w:val="en-US" w:eastAsia="ru-RU"/>
        </w:rPr>
        <w:t xml:space="preserve">: L₀​=1/c </w:t>
      </w:r>
    </w:p>
    <w:p w14:paraId="463580C2" w14:textId="77777777" w:rsidR="00E63653" w:rsidRPr="000F6B2F" w:rsidRDefault="00E63653" w:rsidP="00E63653">
      <w:pPr>
        <w:pStyle w:val="a3"/>
        <w:numPr>
          <w:ilvl w:val="0"/>
          <w:numId w:val="94"/>
        </w:numPr>
        <w:jc w:val="both"/>
        <w:rPr>
          <w:lang w:val="en-US"/>
        </w:rPr>
      </w:pPr>
      <w:r w:rsidRPr="000F6B2F">
        <w:rPr>
          <w:lang w:val="en-US"/>
        </w:rPr>
        <w:t xml:space="preserve">At level </w:t>
      </w:r>
      <w:r w:rsidRPr="000F6B2F">
        <w:rPr>
          <w:rStyle w:val="mord"/>
          <w:lang w:val="en-US"/>
        </w:rPr>
        <w:t>n</w:t>
      </w:r>
      <w:r w:rsidRPr="000F6B2F">
        <w:rPr>
          <w:lang w:val="en-US"/>
        </w:rPr>
        <w:t>: Lₙ​=1/Cₙ</w:t>
      </w:r>
    </w:p>
    <w:p w14:paraId="0D9966D9" w14:textId="277DC487" w:rsidR="00E63653" w:rsidRDefault="00E63653" w:rsidP="00E63653">
      <w:pPr>
        <w:pStyle w:val="a3"/>
        <w:jc w:val="both"/>
        <w:rPr>
          <w:lang w:val="en-US"/>
        </w:rPr>
      </w:pPr>
      <w:r w:rsidRPr="000F6B2F">
        <w:rPr>
          <w:lang w:val="en-US"/>
        </w:rPr>
        <w:t>Given that C</w:t>
      </w:r>
      <w:r w:rsidRPr="000F6B2F">
        <w:rPr>
          <w:rStyle w:val="mord"/>
          <w:rFonts w:eastAsiaTheme="majorEastAsia"/>
          <w:lang w:val="en-US"/>
        </w:rPr>
        <w:t>ₙ</w:t>
      </w:r>
      <w:r w:rsidRPr="000F6B2F">
        <w:rPr>
          <w:lang w:val="en-US"/>
        </w:rPr>
        <w:t>=c/(</w:t>
      </w:r>
      <w:proofErr w:type="spellStart"/>
      <w:r w:rsidRPr="000F6B2F">
        <w:rPr>
          <w:rFonts w:ascii="Cambria Math" w:hAnsi="Cambria Math" w:cs="Cambria Math"/>
          <w:lang w:val="en-US"/>
        </w:rPr>
        <w:t>ℏ</w:t>
      </w:r>
      <w:r w:rsidRPr="000F6B2F">
        <w:rPr>
          <w:rStyle w:val="mord"/>
          <w:vertAlign w:val="subscript"/>
          <w:lang w:val="en-US"/>
        </w:rPr>
        <w:t>quant</w:t>
      </w:r>
      <w:proofErr w:type="spellEnd"/>
      <w:r w:rsidRPr="000F6B2F">
        <w:rPr>
          <w:lang w:val="en-US"/>
        </w:rPr>
        <w:t>_</w:t>
      </w:r>
      <w:r w:rsidRPr="000F6B2F">
        <w:rPr>
          <w:rStyle w:val="mord"/>
          <w:rFonts w:ascii="Cambria Math" w:eastAsiaTheme="majorEastAsia" w:hAnsi="Cambria Math" w:cs="Cambria Math"/>
          <w:lang w:val="en-US"/>
        </w:rPr>
        <w:t>ₙ</w:t>
      </w:r>
      <w:proofErr w:type="gramStart"/>
      <w:r w:rsidRPr="003D7207">
        <w:rPr>
          <w:rStyle w:val="mord"/>
          <w:rFonts w:eastAsiaTheme="majorEastAsia"/>
        </w:rPr>
        <w:t>ᵤ</w:t>
      </w:r>
      <w:r w:rsidRPr="000F6B2F">
        <w:rPr>
          <w:rStyle w:val="mord"/>
          <w:rFonts w:ascii="Cambria Math" w:eastAsiaTheme="majorEastAsia" w:hAnsi="Cambria Math" w:cs="Cambria Math"/>
          <w:lang w:val="en-US"/>
        </w:rPr>
        <w:t>ₘ</w:t>
      </w:r>
      <w:r w:rsidRPr="000F6B2F">
        <w:rPr>
          <w:lang w:val="en-US"/>
        </w:rPr>
        <w:t>)ⁿ</w:t>
      </w:r>
      <w:proofErr w:type="gramEnd"/>
      <w:r w:rsidRPr="000F6B2F">
        <w:rPr>
          <w:lang w:val="en-US"/>
        </w:rPr>
        <w:t>=c</w:t>
      </w:r>
      <w:r w:rsidRPr="000F6B2F">
        <w:rPr>
          <w:rFonts w:ascii="Cambria Math" w:hAnsi="Cambria Math" w:cs="Cambria Math"/>
          <w:lang w:val="en-US"/>
        </w:rPr>
        <w:t>⋅</w:t>
      </w:r>
      <w:r w:rsidRPr="000F6B2F">
        <w:rPr>
          <w:lang w:val="en-US"/>
        </w:rPr>
        <w:t>(|c⁴|</w:t>
      </w:r>
      <w:r w:rsidRPr="000F6B2F">
        <w:rPr>
          <w:rStyle w:val="mord"/>
          <w:rFonts w:ascii="Cambria Math" w:eastAsiaTheme="majorEastAsia" w:hAnsi="Cambria Math" w:cs="Cambria Math"/>
          <w:lang w:val="en-US"/>
        </w:rPr>
        <w:t>ₙ</w:t>
      </w:r>
      <w:r w:rsidRPr="003D7207">
        <w:rPr>
          <w:rStyle w:val="mord"/>
          <w:rFonts w:eastAsiaTheme="majorEastAsia"/>
        </w:rPr>
        <w:t>ᵤ</w:t>
      </w:r>
      <w:r w:rsidRPr="000F6B2F">
        <w:rPr>
          <w:rStyle w:val="mord"/>
          <w:rFonts w:ascii="Cambria Math" w:eastAsiaTheme="majorEastAsia" w:hAnsi="Cambria Math" w:cs="Cambria Math"/>
          <w:lang w:val="en-US"/>
        </w:rPr>
        <w:t>ₘ</w:t>
      </w:r>
      <w:r w:rsidRPr="000F6B2F">
        <w:rPr>
          <w:lang w:val="en-US"/>
        </w:rPr>
        <w:t>​)ⁿ=</w:t>
      </w:r>
      <w:r>
        <w:t>с</w:t>
      </w:r>
      <w:r w:rsidRPr="000F6B2F">
        <w:rPr>
          <w:lang w:val="en-US"/>
        </w:rPr>
        <w:t>(</w:t>
      </w:r>
      <w:proofErr w:type="spellStart"/>
      <w:r w:rsidRPr="000F6B2F">
        <w:rPr>
          <w:rFonts w:ascii="Cambria Math" w:hAnsi="Cambria Math" w:cs="Cambria Math"/>
          <w:lang w:val="en-US"/>
        </w:rPr>
        <w:t>ℏ</w:t>
      </w:r>
      <w:r w:rsidRPr="000F6B2F">
        <w:rPr>
          <w:rStyle w:val="mord"/>
          <w:vertAlign w:val="subscript"/>
          <w:lang w:val="en-US"/>
        </w:rPr>
        <w:t>quant</w:t>
      </w:r>
      <w:proofErr w:type="spellEnd"/>
      <w:r w:rsidRPr="000F6B2F">
        <w:rPr>
          <w:lang w:val="en-US"/>
        </w:rPr>
        <w:t>_</w:t>
      </w:r>
      <w:r w:rsidRPr="000F6B2F">
        <w:rPr>
          <w:rStyle w:val="mord"/>
          <w:rFonts w:ascii="Cambria Math" w:eastAsiaTheme="majorEastAsia" w:hAnsi="Cambria Math" w:cs="Cambria Math"/>
          <w:lang w:val="en-US"/>
        </w:rPr>
        <w:t>ₙ</w:t>
      </w:r>
      <w:r w:rsidRPr="003D7207">
        <w:rPr>
          <w:rStyle w:val="mord"/>
          <w:rFonts w:eastAsiaTheme="majorEastAsia"/>
        </w:rPr>
        <w:t>ᵤ</w:t>
      </w:r>
      <w:r w:rsidRPr="000F6B2F">
        <w:rPr>
          <w:rStyle w:val="mord"/>
          <w:rFonts w:ascii="Cambria Math" w:eastAsiaTheme="majorEastAsia" w:hAnsi="Cambria Math" w:cs="Cambria Math"/>
          <w:lang w:val="en-US"/>
        </w:rPr>
        <w:t>ₘ</w:t>
      </w:r>
      <w:r w:rsidRPr="000F6B2F">
        <w:rPr>
          <w:lang w:val="en-US"/>
        </w:rPr>
        <w:t>)⁻ⁿ, we can find the ratio: L₀/Lₙ=(1/c)/(1/</w:t>
      </w:r>
      <w:r>
        <w:rPr>
          <w:lang w:val="en-US"/>
        </w:rPr>
        <w:t>C</w:t>
      </w:r>
      <w:r w:rsidRPr="000F6B2F">
        <w:rPr>
          <w:lang w:val="en-US"/>
        </w:rPr>
        <w:t xml:space="preserve">ₙ)= </w:t>
      </w:r>
      <w:r>
        <w:rPr>
          <w:lang w:val="en-US"/>
        </w:rPr>
        <w:t>C</w:t>
      </w:r>
      <w:r w:rsidRPr="000F6B2F">
        <w:rPr>
          <w:lang w:val="en-US"/>
        </w:rPr>
        <w:t>ₙ/</w:t>
      </w:r>
      <w:r>
        <w:rPr>
          <w:lang w:val="en-US"/>
        </w:rPr>
        <w:t>c</w:t>
      </w:r>
      <w:r w:rsidRPr="000F6B2F">
        <w:rPr>
          <w:lang w:val="en-US"/>
        </w:rPr>
        <w:t>=(</w:t>
      </w:r>
      <w:proofErr w:type="spellStart"/>
      <w:r w:rsidRPr="000F6B2F">
        <w:rPr>
          <w:rFonts w:ascii="Cambria Math" w:hAnsi="Cambria Math" w:cs="Cambria Math"/>
          <w:lang w:val="en-US"/>
        </w:rPr>
        <w:t>ℏ</w:t>
      </w:r>
      <w:r w:rsidRPr="000F6B2F">
        <w:rPr>
          <w:rStyle w:val="mord"/>
          <w:vertAlign w:val="subscript"/>
          <w:lang w:val="en-US"/>
        </w:rPr>
        <w:t>quant</w:t>
      </w:r>
      <w:proofErr w:type="spellEnd"/>
      <w:r w:rsidRPr="000F6B2F">
        <w:rPr>
          <w:lang w:val="en-US"/>
        </w:rPr>
        <w:t>_</w:t>
      </w:r>
      <w:r w:rsidRPr="000F6B2F">
        <w:rPr>
          <w:rStyle w:val="mord"/>
          <w:rFonts w:ascii="Cambria Math" w:eastAsiaTheme="majorEastAsia" w:hAnsi="Cambria Math" w:cs="Cambria Math"/>
          <w:lang w:val="en-US"/>
        </w:rPr>
        <w:t>ₙ</w:t>
      </w:r>
      <w:r w:rsidRPr="003D7207">
        <w:rPr>
          <w:rStyle w:val="mord"/>
          <w:rFonts w:eastAsiaTheme="majorEastAsia"/>
        </w:rPr>
        <w:t>ᵤ</w:t>
      </w:r>
      <w:r w:rsidRPr="000F6B2F">
        <w:rPr>
          <w:rStyle w:val="mord"/>
          <w:rFonts w:ascii="Cambria Math" w:eastAsiaTheme="majorEastAsia" w:hAnsi="Cambria Math" w:cs="Cambria Math"/>
          <w:lang w:val="en-US"/>
        </w:rPr>
        <w:t>ₘ</w:t>
      </w:r>
      <w:r w:rsidRPr="000F6B2F">
        <w:rPr>
          <w:lang w:val="en-US"/>
        </w:rPr>
        <w:t>)⁻ⁿ</w:t>
      </w:r>
      <w:r w:rsidRPr="000F6B2F">
        <w:rPr>
          <w:rStyle w:val="mord"/>
          <w:lang w:val="en-US"/>
        </w:rPr>
        <w:t xml:space="preserve"> </w:t>
      </w:r>
      <w:r w:rsidRPr="000F6B2F">
        <w:rPr>
          <w:lang w:val="en-US"/>
        </w:rPr>
        <w:t>From this, we find the formula for size:</w:t>
      </w:r>
    </w:p>
    <w:p w14:paraId="510B5A8A" w14:textId="77777777" w:rsidR="00E63653" w:rsidRPr="00DC398F" w:rsidRDefault="00FC47B0" w:rsidP="00E63653">
      <w:pPr>
        <w:pStyle w:val="a3"/>
        <w:jc w:val="both"/>
      </w:pPr>
      <m:oMathPara>
        <m:oMath>
          <m:sSub>
            <m:sSubPr>
              <m:ctrlPr>
                <w:rPr>
                  <w:rStyle w:val="mord"/>
                  <w:rFonts w:ascii="Cambria Math" w:eastAsiaTheme="majorEastAsia" w:hAnsi="Cambria Math"/>
                </w:rPr>
              </m:ctrlPr>
            </m:sSubPr>
            <m:e>
              <m:r>
                <w:rPr>
                  <w:rStyle w:val="mord"/>
                  <w:rFonts w:ascii="Cambria Math" w:eastAsiaTheme="majorEastAsia" w:hAnsi="Cambria Math"/>
                </w:rPr>
                <m:t>R</m:t>
              </m:r>
            </m:e>
            <m:sub>
              <m:r>
                <m:rPr>
                  <m:sty m:val="p"/>
                </m:rPr>
                <w:rPr>
                  <w:rStyle w:val="mord"/>
                  <w:rFonts w:ascii="Cambria Math" w:eastAsiaTheme="majorEastAsia" w:hAnsi="Cambria Math"/>
                </w:rPr>
                <m:t>n</m:t>
              </m:r>
            </m:sub>
          </m:sSub>
          <m:r>
            <w:rPr>
              <w:rStyle w:val="mord"/>
              <w:rFonts w:ascii="Cambria Math" w:eastAsiaTheme="majorEastAsia" w:hAnsi="Cambria Math"/>
            </w:rPr>
            <m:t>=</m:t>
          </m:r>
          <m:sSub>
            <m:sSubPr>
              <m:ctrlPr>
                <w:rPr>
                  <w:rStyle w:val="mord"/>
                  <w:rFonts w:ascii="Cambria Math" w:eastAsiaTheme="majorEastAsia" w:hAnsi="Cambria Math"/>
                  <w:i/>
                </w:rPr>
              </m:ctrlPr>
            </m:sSubPr>
            <m:e>
              <m:r>
                <w:rPr>
                  <w:rStyle w:val="mord"/>
                  <w:rFonts w:ascii="Cambria Math" w:eastAsiaTheme="majorEastAsia" w:hAnsi="Cambria Math"/>
                </w:rPr>
                <m:t>R</m:t>
              </m:r>
            </m:e>
            <m:sub>
              <m:r>
                <w:rPr>
                  <w:rStyle w:val="mord"/>
                  <w:rFonts w:ascii="Cambria Math" w:eastAsiaTheme="majorEastAsia" w:hAnsi="Cambria Math"/>
                </w:rPr>
                <m:t>0</m:t>
              </m:r>
            </m:sub>
          </m:sSub>
          <m:r>
            <w:rPr>
              <w:rStyle w:val="mord"/>
              <w:rFonts w:ascii="Cambria Math" w:eastAsiaTheme="majorEastAsia" w:hAnsi="Cambria Math"/>
            </w:rPr>
            <m:t>∙</m:t>
          </m:r>
          <m:sSup>
            <m:sSupPr>
              <m:ctrlPr>
                <w:rPr>
                  <w:rStyle w:val="mord"/>
                  <w:rFonts w:ascii="Cambria Math" w:eastAsiaTheme="majorEastAsia" w:hAnsi="Cambria Math"/>
                  <w:i/>
                </w:rPr>
              </m:ctrlPr>
            </m:sSupPr>
            <m:e>
              <m:d>
                <m:dPr>
                  <m:ctrlPr>
                    <w:rPr>
                      <w:rStyle w:val="mord"/>
                      <w:rFonts w:ascii="Cambria Math" w:eastAsiaTheme="majorEastAsia" w:hAnsi="Cambria Math"/>
                      <w:i/>
                    </w:rPr>
                  </m:ctrlPr>
                </m:dPr>
                <m:e>
                  <m:sSub>
                    <m:sSubPr>
                      <m:ctrlPr>
                        <w:rPr>
                          <w:rStyle w:val="mord"/>
                          <w:rFonts w:ascii="Cambria Math" w:eastAsiaTheme="majorEastAsia" w:hAnsi="Cambria Math"/>
                        </w:rPr>
                      </m:ctrlPr>
                    </m:sSubPr>
                    <m:e>
                      <m:r>
                        <m:rPr>
                          <m:sty m:val="p"/>
                        </m:rPr>
                        <w:rPr>
                          <w:rFonts w:ascii="Cambria Math" w:hAnsi="Cambria Math"/>
                        </w:rPr>
                        <m:t>ħ</m:t>
                      </m:r>
                      <m:ctrlPr>
                        <w:rPr>
                          <w:rStyle w:val="mord"/>
                          <w:rFonts w:ascii="Cambria Math" w:eastAsiaTheme="majorEastAsia" w:hAnsi="Cambria Math"/>
                          <w:i/>
                        </w:rPr>
                      </m:ctrlPr>
                    </m:e>
                    <m:sub>
                      <m:r>
                        <m:rPr>
                          <m:sty m:val="p"/>
                        </m:rPr>
                        <w:rPr>
                          <w:rStyle w:val="mord"/>
                          <w:rFonts w:ascii="Cambria Math" w:hAnsi="Cambria Math"/>
                          <w:lang w:val="en-US"/>
                        </w:rPr>
                        <m:t>quant</m:t>
                      </m:r>
                      <m:r>
                        <m:rPr>
                          <m:sty m:val="p"/>
                        </m:rPr>
                        <w:rPr>
                          <w:rStyle w:val="mord"/>
                          <w:rFonts w:ascii="Cambria Math"/>
                          <w:lang w:val="en-US"/>
                        </w:rPr>
                        <m:t>_num</m:t>
                      </m:r>
                    </m:sub>
                  </m:sSub>
                </m:e>
              </m:d>
            </m:e>
            <m:sup>
              <m:r>
                <w:rPr>
                  <w:rStyle w:val="mord"/>
                  <w:rFonts w:ascii="Cambria Math" w:eastAsiaTheme="majorEastAsia" w:hAnsi="Cambria Math"/>
                </w:rPr>
                <m:t>n</m:t>
              </m:r>
            </m:sup>
          </m:sSup>
        </m:oMath>
      </m:oMathPara>
    </w:p>
    <w:p w14:paraId="3B9D3374" w14:textId="77777777" w:rsidR="00E63653" w:rsidRDefault="00E63653" w:rsidP="00E63653">
      <w:pPr>
        <w:pStyle w:val="a3"/>
        <w:jc w:val="both"/>
        <w:rPr>
          <w:lang w:val="en-US"/>
        </w:rPr>
      </w:pPr>
      <w:r w:rsidRPr="000F6B2F">
        <w:rPr>
          <w:rStyle w:val="citation-150"/>
          <w:lang w:val="en-US"/>
        </w:rPr>
        <w:t>With this approach, the Universe acquires a potentially infinite fractal structure where the variable n has no strict limitations</w:t>
      </w:r>
      <w:r w:rsidRPr="000F6B2F">
        <w:rPr>
          <w:lang w:val="en-US"/>
        </w:rPr>
        <w:t xml:space="preserve">. </w:t>
      </w:r>
      <w:proofErr w:type="spellStart"/>
      <w:r w:rsidRPr="000F6B2F">
        <w:rPr>
          <w:rStyle w:val="citation-149"/>
          <w:lang w:val="en-US"/>
        </w:rPr>
        <w:t>Quantisation</w:t>
      </w:r>
      <w:proofErr w:type="spellEnd"/>
      <w:r w:rsidRPr="000F6B2F">
        <w:rPr>
          <w:rStyle w:val="citation-149"/>
          <w:lang w:val="en-US"/>
        </w:rPr>
        <w:t xml:space="preserve"> is expressed in the step-wise change of the relative speed of light C</w:t>
      </w:r>
      <w:r w:rsidRPr="000F6B2F">
        <w:rPr>
          <w:lang w:val="en-US"/>
        </w:rPr>
        <w:t>ₙ​</w:t>
      </w:r>
      <w:r w:rsidRPr="000F6B2F">
        <w:rPr>
          <w:rStyle w:val="citation-149"/>
          <w:lang w:val="en-US"/>
        </w:rPr>
        <w:t>​, which automatically defines the scale transitions and their corresponding energy densities</w:t>
      </w:r>
      <w:r w:rsidRPr="000F6B2F">
        <w:rPr>
          <w:lang w:val="en-US"/>
        </w:rPr>
        <w:t>.</w:t>
      </w:r>
    </w:p>
    <w:p w14:paraId="18CBC262" w14:textId="77777777" w:rsidR="00E63653" w:rsidRDefault="00E63653" w:rsidP="00E63653">
      <w:pPr>
        <w:pStyle w:val="a3"/>
        <w:jc w:val="both"/>
        <w:rPr>
          <w:lang w:val="en-US"/>
        </w:rPr>
      </w:pPr>
      <w:r w:rsidRPr="000F6B2F">
        <w:rPr>
          <w:rStyle w:val="citation-148"/>
          <w:lang w:val="en-US"/>
        </w:rPr>
        <w:lastRenderedPageBreak/>
        <w:t>The key conclusion from the principle of fractal scaling is the resultant relationship for the energy of a structure at any given fractality level n</w:t>
      </w:r>
      <w:r w:rsidRPr="000F6B2F">
        <w:rPr>
          <w:lang w:val="en-US"/>
        </w:rPr>
        <w:t xml:space="preserve">. Based on the premises of the fractal nature of matter and the scaling of its primary physical characteristics, the energy </w:t>
      </w:r>
      <w:r w:rsidRPr="000F6B2F">
        <w:rPr>
          <w:rStyle w:val="mord"/>
          <w:lang w:val="en-US"/>
        </w:rPr>
        <w:t>E</w:t>
      </w:r>
      <w:r w:rsidRPr="000F6B2F">
        <w:rPr>
          <w:lang w:val="en-US"/>
        </w:rPr>
        <w:t>ₙ​</w:t>
      </w:r>
      <w:r w:rsidRPr="000F6B2F">
        <w:rPr>
          <w:rStyle w:val="vlist-s"/>
          <w:lang w:val="en-US"/>
        </w:rPr>
        <w:t>​</w:t>
      </w:r>
      <w:r w:rsidRPr="000F6B2F">
        <w:rPr>
          <w:lang w:val="en-US"/>
        </w:rPr>
        <w:t xml:space="preserve"> is expressed as follows:</w:t>
      </w:r>
    </w:p>
    <w:bookmarkStart w:id="19" w:name="_Hlk209769766"/>
    <w:p w14:paraId="5F85FA92" w14:textId="1D6DEA44" w:rsidR="005711B4" w:rsidRPr="00E36BAF" w:rsidRDefault="00FC47B0" w:rsidP="005711B4">
      <w:pPr>
        <w:pStyle w:val="a3"/>
        <w:jc w:val="both"/>
        <w:rPr>
          <w:rStyle w:val="mord"/>
        </w:rPr>
      </w:pPr>
      <m:oMathPara>
        <m:oMath>
          <m:sSub>
            <m:sSubPr>
              <m:ctrlPr>
                <w:rPr>
                  <w:rStyle w:val="mord"/>
                  <w:rFonts w:ascii="Cambria Math" w:hAnsi="Cambria Math"/>
                  <w:i/>
                </w:rPr>
              </m:ctrlPr>
            </m:sSubPr>
            <m:e>
              <m:r>
                <w:rPr>
                  <w:rStyle w:val="mord"/>
                  <w:rFonts w:ascii="Cambria Math" w:hAnsi="Cambria Math"/>
                </w:rPr>
                <m:t>E</m:t>
              </m:r>
            </m:e>
            <m:sub>
              <m:r>
                <w:rPr>
                  <w:rStyle w:val="mord"/>
                  <w:rFonts w:ascii="Cambria Math" w:hAnsi="Cambria Math"/>
                </w:rPr>
                <m:t>n</m:t>
              </m:r>
            </m:sub>
          </m:sSub>
          <m:r>
            <w:rPr>
              <w:rStyle w:val="mord"/>
              <w:rFonts w:ascii="Cambria Math" w:hAnsi="Cambria Math"/>
            </w:rPr>
            <m:t>=m∙</m:t>
          </m:r>
          <m:sSup>
            <m:sSupPr>
              <m:ctrlPr>
                <w:rPr>
                  <w:rStyle w:val="mord"/>
                  <w:rFonts w:ascii="Cambria Math" w:hAnsi="Cambria Math"/>
                  <w:i/>
                </w:rPr>
              </m:ctrlPr>
            </m:sSupPr>
            <m:e>
              <m:d>
                <m:dPr>
                  <m:ctrlPr>
                    <w:rPr>
                      <w:rStyle w:val="mord"/>
                      <w:rFonts w:ascii="Cambria Math" w:hAnsi="Cambria Math"/>
                      <w:i/>
                    </w:rPr>
                  </m:ctrlPr>
                </m:dPr>
                <m:e>
                  <m:f>
                    <m:fPr>
                      <m:ctrlPr>
                        <w:rPr>
                          <w:rStyle w:val="mord"/>
                          <w:rFonts w:ascii="Cambria Math" w:hAnsi="Cambria Math"/>
                          <w:i/>
                        </w:rPr>
                      </m:ctrlPr>
                    </m:fPr>
                    <m:num>
                      <m:r>
                        <w:rPr>
                          <w:rStyle w:val="mord"/>
                          <w:rFonts w:ascii="Cambria Math" w:hAnsi="Cambria Math"/>
                        </w:rPr>
                        <m:t>1</m:t>
                      </m:r>
                    </m:num>
                    <m:den>
                      <m:sSup>
                        <m:sSupPr>
                          <m:ctrlPr>
                            <w:rPr>
                              <w:rStyle w:val="mord"/>
                              <w:rFonts w:ascii="Cambria Math" w:hAnsi="Cambria Math"/>
                              <w:i/>
                            </w:rPr>
                          </m:ctrlPr>
                        </m:sSupPr>
                        <m:e>
                          <m:r>
                            <w:rPr>
                              <w:rStyle w:val="mord"/>
                              <w:rFonts w:ascii="Cambria Math" w:hAnsi="Cambria Math"/>
                            </w:rPr>
                            <m:t>|c</m:t>
                          </m:r>
                        </m:e>
                        <m:sup>
                          <m:r>
                            <w:rPr>
                              <w:rStyle w:val="mord"/>
                              <w:rFonts w:ascii="Cambria Math" w:hAnsi="Cambria Math"/>
                            </w:rPr>
                            <m:t>4</m:t>
                          </m:r>
                        </m:sup>
                      </m:sSup>
                      <m:sSub>
                        <m:sSubPr>
                          <m:ctrlPr>
                            <w:rPr>
                              <w:rStyle w:val="mord"/>
                              <w:rFonts w:ascii="Cambria Math" w:hAnsi="Cambria Math"/>
                              <w:i/>
                            </w:rPr>
                          </m:ctrlPr>
                        </m:sSubPr>
                        <m:e>
                          <m:d>
                            <m:dPr>
                              <m:begChr m:val=""/>
                              <m:endChr m:val="|"/>
                              <m:ctrlPr>
                                <w:rPr>
                                  <w:rStyle w:val="mord"/>
                                  <w:rFonts w:ascii="Cambria Math" w:hAnsi="Cambria Math"/>
                                  <w:i/>
                                </w:rPr>
                              </m:ctrlPr>
                            </m:dPr>
                            <m:e>
                              <m:r>
                                <w:rPr>
                                  <w:rStyle w:val="mord"/>
                                  <w:rFonts w:ascii="Cambria Math" w:hAnsi="Cambria Math"/>
                                </w:rPr>
                                <m:t>​</m:t>
                              </m:r>
                            </m:e>
                          </m:d>
                        </m:e>
                        <m:sub>
                          <m:r>
                            <w:rPr>
                              <w:rStyle w:val="mord"/>
                              <w:rFonts w:ascii="Cambria Math" w:hAnsi="Cambria Math"/>
                            </w:rPr>
                            <m:t>num</m:t>
                          </m:r>
                        </m:sub>
                      </m:sSub>
                    </m:den>
                  </m:f>
                </m:e>
              </m:d>
            </m:e>
            <m:sup>
              <m:r>
                <w:rPr>
                  <w:rStyle w:val="mord"/>
                  <w:rFonts w:ascii="Cambria Math" w:hAnsi="Cambria Math"/>
                </w:rPr>
                <m:t>2n</m:t>
              </m:r>
            </m:sup>
          </m:sSup>
          <m:r>
            <w:rPr>
              <w:rStyle w:val="mord"/>
              <w:rFonts w:ascii="Cambria Math" w:hAnsi="Cambria Math"/>
            </w:rPr>
            <m:t>∙</m:t>
          </m:r>
          <m:sSup>
            <m:sSupPr>
              <m:ctrlPr>
                <w:rPr>
                  <w:rStyle w:val="mord"/>
                  <w:rFonts w:ascii="Cambria Math" w:hAnsi="Cambria Math"/>
                  <w:i/>
                </w:rPr>
              </m:ctrlPr>
            </m:sSupPr>
            <m:e>
              <m:d>
                <m:dPr>
                  <m:ctrlPr>
                    <w:rPr>
                      <w:rStyle w:val="mord"/>
                      <w:rFonts w:ascii="Cambria Math" w:hAnsi="Cambria Math"/>
                      <w:i/>
                    </w:rPr>
                  </m:ctrlPr>
                </m:dPr>
                <m:e>
                  <m:r>
                    <w:rPr>
                      <w:rStyle w:val="mord"/>
                      <w:rFonts w:ascii="Cambria Math" w:hAnsi="Cambria Math"/>
                    </w:rPr>
                    <m:t>c∙</m:t>
                  </m:r>
                  <m:sSup>
                    <m:sSupPr>
                      <m:ctrlPr>
                        <w:rPr>
                          <w:rStyle w:val="mord"/>
                          <w:rFonts w:ascii="Cambria Math" w:hAnsi="Cambria Math"/>
                          <w:i/>
                        </w:rPr>
                      </m:ctrlPr>
                    </m:sSupPr>
                    <m:e>
                      <m:d>
                        <m:dPr>
                          <m:ctrlPr>
                            <w:rPr>
                              <w:rStyle w:val="mord"/>
                              <w:rFonts w:ascii="Cambria Math" w:hAnsi="Cambria Math"/>
                              <w:i/>
                            </w:rPr>
                          </m:ctrlPr>
                        </m:dPr>
                        <m:e>
                          <m:f>
                            <m:fPr>
                              <m:ctrlPr>
                                <w:rPr>
                                  <w:rStyle w:val="mord"/>
                                  <w:rFonts w:ascii="Cambria Math" w:hAnsi="Cambria Math"/>
                                  <w:i/>
                                </w:rPr>
                              </m:ctrlPr>
                            </m:fPr>
                            <m:num>
                              <m:sSup>
                                <m:sSupPr>
                                  <m:ctrlPr>
                                    <w:rPr>
                                      <w:rStyle w:val="mord"/>
                                      <w:rFonts w:ascii="Cambria Math" w:hAnsi="Cambria Math"/>
                                      <w:i/>
                                    </w:rPr>
                                  </m:ctrlPr>
                                </m:sSupPr>
                                <m:e>
                                  <m:r>
                                    <w:rPr>
                                      <w:rStyle w:val="mord"/>
                                      <w:rFonts w:ascii="Cambria Math" w:hAnsi="Cambria Math"/>
                                    </w:rPr>
                                    <m:t>|c</m:t>
                                  </m:r>
                                </m:e>
                                <m:sup>
                                  <m:r>
                                    <w:rPr>
                                      <w:rStyle w:val="mord"/>
                                      <w:rFonts w:ascii="Cambria Math" w:hAnsi="Cambria Math"/>
                                    </w:rPr>
                                    <m:t>4</m:t>
                                  </m:r>
                                </m:sup>
                              </m:sSup>
                              <m:sSub>
                                <m:sSubPr>
                                  <m:ctrlPr>
                                    <w:rPr>
                                      <w:rStyle w:val="mord"/>
                                      <w:rFonts w:ascii="Cambria Math" w:hAnsi="Cambria Math"/>
                                      <w:i/>
                                    </w:rPr>
                                  </m:ctrlPr>
                                </m:sSubPr>
                                <m:e>
                                  <m:d>
                                    <m:dPr>
                                      <m:begChr m:val=""/>
                                      <m:endChr m:val="|"/>
                                      <m:ctrlPr>
                                        <w:rPr>
                                          <w:rStyle w:val="mord"/>
                                          <w:rFonts w:ascii="Cambria Math" w:hAnsi="Cambria Math"/>
                                          <w:i/>
                                        </w:rPr>
                                      </m:ctrlPr>
                                    </m:dPr>
                                    <m:e>
                                      <m:r>
                                        <w:rPr>
                                          <w:rStyle w:val="mord"/>
                                          <w:rFonts w:ascii="Cambria Math" w:hAnsi="Cambria Math"/>
                                        </w:rPr>
                                        <m:t>​</m:t>
                                      </m:r>
                                    </m:e>
                                  </m:d>
                                </m:e>
                                <m:sub>
                                  <m:r>
                                    <w:rPr>
                                      <w:rStyle w:val="mord"/>
                                      <w:rFonts w:ascii="Cambria Math" w:hAnsi="Cambria Math"/>
                                    </w:rPr>
                                    <m:t>num</m:t>
                                  </m:r>
                                </m:sub>
                              </m:sSub>
                            </m:num>
                            <m:den>
                              <m:r>
                                <w:rPr>
                                  <w:rStyle w:val="mord"/>
                                  <w:rFonts w:ascii="Cambria Math" w:hAnsi="Cambria Math"/>
                                </w:rPr>
                                <m:t>1</m:t>
                              </m:r>
                            </m:den>
                          </m:f>
                        </m:e>
                      </m:d>
                    </m:e>
                    <m:sup>
                      <m:r>
                        <w:rPr>
                          <w:rStyle w:val="mord"/>
                          <w:rFonts w:ascii="Cambria Math" w:hAnsi="Cambria Math"/>
                        </w:rPr>
                        <m:t>n</m:t>
                      </m:r>
                    </m:sup>
                  </m:sSup>
                </m:e>
              </m:d>
            </m:e>
            <m:sup>
              <m:r>
                <w:rPr>
                  <w:rStyle w:val="mord"/>
                  <w:rFonts w:ascii="Cambria Math" w:hAnsi="Cambria Math"/>
                </w:rPr>
                <m:t>2</m:t>
              </m:r>
            </m:sup>
          </m:sSup>
          <m:r>
            <w:rPr>
              <w:rStyle w:val="mord"/>
              <w:rFonts w:ascii="Cambria Math" w:hAnsi="Cambria Math"/>
            </w:rPr>
            <m:t>=m∙</m:t>
          </m:r>
          <m:sSup>
            <m:sSupPr>
              <m:ctrlPr>
                <w:rPr>
                  <w:rStyle w:val="mord"/>
                  <w:rFonts w:ascii="Cambria Math" w:hAnsi="Cambria Math"/>
                  <w:i/>
                </w:rPr>
              </m:ctrlPr>
            </m:sSupPr>
            <m:e>
              <m:d>
                <m:dPr>
                  <m:ctrlPr>
                    <w:rPr>
                      <w:rStyle w:val="mord"/>
                      <w:rFonts w:ascii="Cambria Math" w:hAnsi="Cambria Math"/>
                      <w:i/>
                    </w:rPr>
                  </m:ctrlPr>
                </m:dPr>
                <m:e>
                  <m:sSub>
                    <m:sSubPr>
                      <m:ctrlPr>
                        <w:rPr>
                          <w:rFonts w:ascii="Cambria Math" w:hAnsi="Cambria Math" w:cs="Cambria Math"/>
                        </w:rPr>
                      </m:ctrlPr>
                    </m:sSubPr>
                    <m:e>
                      <m:r>
                        <m:rPr>
                          <m:sty m:val="p"/>
                        </m:rPr>
                        <w:rPr>
                          <w:rFonts w:ascii="Cambria Math" w:hAnsi="Cambria Math" w:cs="Cambria Math"/>
                        </w:rPr>
                        <m:t>ℏ</m:t>
                      </m:r>
                    </m:e>
                    <m:sub>
                      <m:r>
                        <w:rPr>
                          <w:rFonts w:ascii="Cambria Math" w:hAnsi="Cambria Math" w:cs="Cambria Math"/>
                        </w:rPr>
                        <m:t>th</m:t>
                      </m:r>
                    </m:sub>
                  </m:sSub>
                </m:e>
              </m:d>
            </m:e>
            <m:sup>
              <m:r>
                <w:rPr>
                  <w:rStyle w:val="mord"/>
                  <w:rFonts w:ascii="Cambria Math" w:hAnsi="Cambria Math"/>
                </w:rPr>
                <m:t>2n</m:t>
              </m:r>
            </m:sup>
          </m:sSup>
          <m:r>
            <w:rPr>
              <w:rStyle w:val="mord"/>
              <w:rFonts w:ascii="Cambria Math" w:hAnsi="Cambria Math"/>
            </w:rPr>
            <m:t>∙</m:t>
          </m:r>
          <m:sSup>
            <m:sSupPr>
              <m:ctrlPr>
                <w:rPr>
                  <w:rStyle w:val="mord"/>
                  <w:rFonts w:ascii="Cambria Math" w:hAnsi="Cambria Math"/>
                  <w:i/>
                </w:rPr>
              </m:ctrlPr>
            </m:sSupPr>
            <m:e>
              <m:d>
                <m:dPr>
                  <m:ctrlPr>
                    <w:rPr>
                      <w:rStyle w:val="mord"/>
                      <w:rFonts w:ascii="Cambria Math" w:hAnsi="Cambria Math"/>
                      <w:i/>
                    </w:rPr>
                  </m:ctrlPr>
                </m:dPr>
                <m:e>
                  <m:r>
                    <w:rPr>
                      <w:rStyle w:val="mord"/>
                      <w:rFonts w:ascii="Cambria Math" w:hAnsi="Cambria Math"/>
                    </w:rPr>
                    <m:t>c∙</m:t>
                  </m:r>
                  <m:sSup>
                    <m:sSupPr>
                      <m:ctrlPr>
                        <w:rPr>
                          <w:rStyle w:val="mord"/>
                          <w:rFonts w:ascii="Cambria Math" w:hAnsi="Cambria Math"/>
                          <w:i/>
                        </w:rPr>
                      </m:ctrlPr>
                    </m:sSupPr>
                    <m:e>
                      <m:d>
                        <m:dPr>
                          <m:ctrlPr>
                            <w:rPr>
                              <w:rStyle w:val="mord"/>
                              <w:rFonts w:ascii="Cambria Math" w:hAnsi="Cambria Math"/>
                              <w:i/>
                            </w:rPr>
                          </m:ctrlPr>
                        </m:dPr>
                        <m:e>
                          <m:f>
                            <m:fPr>
                              <m:ctrlPr>
                                <w:rPr>
                                  <w:rStyle w:val="mord"/>
                                  <w:rFonts w:ascii="Cambria Math" w:hAnsi="Cambria Math"/>
                                  <w:i/>
                                </w:rPr>
                              </m:ctrlPr>
                            </m:fPr>
                            <m:num>
                              <m:r>
                                <w:rPr>
                                  <w:rStyle w:val="mord"/>
                                  <w:rFonts w:ascii="Cambria Math" w:hAnsi="Cambria Math"/>
                                </w:rPr>
                                <m:t>1</m:t>
                              </m:r>
                            </m:num>
                            <m:den>
                              <m:sSub>
                                <m:sSubPr>
                                  <m:ctrlPr>
                                    <w:rPr>
                                      <w:rFonts w:ascii="Cambria Math" w:hAnsi="Cambria Math" w:cs="Cambria Math"/>
                                    </w:rPr>
                                  </m:ctrlPr>
                                </m:sSubPr>
                                <m:e>
                                  <m:r>
                                    <m:rPr>
                                      <m:sty m:val="p"/>
                                    </m:rPr>
                                    <w:rPr>
                                      <w:rFonts w:ascii="Cambria Math" w:hAnsi="Cambria Math" w:cs="Cambria Math"/>
                                    </w:rPr>
                                    <m:t>ℏ</m:t>
                                  </m:r>
                                </m:e>
                                <m:sub>
                                  <m:r>
                                    <w:rPr>
                                      <w:rFonts w:ascii="Cambria Math" w:hAnsi="Cambria Math" w:cs="Cambria Math"/>
                                    </w:rPr>
                                    <m:t>th</m:t>
                                  </m:r>
                                </m:sub>
                              </m:sSub>
                            </m:den>
                          </m:f>
                        </m:e>
                      </m:d>
                    </m:e>
                    <m:sup>
                      <m:r>
                        <w:rPr>
                          <w:rStyle w:val="mord"/>
                          <w:rFonts w:ascii="Cambria Math" w:hAnsi="Cambria Math"/>
                        </w:rPr>
                        <m:t>n</m:t>
                      </m:r>
                    </m:sup>
                  </m:sSup>
                </m:e>
              </m:d>
            </m:e>
            <m:sup>
              <m:r>
                <w:rPr>
                  <w:rStyle w:val="mord"/>
                  <w:rFonts w:ascii="Cambria Math" w:hAnsi="Cambria Math"/>
                </w:rPr>
                <m:t>2</m:t>
              </m:r>
            </m:sup>
          </m:sSup>
          <m:r>
            <w:rPr>
              <w:rStyle w:val="mord"/>
              <w:rFonts w:ascii="Cambria Math" w:hAnsi="Cambria Math"/>
            </w:rPr>
            <m:t>=M</m:t>
          </m:r>
          <m:sSup>
            <m:sSupPr>
              <m:ctrlPr>
                <w:rPr>
                  <w:rStyle w:val="mord"/>
                  <w:rFonts w:ascii="Cambria Math" w:hAnsi="Cambria Math"/>
                  <w:i/>
                </w:rPr>
              </m:ctrlPr>
            </m:sSupPr>
            <m:e>
              <m:r>
                <w:rPr>
                  <w:rStyle w:val="mord"/>
                  <w:rFonts w:ascii="Cambria Math" w:hAnsi="Cambria Math"/>
                </w:rPr>
                <m:t>C</m:t>
              </m:r>
            </m:e>
            <m:sup>
              <m:r>
                <w:rPr>
                  <w:rStyle w:val="mord"/>
                  <w:rFonts w:ascii="Cambria Math" w:hAnsi="Cambria Math"/>
                </w:rPr>
                <m:t>2</m:t>
              </m:r>
            </m:sup>
          </m:sSup>
        </m:oMath>
      </m:oMathPara>
    </w:p>
    <w:p w14:paraId="64EFE9DC" w14:textId="77777777" w:rsidR="00E36BAF" w:rsidRPr="000F0D80" w:rsidRDefault="00E36BAF" w:rsidP="00E36BAF">
      <w:pPr>
        <w:spacing w:before="100" w:beforeAutospacing="1" w:after="100" w:afterAutospacing="1"/>
        <w:jc w:val="both"/>
        <w:rPr>
          <w:rFonts w:ascii="Times New Roman" w:eastAsia="Times New Roman" w:hAnsi="Times New Roman" w:cs="Times New Roman"/>
          <w:lang w:eastAsia="ru-RU"/>
        </w:rPr>
      </w:pPr>
      <w:proofErr w:type="spellStart"/>
      <w:r w:rsidRPr="000F0D80">
        <w:rPr>
          <w:rFonts w:ascii="Times New Roman" w:eastAsia="Times New Roman" w:hAnsi="Times New Roman" w:cs="Times New Roman"/>
          <w:lang w:eastAsia="ru-RU"/>
        </w:rPr>
        <w:t>where</w:t>
      </w:r>
      <w:proofErr w:type="spellEnd"/>
      <w:r w:rsidRPr="000F0D80">
        <w:rPr>
          <w:rFonts w:ascii="Times New Roman" w:eastAsia="Times New Roman" w:hAnsi="Times New Roman" w:cs="Times New Roman"/>
          <w:lang w:eastAsia="ru-RU"/>
        </w:rPr>
        <w:t>:</w:t>
      </w:r>
    </w:p>
    <w:p w14:paraId="62EB77F5" w14:textId="77777777" w:rsidR="00E36BAF" w:rsidRPr="00E36BAF" w:rsidRDefault="00E36BAF" w:rsidP="00E36BAF">
      <w:pPr>
        <w:numPr>
          <w:ilvl w:val="0"/>
          <w:numId w:val="102"/>
        </w:numPr>
        <w:spacing w:before="100" w:beforeAutospacing="1" w:after="100" w:afterAutospacing="1" w:line="240" w:lineRule="auto"/>
        <w:jc w:val="both"/>
        <w:rPr>
          <w:rFonts w:ascii="Times New Roman" w:eastAsia="Times New Roman" w:hAnsi="Times New Roman" w:cs="Times New Roman"/>
          <w:lang w:val="en-US" w:eastAsia="ru-RU"/>
        </w:rPr>
      </w:pPr>
      <w:r w:rsidRPr="00E36BAF">
        <w:rPr>
          <w:rFonts w:ascii="Times New Roman" w:eastAsia="Times New Roman" w:hAnsi="Times New Roman" w:cs="Times New Roman"/>
          <w:lang w:val="en-US" w:eastAsia="ru-RU"/>
        </w:rPr>
        <w:t>m is the base mass at level n=0,</w:t>
      </w:r>
    </w:p>
    <w:p w14:paraId="7E65E670" w14:textId="77777777" w:rsidR="00E36BAF" w:rsidRPr="00E36BAF" w:rsidRDefault="00E36BAF" w:rsidP="00E36BAF">
      <w:pPr>
        <w:numPr>
          <w:ilvl w:val="0"/>
          <w:numId w:val="102"/>
        </w:numPr>
        <w:spacing w:before="100" w:beforeAutospacing="1" w:after="100" w:afterAutospacing="1" w:line="240" w:lineRule="auto"/>
        <w:jc w:val="both"/>
        <w:rPr>
          <w:rFonts w:ascii="Times New Roman" w:eastAsia="Times New Roman" w:hAnsi="Times New Roman" w:cs="Times New Roman"/>
          <w:lang w:val="en-US" w:eastAsia="ru-RU"/>
        </w:rPr>
      </w:pPr>
      <w:r w:rsidRPr="00E36BAF">
        <w:rPr>
          <w:rFonts w:ascii="Times New Roman" w:eastAsia="Times New Roman" w:hAnsi="Times New Roman" w:cs="Times New Roman"/>
          <w:lang w:val="en-US" w:eastAsia="ru-RU"/>
        </w:rPr>
        <w:t>1/|c⁴|ₙ</w:t>
      </w:r>
      <w:r w:rsidRPr="00957D0F">
        <w:rPr>
          <w:rFonts w:ascii="Times New Roman" w:eastAsia="Times New Roman" w:hAnsi="Times New Roman" w:cs="Times New Roman"/>
          <w:lang w:eastAsia="ru-RU"/>
        </w:rPr>
        <w:t>ᵤ</w:t>
      </w:r>
      <w:r w:rsidRPr="00E36BAF">
        <w:rPr>
          <w:rFonts w:ascii="Times New Roman" w:eastAsia="Times New Roman" w:hAnsi="Times New Roman" w:cs="Times New Roman"/>
          <w:lang w:val="en-US" w:eastAsia="ru-RU"/>
        </w:rPr>
        <w:t xml:space="preserve">ₘ​ is the numerical multiplier (the scaling quantum </w:t>
      </w:r>
      <w:proofErr w:type="spellStart"/>
      <w:r w:rsidRPr="00E36BAF">
        <w:rPr>
          <w:rFonts w:ascii="Times New Roman" w:hAnsi="Times New Roman" w:cs="Times New Roman"/>
          <w:lang w:val="en-US"/>
        </w:rPr>
        <w:t>ħ</w:t>
      </w:r>
      <w:r w:rsidRPr="00E36BAF">
        <w:rPr>
          <w:rFonts w:ascii="Times New Roman" w:eastAsia="Times New Roman" w:hAnsi="Times New Roman" w:cs="Times New Roman"/>
          <w:vertAlign w:val="subscript"/>
          <w:lang w:val="en-US" w:eastAsia="ru-RU"/>
        </w:rPr>
        <w:t>quant</w:t>
      </w:r>
      <w:proofErr w:type="spellEnd"/>
      <w:r w:rsidRPr="00E36BAF">
        <w:rPr>
          <w:rFonts w:ascii="Times New Roman" w:eastAsia="Times New Roman" w:hAnsi="Times New Roman" w:cs="Times New Roman"/>
          <w:lang w:val="en-US" w:eastAsia="ru-RU"/>
        </w:rPr>
        <w:t>__ₙ</w:t>
      </w:r>
      <w:r w:rsidRPr="00957D0F">
        <w:rPr>
          <w:rFonts w:ascii="Times New Roman" w:eastAsia="Times New Roman" w:hAnsi="Times New Roman" w:cs="Times New Roman"/>
          <w:lang w:eastAsia="ru-RU"/>
        </w:rPr>
        <w:t>ᵤ</w:t>
      </w:r>
      <w:r w:rsidRPr="00E36BAF">
        <w:rPr>
          <w:rFonts w:ascii="Times New Roman" w:eastAsia="Times New Roman" w:hAnsi="Times New Roman" w:cs="Times New Roman"/>
          <w:lang w:val="en-US" w:eastAsia="ru-RU"/>
        </w:rPr>
        <w:t xml:space="preserve">ₘ​), defining the scale </w:t>
      </w:r>
      <w:proofErr w:type="spellStart"/>
      <w:r w:rsidRPr="00E36BAF">
        <w:rPr>
          <w:rFonts w:ascii="Times New Roman" w:eastAsia="Times New Roman" w:hAnsi="Times New Roman" w:cs="Times New Roman"/>
          <w:lang w:val="en-US" w:eastAsia="ru-RU"/>
        </w:rPr>
        <w:t>quantisation</w:t>
      </w:r>
      <w:proofErr w:type="spellEnd"/>
      <w:r w:rsidRPr="00E36BAF">
        <w:rPr>
          <w:rFonts w:ascii="Times New Roman" w:eastAsia="Times New Roman" w:hAnsi="Times New Roman" w:cs="Times New Roman"/>
          <w:lang w:val="en-US" w:eastAsia="ru-RU"/>
        </w:rPr>
        <w:t>,</w:t>
      </w:r>
    </w:p>
    <w:p w14:paraId="2646613B" w14:textId="77777777" w:rsidR="00E36BAF" w:rsidRPr="00E36BAF" w:rsidRDefault="00E36BAF" w:rsidP="00E36BAF">
      <w:pPr>
        <w:numPr>
          <w:ilvl w:val="0"/>
          <w:numId w:val="102"/>
        </w:numPr>
        <w:spacing w:before="100" w:beforeAutospacing="1" w:after="100" w:afterAutospacing="1" w:line="240" w:lineRule="auto"/>
        <w:jc w:val="both"/>
        <w:rPr>
          <w:rFonts w:ascii="Times New Roman" w:eastAsia="Times New Roman" w:hAnsi="Times New Roman" w:cs="Times New Roman"/>
          <w:lang w:val="en-US" w:eastAsia="ru-RU"/>
        </w:rPr>
      </w:pPr>
      <w:proofErr w:type="spellStart"/>
      <w:r w:rsidRPr="00E36BAF">
        <w:rPr>
          <w:rFonts w:ascii="Times New Roman" w:eastAsia="Times New Roman" w:hAnsi="Times New Roman" w:cs="Times New Roman"/>
          <w:lang w:val="en-US" w:eastAsia="ru-RU"/>
        </w:rPr>
        <w:t>n</w:t>
      </w:r>
      <w:r w:rsidRPr="00E36BAF">
        <w:rPr>
          <w:rFonts w:ascii="Cambria Math" w:eastAsia="Times New Roman" w:hAnsi="Cambria Math" w:cs="Cambria Math"/>
          <w:lang w:val="en-US" w:eastAsia="ru-RU"/>
        </w:rPr>
        <w:t>∈</w:t>
      </w:r>
      <w:r w:rsidRPr="00E36BAF">
        <w:rPr>
          <w:rFonts w:ascii="Times New Roman" w:eastAsia="Times New Roman" w:hAnsi="Times New Roman" w:cs="Times New Roman"/>
          <w:lang w:val="en-US" w:eastAsia="ru-RU"/>
        </w:rPr>
        <w:t>Z</w:t>
      </w:r>
      <w:proofErr w:type="spellEnd"/>
      <w:r w:rsidRPr="00E36BAF">
        <w:rPr>
          <w:rFonts w:ascii="Times New Roman" w:eastAsia="Times New Roman" w:hAnsi="Times New Roman" w:cs="Times New Roman"/>
          <w:lang w:val="en-US" w:eastAsia="ru-RU"/>
        </w:rPr>
        <w:t xml:space="preserve"> is the level of fractality,</w:t>
      </w:r>
    </w:p>
    <w:p w14:paraId="1CC0F791" w14:textId="750CE8BA" w:rsidR="00E36BAF" w:rsidRPr="00E36BAF" w:rsidRDefault="00E36BAF" w:rsidP="00E36BAF">
      <w:pPr>
        <w:numPr>
          <w:ilvl w:val="0"/>
          <w:numId w:val="102"/>
        </w:numPr>
        <w:spacing w:before="100" w:beforeAutospacing="1" w:after="100" w:afterAutospacing="1" w:line="240" w:lineRule="auto"/>
        <w:jc w:val="both"/>
        <w:rPr>
          <w:lang w:val="en-US" w:eastAsia="ru-RU"/>
        </w:rPr>
      </w:pPr>
      <w:r w:rsidRPr="00E36BAF">
        <w:rPr>
          <w:rFonts w:ascii="Times New Roman" w:eastAsia="Times New Roman" w:hAnsi="Times New Roman" w:cs="Times New Roman"/>
          <w:lang w:val="en-US" w:eastAsia="ru-RU"/>
        </w:rPr>
        <w:t>c is the speed of light at the base level (n=0).</w:t>
      </w:r>
    </w:p>
    <w:bookmarkEnd w:id="19"/>
    <w:p w14:paraId="2AD5A3D3" w14:textId="77777777" w:rsidR="00E63653" w:rsidRPr="000F6B2F" w:rsidRDefault="00E63653" w:rsidP="00E63653">
      <w:pPr>
        <w:pStyle w:val="a3"/>
        <w:jc w:val="both"/>
        <w:rPr>
          <w:lang w:val="en-US"/>
        </w:rPr>
      </w:pPr>
      <w:r w:rsidRPr="000F6B2F">
        <w:rPr>
          <w:rStyle w:val="citation-146"/>
          <w:lang w:val="en-US"/>
        </w:rPr>
        <w:t xml:space="preserve">This result demonstrates the </w:t>
      </w:r>
      <w:r w:rsidRPr="000F6B2F">
        <w:rPr>
          <w:rStyle w:val="citation-146"/>
          <w:b/>
          <w:bCs/>
          <w:lang w:val="en-US"/>
        </w:rPr>
        <w:t>fundamental conservation (invariance) of energy</w:t>
      </w:r>
      <w:r w:rsidRPr="000F6B2F">
        <w:rPr>
          <w:rStyle w:val="citation-146"/>
          <w:lang w:val="en-US"/>
        </w:rPr>
        <w:t xml:space="preserve"> during transitions between fractal levels in the proposed model of the Universe</w:t>
      </w:r>
      <w:r w:rsidRPr="000F6B2F">
        <w:rPr>
          <w:lang w:val="en-US"/>
        </w:rPr>
        <w:t xml:space="preserve">. </w:t>
      </w:r>
      <w:r w:rsidRPr="000F6B2F">
        <w:rPr>
          <w:rStyle w:val="citation-145"/>
          <w:lang w:val="en-US"/>
        </w:rPr>
        <w:t xml:space="preserve">The practical application of this principle is examined in detail in </w:t>
      </w:r>
      <w:r w:rsidRPr="000F6B2F">
        <w:rPr>
          <w:rStyle w:val="citation-145"/>
          <w:b/>
          <w:bCs/>
          <w:lang w:val="en-US"/>
        </w:rPr>
        <w:t>Appendix 8</w:t>
      </w:r>
      <w:r w:rsidRPr="000F6B2F">
        <w:rPr>
          <w:lang w:val="en-US"/>
        </w:rPr>
        <w:t>.</w:t>
      </w:r>
    </w:p>
    <w:p w14:paraId="60FAA0E1" w14:textId="77777777" w:rsidR="00E63653" w:rsidRPr="00372781" w:rsidRDefault="00E63653" w:rsidP="00E63653">
      <w:pPr>
        <w:pStyle w:val="4"/>
        <w:rPr>
          <w:lang w:val="en-US"/>
        </w:rPr>
      </w:pPr>
      <w:r w:rsidRPr="00372781">
        <w:rPr>
          <w:lang w:val="en-US"/>
        </w:rPr>
        <w:t xml:space="preserve">7.8.5. </w:t>
      </w:r>
      <w:r w:rsidRPr="000F6B2F">
        <w:rPr>
          <w:lang w:val="en-US"/>
        </w:rPr>
        <w:t>The Scaling Law for Frequency and the Nature of Inter-scale Resonance</w:t>
      </w:r>
    </w:p>
    <w:p w14:paraId="09FABFAB" w14:textId="77777777" w:rsidR="00E63653" w:rsidRDefault="00E63653" w:rsidP="00E63653">
      <w:pPr>
        <w:spacing w:before="100" w:beforeAutospacing="1" w:after="100" w:afterAutospacing="1" w:line="240" w:lineRule="auto"/>
        <w:jc w:val="both"/>
        <w:rPr>
          <w:rFonts w:ascii="Times New Roman" w:hAnsi="Times New Roman" w:cs="Times New Roman"/>
          <w:sz w:val="24"/>
          <w:szCs w:val="24"/>
          <w:lang w:val="en-US"/>
        </w:rPr>
      </w:pPr>
      <w:r w:rsidRPr="00C702C6">
        <w:rPr>
          <w:rStyle w:val="citation-144"/>
          <w:rFonts w:ascii="Times New Roman" w:hAnsi="Times New Roman" w:cs="Times New Roman"/>
          <w:sz w:val="24"/>
          <w:szCs w:val="24"/>
          <w:lang w:val="en-US"/>
        </w:rPr>
        <w:t>Having established the scaling laws for size (R</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 and speed (C</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 we can now derive how frequency (</w:t>
      </w:r>
      <w:r w:rsidRPr="00C702C6">
        <w:rPr>
          <w:rStyle w:val="citation-144"/>
          <w:rFonts w:ascii="Times New Roman" w:hAnsi="Times New Roman" w:cs="Times New Roman"/>
          <w:sz w:val="24"/>
          <w:szCs w:val="24"/>
        </w:rPr>
        <w:t>ν</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 xml:space="preserve">​) must scale for the wave equation </w:t>
      </w:r>
      <w:r w:rsidRPr="00C702C6">
        <w:rPr>
          <w:rStyle w:val="citation-144"/>
          <w:rFonts w:ascii="Times New Roman" w:hAnsi="Times New Roman" w:cs="Times New Roman"/>
          <w:sz w:val="24"/>
          <w:szCs w:val="24"/>
        </w:rPr>
        <w:t>λ</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w:t>
      </w:r>
      <w:r w:rsidRPr="00C702C6">
        <w:rPr>
          <w:rStyle w:val="citation-144"/>
          <w:rFonts w:ascii="Times New Roman" w:hAnsi="Times New Roman" w:cs="Times New Roman"/>
          <w:sz w:val="24"/>
          <w:szCs w:val="24"/>
        </w:rPr>
        <w:t>ν</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​=C</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 (where R</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w:t>
      </w:r>
      <w:r w:rsidRPr="00C702C6">
        <w:rPr>
          <w:rStyle w:val="citation-144"/>
          <w:rFonts w:ascii="Cambria Math" w:hAnsi="Cambria Math" w:cs="Cambria Math"/>
          <w:sz w:val="24"/>
          <w:szCs w:val="24"/>
          <w:lang w:val="en-US"/>
        </w:rPr>
        <w:t>∝</w:t>
      </w:r>
      <w:r w:rsidRPr="00C702C6">
        <w:rPr>
          <w:rStyle w:val="citation-144"/>
          <w:rFonts w:ascii="Times New Roman" w:hAnsi="Times New Roman" w:cs="Times New Roman"/>
          <w:sz w:val="24"/>
          <w:szCs w:val="24"/>
        </w:rPr>
        <w:t>λ</w:t>
      </w:r>
      <w:r w:rsidRPr="000F6B2F">
        <w:rPr>
          <w:rFonts w:ascii="Cambria Math" w:hAnsi="Cambria Math" w:cs="Cambria Math"/>
          <w:lang w:val="en-US"/>
        </w:rPr>
        <w:t>ₙ</w:t>
      </w:r>
      <w:r w:rsidRPr="00C702C6">
        <w:rPr>
          <w:rStyle w:val="citation-144"/>
          <w:rFonts w:ascii="Times New Roman" w:hAnsi="Times New Roman" w:cs="Times New Roman"/>
          <w:sz w:val="24"/>
          <w:szCs w:val="24"/>
          <w:lang w:val="en-US"/>
        </w:rPr>
        <w:t>​) to hold at all levels</w:t>
      </w:r>
      <w:r w:rsidRPr="00C702C6">
        <w:rPr>
          <w:rFonts w:ascii="Times New Roman" w:hAnsi="Times New Roman" w:cs="Times New Roman"/>
          <w:sz w:val="24"/>
          <w:szCs w:val="24"/>
          <w:lang w:val="en-US"/>
        </w:rPr>
        <w:t>.</w:t>
      </w:r>
    </w:p>
    <w:p w14:paraId="7397B41F" w14:textId="77777777" w:rsidR="00E63653" w:rsidRDefault="00E63653" w:rsidP="00E63653">
      <w:pPr>
        <w:spacing w:before="100" w:beforeAutospacing="1" w:after="100" w:afterAutospacing="1" w:line="240" w:lineRule="auto"/>
        <w:jc w:val="both"/>
        <w:rPr>
          <w:rFonts w:ascii="Times New Roman" w:hAnsi="Times New Roman" w:cs="Times New Roman"/>
          <w:sz w:val="24"/>
          <w:szCs w:val="24"/>
          <w:lang w:val="en-US"/>
        </w:rPr>
      </w:pPr>
      <w:r w:rsidRPr="00C702C6">
        <w:rPr>
          <w:rFonts w:ascii="Times New Roman" w:hAnsi="Times New Roman" w:cs="Times New Roman"/>
          <w:sz w:val="24"/>
          <w:szCs w:val="24"/>
          <w:lang w:val="en-US"/>
        </w:rPr>
        <w:t xml:space="preserve">From </w:t>
      </w:r>
      <w:r w:rsidRPr="00C702C6">
        <w:rPr>
          <w:rStyle w:val="mord"/>
          <w:rFonts w:ascii="Times New Roman" w:hAnsi="Times New Roman" w:cs="Times New Roman"/>
          <w:sz w:val="24"/>
          <w:szCs w:val="24"/>
        </w:rPr>
        <w:t>ν</w:t>
      </w:r>
      <w:r w:rsidRPr="000F6B2F">
        <w:rPr>
          <w:rFonts w:ascii="Cambria Math" w:hAnsi="Cambria Math" w:cs="Cambria Math"/>
          <w:lang w:val="en-US"/>
        </w:rPr>
        <w:t>ₙ</w:t>
      </w:r>
      <w:r w:rsidRPr="00C702C6">
        <w:rPr>
          <w:rStyle w:val="vlist-s"/>
          <w:rFonts w:ascii="Times New Roman" w:hAnsi="Times New Roman" w:cs="Times New Roman"/>
          <w:sz w:val="24"/>
          <w:szCs w:val="24"/>
          <w:lang w:val="en-US"/>
        </w:rPr>
        <w:t>​</w:t>
      </w:r>
      <w:r w:rsidRPr="00C702C6">
        <w:rPr>
          <w:rStyle w:val="mrel"/>
          <w:rFonts w:ascii="Cambria Math" w:hAnsi="Cambria Math" w:cs="Cambria Math"/>
          <w:sz w:val="24"/>
          <w:szCs w:val="24"/>
          <w:lang w:val="en-US"/>
        </w:rPr>
        <w:t>∝</w:t>
      </w:r>
      <w:r w:rsidRPr="00C702C6">
        <w:rPr>
          <w:rStyle w:val="mord"/>
          <w:rFonts w:ascii="Times New Roman" w:hAnsi="Times New Roman" w:cs="Times New Roman"/>
          <w:sz w:val="24"/>
          <w:szCs w:val="24"/>
          <w:lang w:val="en-US"/>
        </w:rPr>
        <w:t>C</w:t>
      </w:r>
      <w:r w:rsidRPr="000F6B2F">
        <w:rPr>
          <w:rFonts w:ascii="Cambria Math" w:hAnsi="Cambria Math" w:cs="Cambria Math"/>
          <w:lang w:val="en-US"/>
        </w:rPr>
        <w:t>ₙ</w:t>
      </w:r>
      <w:r w:rsidRPr="00C702C6">
        <w:rPr>
          <w:rStyle w:val="vlist-s"/>
          <w:rFonts w:ascii="Times New Roman" w:hAnsi="Times New Roman" w:cs="Times New Roman"/>
          <w:sz w:val="24"/>
          <w:szCs w:val="24"/>
          <w:lang w:val="en-US"/>
        </w:rPr>
        <w:t>​</w:t>
      </w:r>
      <w:r w:rsidRPr="00C702C6">
        <w:rPr>
          <w:rStyle w:val="mord"/>
          <w:rFonts w:ascii="Times New Roman" w:hAnsi="Times New Roman" w:cs="Times New Roman"/>
          <w:sz w:val="24"/>
          <w:szCs w:val="24"/>
          <w:lang w:val="en-US"/>
        </w:rPr>
        <w:t>/R</w:t>
      </w:r>
      <w:r w:rsidRPr="000F6B2F">
        <w:rPr>
          <w:rFonts w:ascii="Cambria Math" w:hAnsi="Cambria Math" w:cs="Cambria Math"/>
          <w:lang w:val="en-US"/>
        </w:rPr>
        <w:t>ₙ</w:t>
      </w:r>
      <w:r w:rsidRPr="00C702C6">
        <w:rPr>
          <w:rStyle w:val="vlist-s"/>
          <w:rFonts w:ascii="Times New Roman" w:hAnsi="Times New Roman" w:cs="Times New Roman"/>
          <w:sz w:val="24"/>
          <w:szCs w:val="24"/>
          <w:lang w:val="en-US"/>
        </w:rPr>
        <w:t>​</w:t>
      </w:r>
      <w:r w:rsidRPr="00C702C6">
        <w:rPr>
          <w:rFonts w:ascii="Times New Roman" w:hAnsi="Times New Roman" w:cs="Times New Roman"/>
          <w:sz w:val="24"/>
          <w:szCs w:val="24"/>
          <w:lang w:val="en-US"/>
        </w:rPr>
        <w:t xml:space="preserve"> and the established laws, we obtain:</w:t>
      </w:r>
    </w:p>
    <w:p w14:paraId="1DE60186" w14:textId="77777777" w:rsidR="00E63653" w:rsidRPr="00372781" w:rsidRDefault="00E63653" w:rsidP="00E63653">
      <w:pPr>
        <w:spacing w:before="100" w:beforeAutospacing="1" w:after="100" w:afterAutospacing="1" w:line="240" w:lineRule="auto"/>
        <w:rPr>
          <w:rFonts w:ascii="Times New Roman" w:eastAsia="Times New Roman" w:hAnsi="Times New Roman" w:cs="Times New Roman"/>
          <w:sz w:val="24"/>
          <w:szCs w:val="24"/>
          <w:lang w:eastAsia="ru-RU"/>
        </w:rPr>
      </w:pPr>
      <m:oMathPara>
        <m:oMath>
          <m:r>
            <m:rPr>
              <m:sty m:val="p"/>
            </m:rPr>
            <w:rPr>
              <w:rFonts w:ascii="Cambria Math" w:eastAsia="Times New Roman" w:hAnsi="Cambria Math" w:cs="Times New Roman"/>
              <w:sz w:val="24"/>
              <w:szCs w:val="24"/>
              <w:lang w:eastAsia="ru-RU"/>
            </w:rPr>
            <m:t>νₙ​</m:t>
          </m:r>
          <m:r>
            <m:rPr>
              <m:sty m:val="p"/>
            </m:rPr>
            <w:rPr>
              <w:rFonts w:ascii="Cambria Math" w:eastAsia="Times New Roman" w:hAnsi="Cambria Math" w:cs="Cambria Math"/>
              <w:sz w:val="24"/>
              <w:szCs w:val="24"/>
              <w:lang w:eastAsia="ru-RU"/>
            </w:rPr>
            <m:t>∝</m:t>
          </m:r>
          <m:f>
            <m:fPr>
              <m:ctrlPr>
                <w:rPr>
                  <w:rFonts w:ascii="Cambria Math" w:eastAsia="Times New Roman" w:hAnsi="Cambria Math" w:cs="Cambria Math"/>
                  <w:sz w:val="24"/>
                  <w:szCs w:val="24"/>
                  <w:lang w:eastAsia="ru-RU"/>
                </w:rPr>
              </m:ctrlPr>
            </m:fPr>
            <m:num>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Style w:val="mord"/>
                              <w:rFonts w:ascii="Cambria Math" w:hAnsi="Cambria Math" w:cs="Times New Roman"/>
                              <w:sz w:val="24"/>
                              <w:szCs w:val="24"/>
                              <w:vertAlign w:val="subscript"/>
                              <w:lang w:val="en-US"/>
                            </w:rPr>
                            <m:t>quant_num</m:t>
                          </m:r>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-n</m:t>
                  </m:r>
                </m:sup>
              </m:sSup>
            </m:num>
            <m:den>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Style w:val="mord"/>
                              <w:rFonts w:ascii="Cambria Math" w:hAnsi="Cambria Math" w:cs="Times New Roman"/>
                              <w:sz w:val="24"/>
                              <w:szCs w:val="24"/>
                              <w:vertAlign w:val="subscript"/>
                              <w:lang w:val="en-US"/>
                            </w:rPr>
                            <m:t>quant_num</m:t>
                          </m:r>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n</m:t>
                  </m:r>
                </m:sup>
              </m:sSup>
            </m:den>
          </m:f>
          <m:r>
            <w:rPr>
              <w:rFonts w:ascii="Cambria Math" w:eastAsia="Times New Roman" w:hAnsi="Cambria Math" w:cs="Cambria Math"/>
              <w:sz w:val="24"/>
              <w:szCs w:val="24"/>
              <w:lang w:eastAsia="ru-RU"/>
            </w:rPr>
            <m:t>=</m:t>
          </m:r>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Style w:val="mord"/>
                          <w:rFonts w:ascii="Cambria Math" w:hAnsi="Cambria Math" w:cs="Times New Roman"/>
                          <w:sz w:val="24"/>
                          <w:szCs w:val="24"/>
                          <w:vertAlign w:val="subscript"/>
                          <w:lang w:val="en-US"/>
                        </w:rPr>
                        <m:t>quant_num</m:t>
                      </m:r>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-2n</m:t>
              </m:r>
            </m:sup>
          </m:sSup>
        </m:oMath>
      </m:oMathPara>
    </w:p>
    <w:p w14:paraId="1BD539B0" w14:textId="77777777" w:rsidR="00E63653" w:rsidRDefault="00E63653" w:rsidP="00E63653">
      <w:pPr>
        <w:spacing w:before="100" w:beforeAutospacing="1" w:after="100" w:afterAutospacing="1" w:line="240" w:lineRule="auto"/>
        <w:jc w:val="both"/>
        <w:rPr>
          <w:rFonts w:ascii="Times New Roman" w:hAnsi="Times New Roman" w:cs="Times New Roman"/>
          <w:sz w:val="24"/>
          <w:szCs w:val="24"/>
          <w:lang w:val="en-US"/>
        </w:rPr>
      </w:pPr>
    </w:p>
    <w:p w14:paraId="5E12DDC4" w14:textId="71D3915C" w:rsidR="00E63653" w:rsidRDefault="00E63653" w:rsidP="00E63653">
      <w:pPr>
        <w:spacing w:before="100" w:beforeAutospacing="1" w:after="100" w:afterAutospacing="1" w:line="240" w:lineRule="auto"/>
        <w:jc w:val="both"/>
        <w:rPr>
          <w:rFonts w:ascii="Times New Roman" w:hAnsi="Times New Roman" w:cs="Times New Roman"/>
          <w:sz w:val="24"/>
          <w:szCs w:val="24"/>
          <w:lang w:val="en-US"/>
        </w:rPr>
      </w:pPr>
      <w:r w:rsidRPr="00C702C6">
        <w:rPr>
          <w:rFonts w:ascii="Times New Roman" w:hAnsi="Times New Roman" w:cs="Times New Roman"/>
          <w:sz w:val="24"/>
          <w:szCs w:val="24"/>
          <w:lang w:val="en-US"/>
        </w:rPr>
        <w:t xml:space="preserve">Thus, we arrive at the fundamental </w:t>
      </w:r>
      <w:r w:rsidRPr="00C702C6">
        <w:rPr>
          <w:rStyle w:val="a4"/>
          <w:rFonts w:ascii="Times New Roman" w:hAnsi="Times New Roman" w:cs="Times New Roman"/>
          <w:sz w:val="24"/>
          <w:szCs w:val="24"/>
          <w:lang w:val="en-US"/>
        </w:rPr>
        <w:t>scaling law for frequency</w:t>
      </w:r>
      <w:r w:rsidRPr="00C702C6">
        <w:rPr>
          <w:rFonts w:ascii="Times New Roman" w:hAnsi="Times New Roman" w:cs="Times New Roman"/>
          <w:sz w:val="24"/>
          <w:szCs w:val="24"/>
          <w:lang w:val="en-US"/>
        </w:rPr>
        <w:t>:</w:t>
      </w:r>
    </w:p>
    <w:p w14:paraId="2E192749" w14:textId="6188AAE7" w:rsidR="00DF1FA5" w:rsidRPr="00372781" w:rsidRDefault="00DF1FA5" w:rsidP="00DF1FA5">
      <w:pPr>
        <w:spacing w:before="100" w:beforeAutospacing="1" w:after="100" w:afterAutospacing="1" w:line="240" w:lineRule="auto"/>
        <w:rPr>
          <w:rFonts w:ascii="Times New Roman" w:eastAsia="Times New Roman" w:hAnsi="Times New Roman" w:cs="Times New Roman"/>
          <w:sz w:val="24"/>
          <w:szCs w:val="24"/>
          <w:lang w:eastAsia="ru-RU"/>
        </w:rPr>
      </w:pPr>
      <m:oMathPara>
        <m:oMath>
          <m:r>
            <m:rPr>
              <m:sty m:val="p"/>
            </m:rPr>
            <w:rPr>
              <w:rFonts w:ascii="Cambria Math" w:eastAsia="Times New Roman" w:hAnsi="Cambria Math" w:cs="Times New Roman"/>
              <w:sz w:val="24"/>
              <w:szCs w:val="24"/>
              <w:lang w:eastAsia="ru-RU"/>
            </w:rPr>
            <m:t>νₙ​</m:t>
          </m:r>
          <m:r>
            <w:rPr>
              <w:rFonts w:ascii="Cambria Math" w:eastAsia="Times New Roman" w:hAnsi="Cambria Math" w:cs="Cambria Math"/>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ν</m:t>
              </m:r>
            </m:e>
            <m:sub>
              <m:r>
                <m:rPr>
                  <m:sty m:val="p"/>
                </m:rPr>
                <w:rPr>
                  <w:rFonts w:ascii="Cambria Math" w:eastAsia="Times New Roman" w:hAnsi="Cambria Math" w:cs="Times New Roman"/>
                  <w:sz w:val="24"/>
                  <w:szCs w:val="24"/>
                  <w:lang w:eastAsia="ru-RU"/>
                </w:rPr>
                <m:t>0</m:t>
              </m:r>
            </m:sub>
          </m:sSub>
          <m:r>
            <m:rPr>
              <m:sty m:val="p"/>
            </m:rPr>
            <w:rPr>
              <w:rStyle w:val="mbin"/>
              <w:rFonts w:ascii="Cambria Math" w:hAnsi="Cambria Math" w:cs="Cambria Math"/>
            </w:rPr>
            <m:t>⋅</m:t>
          </m:r>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Style w:val="mord"/>
                          <w:rFonts w:ascii="Cambria Math" w:hAnsi="Cambria Math" w:cs="Times New Roman"/>
                          <w:sz w:val="24"/>
                          <w:szCs w:val="24"/>
                          <w:vertAlign w:val="subscript"/>
                          <w:lang w:val="en-US"/>
                        </w:rPr>
                        <m:t>quant_num</m:t>
                      </m:r>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-2n</m:t>
              </m:r>
            </m:sup>
          </m:sSup>
        </m:oMath>
      </m:oMathPara>
    </w:p>
    <w:p w14:paraId="0F010807" w14:textId="4392775B" w:rsidR="006E5676" w:rsidRDefault="00DF1FA5" w:rsidP="006E5676">
      <w:pPr>
        <w:spacing w:before="100" w:beforeAutospacing="1" w:after="100" w:afterAutospacing="1" w:line="240" w:lineRule="auto"/>
        <w:jc w:val="both"/>
        <w:rPr>
          <w:rFonts w:ascii="Times New Roman" w:hAnsi="Times New Roman" w:cs="Times New Roman"/>
          <w:sz w:val="24"/>
          <w:szCs w:val="24"/>
          <w:lang w:val="en-US"/>
        </w:rPr>
      </w:pPr>
      <w:r w:rsidRPr="00DF1FA5">
        <w:rPr>
          <w:rStyle w:val="citation-143"/>
          <w:rFonts w:ascii="Times New Roman" w:hAnsi="Times New Roman" w:cs="Times New Roman"/>
          <w:sz w:val="24"/>
          <w:szCs w:val="24"/>
          <w:lang w:val="en-US"/>
        </w:rPr>
        <w:t xml:space="preserve">This means that </w:t>
      </w:r>
      <w:r w:rsidRPr="00DF1FA5">
        <w:rPr>
          <w:rStyle w:val="citation-143"/>
          <w:rFonts w:ascii="Times New Roman" w:hAnsi="Times New Roman" w:cs="Times New Roman"/>
          <w:b/>
          <w:bCs/>
          <w:sz w:val="24"/>
          <w:szCs w:val="24"/>
          <w:lang w:val="en-US"/>
        </w:rPr>
        <w:t>frequency is not invariant</w:t>
      </w:r>
      <w:r w:rsidRPr="00DF1FA5">
        <w:rPr>
          <w:rStyle w:val="citation-143"/>
          <w:rFonts w:ascii="Times New Roman" w:hAnsi="Times New Roman" w:cs="Times New Roman"/>
          <w:sz w:val="24"/>
          <w:szCs w:val="24"/>
          <w:lang w:val="en-US"/>
        </w:rPr>
        <w:t xml:space="preserve"> but changes with the fractality level even more significantly than other parameters</w:t>
      </w:r>
      <w:r w:rsidRPr="00DF1FA5">
        <w:rPr>
          <w:rFonts w:ascii="Times New Roman" w:hAnsi="Times New Roman" w:cs="Times New Roman"/>
          <w:sz w:val="24"/>
          <w:szCs w:val="24"/>
          <w:lang w:val="en-US"/>
        </w:rPr>
        <w:t xml:space="preserve">. </w:t>
      </w:r>
      <w:r w:rsidRPr="00DF1FA5">
        <w:rPr>
          <w:rStyle w:val="citation-142"/>
          <w:rFonts w:ascii="Times New Roman" w:hAnsi="Times New Roman" w:cs="Times New Roman"/>
          <w:sz w:val="24"/>
          <w:szCs w:val="24"/>
          <w:lang w:val="en-US"/>
        </w:rPr>
        <w:t>For macro-levels (n=−1), the frequency decreases catastrophically</w:t>
      </w:r>
      <w:r w:rsidRPr="00DF1FA5">
        <w:rPr>
          <w:rFonts w:ascii="Times New Roman" w:hAnsi="Times New Roman" w:cs="Times New Roman"/>
          <w:sz w:val="24"/>
          <w:szCs w:val="24"/>
          <w:lang w:val="en-US"/>
        </w:rPr>
        <w:t xml:space="preserve">. </w:t>
      </w:r>
      <w:r w:rsidRPr="00DF1FA5">
        <w:rPr>
          <w:rStyle w:val="citation-141"/>
          <w:rFonts w:ascii="Times New Roman" w:hAnsi="Times New Roman" w:cs="Times New Roman"/>
          <w:sz w:val="24"/>
          <w:szCs w:val="24"/>
          <w:lang w:val="en-US"/>
        </w:rPr>
        <w:t>The principle of resonance, however, is not violated but refined</w:t>
      </w:r>
      <w:r w:rsidRPr="00DF1FA5">
        <w:rPr>
          <w:rFonts w:ascii="Times New Roman" w:hAnsi="Times New Roman" w:cs="Times New Roman"/>
          <w:sz w:val="24"/>
          <w:szCs w:val="24"/>
          <w:lang w:val="en-US"/>
        </w:rPr>
        <w:t xml:space="preserve">. </w:t>
      </w:r>
      <w:r w:rsidRPr="00DF1FA5">
        <w:rPr>
          <w:rStyle w:val="citation-140"/>
          <w:rFonts w:ascii="Times New Roman" w:hAnsi="Times New Roman" w:cs="Times New Roman"/>
          <w:sz w:val="24"/>
          <w:szCs w:val="24"/>
          <w:lang w:val="en-US"/>
        </w:rPr>
        <w:t xml:space="preserve">Resonance between fractal levels is possible not because their frequencies are identical, but because they are </w:t>
      </w:r>
      <w:r w:rsidRPr="00DF1FA5">
        <w:rPr>
          <w:rStyle w:val="citation-140"/>
          <w:rFonts w:ascii="Times New Roman" w:hAnsi="Times New Roman" w:cs="Times New Roman"/>
          <w:b/>
          <w:bCs/>
          <w:sz w:val="24"/>
          <w:szCs w:val="24"/>
          <w:lang w:val="en-US"/>
        </w:rPr>
        <w:t>harmonically coherent (aligned)</w:t>
      </w:r>
      <w:r w:rsidRPr="00DF1FA5">
        <w:rPr>
          <w:rStyle w:val="citation-140"/>
          <w:rFonts w:ascii="Times New Roman" w:hAnsi="Times New Roman" w:cs="Times New Roman"/>
          <w:sz w:val="24"/>
          <w:szCs w:val="24"/>
          <w:lang w:val="en-US"/>
        </w:rPr>
        <w:t xml:space="preserve"> through powers of the same quantum, </w:t>
      </w:r>
      <w:proofErr w:type="spellStart"/>
      <w:r w:rsidRPr="00DF1FA5">
        <w:rPr>
          <w:rStyle w:val="citation-140"/>
          <w:rFonts w:ascii="Times New Roman" w:hAnsi="Times New Roman" w:cs="Times New Roman"/>
          <w:sz w:val="24"/>
          <w:szCs w:val="24"/>
          <w:lang w:val="en-US"/>
        </w:rPr>
        <w:t>ℏ</w:t>
      </w:r>
      <w:r w:rsidRPr="00DF1FA5">
        <w:rPr>
          <w:rStyle w:val="citation-140"/>
          <w:rFonts w:ascii="Times New Roman" w:hAnsi="Times New Roman" w:cs="Times New Roman"/>
          <w:sz w:val="24"/>
          <w:szCs w:val="24"/>
          <w:vertAlign w:val="subscript"/>
          <w:lang w:val="en-US"/>
        </w:rPr>
        <w:t>quant</w:t>
      </w:r>
      <w:proofErr w:type="spellEnd"/>
      <w:r w:rsidRPr="00DF1FA5">
        <w:rPr>
          <w:rStyle w:val="citation-140"/>
          <w:rFonts w:ascii="Times New Roman" w:hAnsi="Times New Roman" w:cs="Times New Roman"/>
          <w:sz w:val="24"/>
          <w:szCs w:val="24"/>
          <w:vertAlign w:val="subscript"/>
          <w:lang w:val="en-US"/>
        </w:rPr>
        <w:t>​</w:t>
      </w:r>
      <w:r w:rsidRPr="00DF1FA5">
        <w:rPr>
          <w:rFonts w:ascii="Times New Roman" w:hAnsi="Times New Roman" w:cs="Times New Roman"/>
          <w:sz w:val="24"/>
          <w:szCs w:val="24"/>
          <w:lang w:val="en-US"/>
        </w:rPr>
        <w:t xml:space="preserve">. </w:t>
      </w:r>
      <w:r w:rsidRPr="00DF1FA5">
        <w:rPr>
          <w:rStyle w:val="citation-139"/>
          <w:rFonts w:ascii="Times New Roman" w:hAnsi="Times New Roman" w:cs="Times New Roman"/>
          <w:sz w:val="24"/>
          <w:szCs w:val="24"/>
          <w:lang w:val="en-US"/>
        </w:rPr>
        <w:t>This strict mathematical connection is the very mechanism that ensures self-similarity and interaction between the microcosm and the macrocosm</w:t>
      </w:r>
      <w:r w:rsidRPr="00DF1FA5">
        <w:rPr>
          <w:rFonts w:ascii="Times New Roman" w:hAnsi="Times New Roman" w:cs="Times New Roman"/>
          <w:sz w:val="24"/>
          <w:szCs w:val="24"/>
          <w:lang w:val="en-US"/>
        </w:rPr>
        <w:t>.</w:t>
      </w:r>
    </w:p>
    <w:p w14:paraId="359DBDAD" w14:textId="1A3EDF52" w:rsidR="006E5676" w:rsidRPr="00DF1FA5" w:rsidRDefault="006E5676" w:rsidP="006E5676">
      <w:pPr>
        <w:pStyle w:val="4"/>
        <w:rPr>
          <w:lang w:val="en-US"/>
        </w:rPr>
      </w:pPr>
      <w:r w:rsidRPr="000027B3">
        <w:rPr>
          <w:lang w:val="en-US"/>
        </w:rPr>
        <w:t xml:space="preserve">7.8.6. </w:t>
      </w:r>
      <w:r w:rsidR="00DF1FA5" w:rsidRPr="00DF1FA5">
        <w:rPr>
          <w:lang w:val="en-US"/>
        </w:rPr>
        <w:t>Justification for the Scaling Exponents for Mass and Velocity</w:t>
      </w:r>
    </w:p>
    <w:p w14:paraId="7F82541C" w14:textId="364CA8E0" w:rsidR="006E5676" w:rsidRPr="00E83D1B" w:rsidRDefault="00E83D1B" w:rsidP="006E5676">
      <w:pPr>
        <w:pStyle w:val="a3"/>
        <w:jc w:val="both"/>
        <w:rPr>
          <w:lang w:val="en-US"/>
        </w:rPr>
      </w:pPr>
      <w:r w:rsidRPr="00E83D1B">
        <w:rPr>
          <w:rStyle w:val="citation-138"/>
          <w:lang w:val="en-US"/>
        </w:rPr>
        <w:t xml:space="preserve">The choice of specific exponents (2n for mass, </w:t>
      </w:r>
      <w:proofErr w:type="spellStart"/>
      <w:r w:rsidRPr="00E83D1B">
        <w:rPr>
          <w:rStyle w:val="citation-138"/>
          <w:lang w:val="en-US"/>
        </w:rPr>
        <w:t>n</w:t>
      </w:r>
      <w:proofErr w:type="spellEnd"/>
      <w:r w:rsidRPr="00E83D1B">
        <w:rPr>
          <w:rStyle w:val="citation-138"/>
          <w:lang w:val="en-US"/>
        </w:rPr>
        <w:t xml:space="preserve"> for size, and −n for velocity) in the formulae for fractal transition is not arbitrary</w:t>
      </w:r>
      <w:r w:rsidRPr="00E83D1B">
        <w:rPr>
          <w:lang w:val="en-US"/>
        </w:rPr>
        <w:t>. It is a consequence of the need to simultaneously align several fundamental principles of this model:</w:t>
      </w:r>
    </w:p>
    <w:p w14:paraId="45E1B434" w14:textId="37DB8780" w:rsidR="006E5676" w:rsidRPr="00E83D1B" w:rsidRDefault="00E83D1B" w:rsidP="006E5676">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E83D1B">
        <w:rPr>
          <w:rStyle w:val="citation-137"/>
          <w:rFonts w:ascii="Times New Roman" w:hAnsi="Times New Roman" w:cs="Times New Roman"/>
          <w:b/>
          <w:bCs/>
          <w:sz w:val="24"/>
          <w:szCs w:val="24"/>
          <w:lang w:val="en-US"/>
        </w:rPr>
        <w:lastRenderedPageBreak/>
        <w:t>Invariance of Energy:</w:t>
      </w:r>
      <w:r w:rsidRPr="00E83D1B">
        <w:rPr>
          <w:rStyle w:val="citation-137"/>
          <w:rFonts w:ascii="Times New Roman" w:hAnsi="Times New Roman" w:cs="Times New Roman"/>
          <w:sz w:val="24"/>
          <w:szCs w:val="24"/>
          <w:lang w:val="en-US"/>
        </w:rPr>
        <w:t xml:space="preserve"> This scheme (</w:t>
      </w:r>
      <w:r w:rsidRPr="00E83D1B">
        <w:rPr>
          <w:rFonts w:ascii="Times New Roman" w:eastAsia="Times New Roman" w:hAnsi="Times New Roman" w:cs="Times New Roman"/>
          <w:sz w:val="24"/>
          <w:szCs w:val="24"/>
          <w:lang w:val="en-US" w:eastAsia="ru-RU"/>
        </w:rPr>
        <w:t>M</w:t>
      </w:r>
      <w:r w:rsidRPr="00E83D1B">
        <w:rPr>
          <w:rStyle w:val="mord"/>
          <w:rFonts w:ascii="Cambria Math" w:eastAsiaTheme="majorEastAsia" w:hAnsi="Cambria Math" w:cs="Cambria Math"/>
          <w:lang w:val="en-US"/>
        </w:rPr>
        <w:t>ₙ</w:t>
      </w:r>
      <w:r w:rsidRPr="00E83D1B">
        <w:rPr>
          <w:rFonts w:ascii="Cambria Math" w:eastAsia="Times New Roman" w:hAnsi="Cambria Math" w:cs="Cambria Math"/>
          <w:sz w:val="24"/>
          <w:szCs w:val="24"/>
          <w:lang w:val="en-US" w:eastAsia="ru-RU"/>
        </w:rPr>
        <w:t>∝</w:t>
      </w:r>
      <w:r w:rsidRPr="00E83D1B">
        <w:rPr>
          <w:rFonts w:ascii="Times New Roman" w:eastAsia="Times New Roman" w:hAnsi="Times New Roman" w:cs="Times New Roman"/>
          <w:sz w:val="24"/>
          <w:szCs w:val="24"/>
          <w:lang w:val="en-US" w:eastAsia="ru-RU"/>
        </w:rPr>
        <w:t>(</w:t>
      </w:r>
      <w:proofErr w:type="spellStart"/>
      <w:r w:rsidRPr="00E83D1B">
        <w:rPr>
          <w:rFonts w:ascii="Times New Roman" w:hAnsi="Times New Roman" w:cs="Times New Roman"/>
          <w:sz w:val="24"/>
          <w:szCs w:val="24"/>
          <w:lang w:val="en-US"/>
        </w:rPr>
        <w:t>ħ</w:t>
      </w:r>
      <w:r w:rsidRPr="00E83D1B">
        <w:rPr>
          <w:rStyle w:val="citation-137"/>
          <w:rFonts w:ascii="Times New Roman" w:hAnsi="Times New Roman" w:cs="Times New Roman"/>
          <w:sz w:val="24"/>
          <w:szCs w:val="24"/>
          <w:vertAlign w:val="subscript"/>
          <w:lang w:val="en-US"/>
        </w:rPr>
        <w:t>quant</w:t>
      </w:r>
      <w:proofErr w:type="spellEnd"/>
      <w:r w:rsidRPr="00E83D1B">
        <w:rPr>
          <w:rFonts w:ascii="Times New Roman" w:eastAsia="Times New Roman" w:hAnsi="Times New Roman" w:cs="Times New Roman"/>
          <w:sz w:val="24"/>
          <w:szCs w:val="24"/>
          <w:lang w:val="en-US" w:eastAsia="ru-RU"/>
        </w:rPr>
        <w:t>)²ⁿ</w:t>
      </w:r>
      <w:r w:rsidRPr="00E83D1B">
        <w:rPr>
          <w:rStyle w:val="citation-137"/>
          <w:rFonts w:ascii="Times New Roman" w:hAnsi="Times New Roman" w:cs="Times New Roman"/>
          <w:sz w:val="24"/>
          <w:szCs w:val="24"/>
          <w:lang w:val="en-US"/>
        </w:rPr>
        <w:t xml:space="preserve"> and </w:t>
      </w:r>
      <w:r w:rsidRPr="00E83D1B">
        <w:rPr>
          <w:rFonts w:ascii="Times New Roman" w:eastAsia="Times New Roman" w:hAnsi="Times New Roman" w:cs="Times New Roman"/>
          <w:sz w:val="24"/>
          <w:szCs w:val="24"/>
          <w:lang w:val="en-US" w:eastAsia="ru-RU"/>
        </w:rPr>
        <w:t>C</w:t>
      </w:r>
      <w:r w:rsidRPr="00E83D1B">
        <w:rPr>
          <w:rStyle w:val="mord"/>
          <w:rFonts w:ascii="Cambria Math" w:eastAsiaTheme="majorEastAsia" w:hAnsi="Cambria Math" w:cs="Cambria Math"/>
          <w:lang w:val="en-US"/>
        </w:rPr>
        <w:t>ₙ</w:t>
      </w:r>
      <w:r w:rsidRPr="00E83D1B">
        <w:rPr>
          <w:rFonts w:ascii="Times New Roman" w:eastAsia="Times New Roman" w:hAnsi="Times New Roman" w:cs="Times New Roman"/>
          <w:sz w:val="24"/>
          <w:szCs w:val="24"/>
          <w:lang w:val="en-US" w:eastAsia="ru-RU"/>
        </w:rPr>
        <w:t>​</w:t>
      </w:r>
      <w:proofErr w:type="gramStart"/>
      <w:r w:rsidRPr="00E83D1B">
        <w:rPr>
          <w:rFonts w:ascii="Cambria Math" w:eastAsia="Times New Roman" w:hAnsi="Cambria Math" w:cs="Cambria Math"/>
          <w:sz w:val="24"/>
          <w:szCs w:val="24"/>
          <w:lang w:val="en-US" w:eastAsia="ru-RU"/>
        </w:rPr>
        <w:t>∝</w:t>
      </w:r>
      <w:r w:rsidRPr="00E83D1B">
        <w:rPr>
          <w:rFonts w:ascii="Times New Roman" w:eastAsia="Times New Roman" w:hAnsi="Times New Roman" w:cs="Times New Roman"/>
          <w:sz w:val="24"/>
          <w:szCs w:val="24"/>
          <w:lang w:val="en-US" w:eastAsia="ru-RU"/>
        </w:rPr>
        <w:t>(</w:t>
      </w:r>
      <w:r w:rsidRPr="00E83D1B">
        <w:rPr>
          <w:rFonts w:ascii="Times New Roman" w:hAnsi="Times New Roman" w:cs="Times New Roman"/>
          <w:sz w:val="24"/>
          <w:szCs w:val="24"/>
          <w:lang w:val="en-US"/>
        </w:rPr>
        <w:t xml:space="preserve"> </w:t>
      </w:r>
      <w:proofErr w:type="spellStart"/>
      <w:r w:rsidRPr="00E83D1B">
        <w:rPr>
          <w:rFonts w:ascii="Times New Roman" w:hAnsi="Times New Roman" w:cs="Times New Roman"/>
          <w:sz w:val="24"/>
          <w:szCs w:val="24"/>
          <w:lang w:val="en-US"/>
        </w:rPr>
        <w:t>ħ</w:t>
      </w:r>
      <w:r w:rsidRPr="00E83D1B">
        <w:rPr>
          <w:rStyle w:val="citation-137"/>
          <w:rFonts w:ascii="Times New Roman" w:hAnsi="Times New Roman" w:cs="Times New Roman"/>
          <w:sz w:val="24"/>
          <w:szCs w:val="24"/>
          <w:vertAlign w:val="subscript"/>
          <w:lang w:val="en-US"/>
        </w:rPr>
        <w:t>quant</w:t>
      </w:r>
      <w:proofErr w:type="spellEnd"/>
      <w:proofErr w:type="gramEnd"/>
      <w:r w:rsidRPr="00E83D1B">
        <w:rPr>
          <w:rFonts w:ascii="Times New Roman" w:eastAsia="Times New Roman" w:hAnsi="Times New Roman" w:cs="Times New Roman"/>
          <w:sz w:val="24"/>
          <w:szCs w:val="24"/>
          <w:lang w:val="en-US" w:eastAsia="ru-RU"/>
        </w:rPr>
        <w:t xml:space="preserve"> ​)⁻ⁿ</w:t>
      </w:r>
      <w:r w:rsidRPr="00E83D1B">
        <w:rPr>
          <w:rStyle w:val="citation-137"/>
          <w:rFonts w:ascii="Times New Roman" w:hAnsi="Times New Roman" w:cs="Times New Roman"/>
          <w:sz w:val="24"/>
          <w:szCs w:val="24"/>
          <w:lang w:val="en-US"/>
        </w:rPr>
        <w:t xml:space="preserve">) ensures the conservation of the total system energy, </w:t>
      </w:r>
      <w:r w:rsidRPr="00E83D1B">
        <w:rPr>
          <w:rFonts w:ascii="Times New Roman" w:eastAsia="Times New Roman" w:hAnsi="Times New Roman" w:cs="Times New Roman"/>
          <w:sz w:val="24"/>
          <w:szCs w:val="24"/>
          <w:lang w:val="en-US" w:eastAsia="ru-RU"/>
        </w:rPr>
        <w:t>E</w:t>
      </w:r>
      <w:r w:rsidRPr="00E83D1B">
        <w:rPr>
          <w:rStyle w:val="mord"/>
          <w:rFonts w:ascii="Cambria Math" w:eastAsiaTheme="majorEastAsia" w:hAnsi="Cambria Math" w:cs="Cambria Math"/>
          <w:lang w:val="en-US"/>
        </w:rPr>
        <w:t>ₙ</w:t>
      </w:r>
      <w:r w:rsidRPr="00E83D1B">
        <w:rPr>
          <w:rFonts w:ascii="Times New Roman" w:eastAsia="Times New Roman" w:hAnsi="Times New Roman" w:cs="Times New Roman"/>
          <w:sz w:val="24"/>
          <w:szCs w:val="24"/>
          <w:lang w:val="en-US" w:eastAsia="ru-RU"/>
        </w:rPr>
        <w:t>​=M</w:t>
      </w:r>
      <w:r w:rsidRPr="00E83D1B">
        <w:rPr>
          <w:rStyle w:val="mord"/>
          <w:rFonts w:ascii="Cambria Math" w:eastAsiaTheme="majorEastAsia" w:hAnsi="Cambria Math" w:cs="Cambria Math"/>
          <w:lang w:val="en-US"/>
        </w:rPr>
        <w:t>ₙ</w:t>
      </w:r>
      <w:r w:rsidRPr="00E83D1B">
        <w:rPr>
          <w:rFonts w:ascii="Times New Roman" w:eastAsia="Times New Roman" w:hAnsi="Times New Roman" w:cs="Times New Roman"/>
          <w:sz w:val="24"/>
          <w:szCs w:val="24"/>
          <w:lang w:val="en-US" w:eastAsia="ru-RU"/>
        </w:rPr>
        <w:t>​C</w:t>
      </w:r>
      <w:r w:rsidRPr="00E83D1B">
        <w:rPr>
          <w:rStyle w:val="mord"/>
          <w:rFonts w:ascii="Cambria Math" w:eastAsiaTheme="majorEastAsia" w:hAnsi="Cambria Math" w:cs="Cambria Math"/>
          <w:lang w:val="en-US"/>
        </w:rPr>
        <w:t>ₙ</w:t>
      </w:r>
      <w:r w:rsidRPr="00E83D1B">
        <w:rPr>
          <w:rFonts w:ascii="Times New Roman" w:eastAsia="Times New Roman" w:hAnsi="Times New Roman" w:cs="Times New Roman"/>
          <w:sz w:val="24"/>
          <w:szCs w:val="24"/>
          <w:lang w:val="en-US" w:eastAsia="ru-RU"/>
        </w:rPr>
        <w:t>²​=mc²</w:t>
      </w:r>
      <w:r w:rsidRPr="00E83D1B">
        <w:rPr>
          <w:rFonts w:ascii="Times New Roman" w:hAnsi="Times New Roman" w:cs="Times New Roman"/>
          <w:sz w:val="24"/>
          <w:szCs w:val="24"/>
          <w:lang w:val="en-US"/>
        </w:rPr>
        <w:t>.</w:t>
      </w:r>
    </w:p>
    <w:p w14:paraId="7ECAF672" w14:textId="300C9058" w:rsidR="006E5676" w:rsidRPr="00E83D1B" w:rsidRDefault="00E83D1B" w:rsidP="006E5676">
      <w:pPr>
        <w:numPr>
          <w:ilvl w:val="0"/>
          <w:numId w:val="95"/>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E83D1B">
        <w:rPr>
          <w:rStyle w:val="citation-136"/>
          <w:rFonts w:ascii="Times New Roman" w:hAnsi="Times New Roman" w:cs="Times New Roman"/>
          <w:b/>
          <w:bCs/>
          <w:sz w:val="24"/>
          <w:szCs w:val="24"/>
          <w:lang w:val="en-US"/>
        </w:rPr>
        <w:t>Consistency with the Wave Equation:</w:t>
      </w:r>
      <w:r w:rsidRPr="00E83D1B">
        <w:rPr>
          <w:rStyle w:val="citation-136"/>
          <w:rFonts w:ascii="Times New Roman" w:hAnsi="Times New Roman" w:cs="Times New Roman"/>
          <w:sz w:val="24"/>
          <w:szCs w:val="24"/>
          <w:lang w:val="en-US"/>
        </w:rPr>
        <w:t xml:space="preserve"> The chosen scaling laws for R</w:t>
      </w:r>
      <w:r w:rsidRPr="00E83D1B">
        <w:rPr>
          <w:rStyle w:val="mord"/>
          <w:rFonts w:ascii="Cambria Math" w:eastAsiaTheme="majorEastAsia" w:hAnsi="Cambria Math" w:cs="Cambria Math"/>
          <w:lang w:val="en-US"/>
        </w:rPr>
        <w:t>ₙ</w:t>
      </w:r>
      <w:r w:rsidRPr="00E83D1B">
        <w:rPr>
          <w:rStyle w:val="citation-136"/>
          <w:rFonts w:ascii="Times New Roman" w:hAnsi="Times New Roman" w:cs="Times New Roman"/>
          <w:sz w:val="24"/>
          <w:szCs w:val="24"/>
          <w:lang w:val="en-US"/>
        </w:rPr>
        <w:t>​ and C</w:t>
      </w:r>
      <w:r w:rsidRPr="00E83D1B">
        <w:rPr>
          <w:rStyle w:val="mord"/>
          <w:rFonts w:ascii="Cambria Math" w:eastAsiaTheme="majorEastAsia" w:hAnsi="Cambria Math" w:cs="Cambria Math"/>
          <w:lang w:val="en-US"/>
        </w:rPr>
        <w:t>ₙ</w:t>
      </w:r>
      <w:r w:rsidRPr="00E83D1B">
        <w:rPr>
          <w:rStyle w:val="citation-136"/>
          <w:rFonts w:ascii="Times New Roman" w:hAnsi="Times New Roman" w:cs="Times New Roman"/>
          <w:sz w:val="24"/>
          <w:szCs w:val="24"/>
          <w:lang w:val="en-US"/>
        </w:rPr>
        <w:t xml:space="preserve">​ uniquely determine the scaling law for frequency </w:t>
      </w:r>
      <w:r w:rsidRPr="00E83D1B">
        <w:rPr>
          <w:rStyle w:val="citation-136"/>
          <w:rFonts w:ascii="Times New Roman" w:hAnsi="Times New Roman" w:cs="Times New Roman"/>
          <w:sz w:val="24"/>
          <w:szCs w:val="24"/>
        </w:rPr>
        <w:t>ν</w:t>
      </w:r>
      <w:r w:rsidRPr="00E83D1B">
        <w:rPr>
          <w:rStyle w:val="mord"/>
          <w:rFonts w:ascii="Cambria Math" w:eastAsiaTheme="majorEastAsia" w:hAnsi="Cambria Math" w:cs="Cambria Math"/>
          <w:lang w:val="en-US"/>
        </w:rPr>
        <w:t>ₙ</w:t>
      </w:r>
      <w:r w:rsidRPr="00E83D1B">
        <w:rPr>
          <w:rStyle w:val="citation-136"/>
          <w:rFonts w:ascii="Times New Roman" w:hAnsi="Times New Roman" w:cs="Times New Roman"/>
          <w:sz w:val="24"/>
          <w:szCs w:val="24"/>
          <w:lang w:val="en-US"/>
        </w:rPr>
        <w:t>​, preserving the universality of the wave equation</w:t>
      </w:r>
      <w:r w:rsidRPr="00E83D1B">
        <w:rPr>
          <w:rFonts w:ascii="Times New Roman" w:hAnsi="Times New Roman" w:cs="Times New Roman"/>
          <w:sz w:val="24"/>
          <w:szCs w:val="24"/>
          <w:lang w:val="en-US"/>
        </w:rPr>
        <w:t>.</w:t>
      </w:r>
    </w:p>
    <w:p w14:paraId="4B5D5F29" w14:textId="7E36471F" w:rsidR="006E5676" w:rsidRPr="00E83D1B" w:rsidRDefault="00E83D1B" w:rsidP="006E5676">
      <w:pPr>
        <w:numPr>
          <w:ilvl w:val="0"/>
          <w:numId w:val="95"/>
        </w:numPr>
        <w:spacing w:before="100" w:beforeAutospacing="1" w:after="100" w:afterAutospacing="1" w:line="240" w:lineRule="auto"/>
        <w:jc w:val="both"/>
        <w:rPr>
          <w:rStyle w:val="mord"/>
          <w:rFonts w:ascii="Times New Roman" w:eastAsia="Times New Roman" w:hAnsi="Times New Roman" w:cs="Times New Roman"/>
          <w:sz w:val="24"/>
          <w:szCs w:val="24"/>
          <w:lang w:val="en-US" w:eastAsia="ru-RU"/>
        </w:rPr>
      </w:pPr>
      <w:r w:rsidRPr="00E83D1B">
        <w:rPr>
          <w:rStyle w:val="citation-135"/>
          <w:rFonts w:ascii="Times New Roman" w:hAnsi="Times New Roman" w:cs="Times New Roman"/>
          <w:b/>
          <w:bCs/>
          <w:sz w:val="24"/>
          <w:szCs w:val="24"/>
          <w:lang w:val="en-US"/>
        </w:rPr>
        <w:t xml:space="preserve">Consistency with </w:t>
      </w:r>
      <w:proofErr w:type="spellStart"/>
      <w:r w:rsidRPr="00E83D1B">
        <w:rPr>
          <w:rStyle w:val="citation-135"/>
          <w:rFonts w:ascii="Times New Roman" w:hAnsi="Times New Roman" w:cs="Times New Roman"/>
          <w:b/>
          <w:bCs/>
          <w:sz w:val="24"/>
          <w:szCs w:val="24"/>
          <w:lang w:val="en-US"/>
        </w:rPr>
        <w:t>Quantisation</w:t>
      </w:r>
      <w:proofErr w:type="spellEnd"/>
      <w:r w:rsidRPr="00E83D1B">
        <w:rPr>
          <w:rStyle w:val="citation-135"/>
          <w:rFonts w:ascii="Times New Roman" w:hAnsi="Times New Roman" w:cs="Times New Roman"/>
          <w:b/>
          <w:bCs/>
          <w:sz w:val="24"/>
          <w:szCs w:val="24"/>
          <w:lang w:val="en-US"/>
        </w:rPr>
        <w:t>:</w:t>
      </w:r>
      <w:r w:rsidRPr="00E83D1B">
        <w:rPr>
          <w:rStyle w:val="citation-135"/>
          <w:rFonts w:ascii="Times New Roman" w:hAnsi="Times New Roman" w:cs="Times New Roman"/>
          <w:sz w:val="24"/>
          <w:szCs w:val="24"/>
          <w:lang w:val="en-US"/>
        </w:rPr>
        <w:t xml:space="preserve"> The use of integer exponents n for all parameters ensures the 'integral' form of the quantum of action, </w:t>
      </w:r>
      <w:proofErr w:type="spellStart"/>
      <w:r w:rsidRPr="00E83D1B">
        <w:rPr>
          <w:rFonts w:ascii="Times New Roman" w:hAnsi="Times New Roman" w:cs="Times New Roman"/>
          <w:sz w:val="24"/>
          <w:szCs w:val="24"/>
          <w:lang w:val="en-US"/>
        </w:rPr>
        <w:t>ħ</w:t>
      </w:r>
      <w:r w:rsidRPr="00E83D1B">
        <w:rPr>
          <w:rStyle w:val="citation-137"/>
          <w:rFonts w:ascii="Times New Roman" w:hAnsi="Times New Roman" w:cs="Times New Roman"/>
          <w:sz w:val="24"/>
          <w:szCs w:val="24"/>
          <w:vertAlign w:val="subscript"/>
          <w:lang w:val="en-US"/>
        </w:rPr>
        <w:t>quant</w:t>
      </w:r>
      <w:proofErr w:type="spellEnd"/>
      <w:r w:rsidRPr="00E83D1B">
        <w:rPr>
          <w:rStyle w:val="citation-135"/>
          <w:rFonts w:ascii="Times New Roman" w:hAnsi="Times New Roman" w:cs="Times New Roman"/>
          <w:sz w:val="24"/>
          <w:szCs w:val="24"/>
          <w:lang w:val="en-US"/>
        </w:rPr>
        <w:t xml:space="preserve"> ​, in energy relations at all levels, avoiding the appearance of fractional powers (roots), which corresponds to the fundamental principle of energy </w:t>
      </w:r>
      <w:proofErr w:type="spellStart"/>
      <w:r w:rsidRPr="00E83D1B">
        <w:rPr>
          <w:rStyle w:val="citation-135"/>
          <w:rFonts w:ascii="Times New Roman" w:hAnsi="Times New Roman" w:cs="Times New Roman"/>
          <w:sz w:val="24"/>
          <w:szCs w:val="24"/>
          <w:lang w:val="en-US"/>
        </w:rPr>
        <w:t>quantisation</w:t>
      </w:r>
      <w:proofErr w:type="spellEnd"/>
      <w:r w:rsidRPr="00E83D1B">
        <w:rPr>
          <w:rStyle w:val="citation-135"/>
          <w:rFonts w:ascii="Times New Roman" w:hAnsi="Times New Roman" w:cs="Times New Roman"/>
          <w:sz w:val="24"/>
          <w:szCs w:val="24"/>
          <w:lang w:val="en-US"/>
        </w:rPr>
        <w:t xml:space="preserve">, </w:t>
      </w:r>
      <w:proofErr w:type="spellStart"/>
      <w:r w:rsidRPr="00E83D1B">
        <w:rPr>
          <w:rStyle w:val="citation-135"/>
          <w:rFonts w:ascii="Times New Roman" w:hAnsi="Times New Roman" w:cs="Times New Roman"/>
          <w:sz w:val="24"/>
          <w:szCs w:val="24"/>
          <w:lang w:val="en-US"/>
        </w:rPr>
        <w:t>E</w:t>
      </w:r>
      <w:r w:rsidRPr="00E83D1B">
        <w:rPr>
          <w:rStyle w:val="citation-135"/>
          <w:rFonts w:ascii="Cambria Math" w:hAnsi="Cambria Math" w:cs="Cambria Math"/>
          <w:sz w:val="24"/>
          <w:szCs w:val="24"/>
          <w:lang w:val="en-US"/>
        </w:rPr>
        <w:t>∝</w:t>
      </w:r>
      <w:r w:rsidRPr="00E83D1B">
        <w:rPr>
          <w:rStyle w:val="citation-135"/>
          <w:rFonts w:ascii="Times New Roman" w:hAnsi="Times New Roman" w:cs="Times New Roman"/>
          <w:sz w:val="24"/>
          <w:szCs w:val="24"/>
          <w:lang w:val="en-US"/>
        </w:rPr>
        <w:t>ℏ</w:t>
      </w:r>
      <w:proofErr w:type="spellEnd"/>
      <w:r w:rsidRPr="00E83D1B">
        <w:rPr>
          <w:rStyle w:val="citation-135"/>
          <w:rFonts w:ascii="Times New Roman" w:hAnsi="Times New Roman" w:cs="Times New Roman"/>
          <w:sz w:val="24"/>
          <w:szCs w:val="24"/>
        </w:rPr>
        <w:t>ν</w:t>
      </w:r>
      <w:r w:rsidRPr="00E83D1B">
        <w:rPr>
          <w:rFonts w:ascii="Times New Roman" w:hAnsi="Times New Roman" w:cs="Times New Roman"/>
          <w:sz w:val="24"/>
          <w:szCs w:val="24"/>
          <w:lang w:val="en-US"/>
        </w:rPr>
        <w:t>.</w:t>
      </w:r>
    </w:p>
    <w:p w14:paraId="58188986" w14:textId="4087FF57" w:rsidR="006E5676" w:rsidRPr="00B34DCC" w:rsidRDefault="006E5676" w:rsidP="006E5676">
      <w:pPr>
        <w:pStyle w:val="30"/>
        <w:rPr>
          <w:lang w:val="en-US"/>
        </w:rPr>
      </w:pPr>
      <w:bookmarkStart w:id="20" w:name="_Toc200790835"/>
      <w:bookmarkStart w:id="21" w:name="_Toc210305830"/>
      <w:r w:rsidRPr="00B34DCC">
        <w:rPr>
          <w:lang w:val="en-US"/>
        </w:rPr>
        <w:t xml:space="preserve">7.9 </w:t>
      </w:r>
      <w:bookmarkEnd w:id="20"/>
      <w:r w:rsidR="00B34DCC" w:rsidRPr="00B34DCC">
        <w:rPr>
          <w:lang w:val="en-US"/>
        </w:rPr>
        <w:t>Frequency as the Fundamental Basis of Resonance, Perception, and the Multiplicity of 'Worlds'</w:t>
      </w:r>
      <w:bookmarkEnd w:id="21"/>
    </w:p>
    <w:p w14:paraId="4060CD85" w14:textId="23F7C6E5" w:rsidR="006E5676" w:rsidRPr="00B34DCC" w:rsidRDefault="006E5676" w:rsidP="006E5676">
      <w:pPr>
        <w:pStyle w:val="4"/>
        <w:rPr>
          <w:lang w:val="en-US"/>
        </w:rPr>
      </w:pPr>
      <w:r w:rsidRPr="000027B3">
        <w:rPr>
          <w:lang w:val="en-US"/>
        </w:rPr>
        <w:t xml:space="preserve">7.9.1. </w:t>
      </w:r>
      <w:r w:rsidR="00B34DCC" w:rsidRPr="00B34DCC">
        <w:rPr>
          <w:lang w:val="en-US"/>
        </w:rPr>
        <w:t>From Velocity to Frequency: Re-evaluating the Basis of Resonance</w:t>
      </w:r>
    </w:p>
    <w:p w14:paraId="0280143A" w14:textId="06C79B38" w:rsidR="00B34DCC" w:rsidRPr="00B34DCC" w:rsidRDefault="00B34DCC" w:rsidP="006E5676">
      <w:pPr>
        <w:spacing w:before="100" w:beforeAutospacing="1" w:after="100" w:afterAutospacing="1" w:line="240" w:lineRule="auto"/>
        <w:jc w:val="both"/>
        <w:rPr>
          <w:rFonts w:ascii="Times New Roman" w:hAnsi="Times New Roman" w:cs="Times New Roman"/>
          <w:sz w:val="24"/>
          <w:szCs w:val="24"/>
          <w:lang w:val="en-US"/>
        </w:rPr>
      </w:pPr>
      <w:r w:rsidRPr="00B34DCC">
        <w:rPr>
          <w:rStyle w:val="citation-134"/>
          <w:rFonts w:ascii="Times New Roman" w:hAnsi="Times New Roman" w:cs="Times New Roman"/>
          <w:sz w:val="24"/>
          <w:szCs w:val="24"/>
          <w:lang w:val="en-US"/>
        </w:rPr>
        <w:t>In developing this model, a key insight is the understanding of the role of frequency in physical processes</w:t>
      </w:r>
      <w:r w:rsidRPr="00B34DCC">
        <w:rPr>
          <w:rFonts w:ascii="Times New Roman" w:hAnsi="Times New Roman" w:cs="Times New Roman"/>
          <w:sz w:val="24"/>
          <w:szCs w:val="24"/>
          <w:lang w:val="en-US"/>
        </w:rPr>
        <w:t xml:space="preserve">. </w:t>
      </w:r>
      <w:r w:rsidRPr="00B34DCC">
        <w:rPr>
          <w:rStyle w:val="citation-133"/>
          <w:rFonts w:ascii="Times New Roman" w:hAnsi="Times New Roman" w:cs="Times New Roman"/>
          <w:sz w:val="24"/>
          <w:szCs w:val="24"/>
          <w:lang w:val="en-US"/>
        </w:rPr>
        <w:t>Whilst we initially proceeded from the constancy of the speed of light c as a fundamental factor, a deeper analysis shows that resonance – the universal mechanism of all interactions (Postulate 3.1) – is, in its essence, primarily related to frequency, not velocity</w:t>
      </w:r>
      <w:r w:rsidRPr="00B34DCC">
        <w:rPr>
          <w:rFonts w:ascii="Times New Roman" w:hAnsi="Times New Roman" w:cs="Times New Roman"/>
          <w:sz w:val="24"/>
          <w:szCs w:val="24"/>
          <w:lang w:val="en-US"/>
        </w:rPr>
        <w:t xml:space="preserve">. </w:t>
      </w:r>
      <w:r w:rsidRPr="00B34DCC">
        <w:rPr>
          <w:rStyle w:val="citation-132"/>
          <w:rFonts w:ascii="Times New Roman" w:hAnsi="Times New Roman" w:cs="Times New Roman"/>
          <w:sz w:val="24"/>
          <w:szCs w:val="24"/>
          <w:lang w:val="en-US"/>
        </w:rPr>
        <w:t>This is an elaboration of Postulate 3.3, which states: "The frequency of energy oscillations is a key parameter determining the possibility of resonant interaction..."</w:t>
      </w:r>
      <w:r w:rsidRPr="00B34DCC">
        <w:rPr>
          <w:rFonts w:ascii="Times New Roman" w:hAnsi="Times New Roman" w:cs="Times New Roman"/>
          <w:sz w:val="24"/>
          <w:szCs w:val="24"/>
          <w:lang w:val="en-US"/>
        </w:rPr>
        <w:t xml:space="preserve">. </w:t>
      </w:r>
      <w:r w:rsidRPr="00B34DCC">
        <w:rPr>
          <w:rStyle w:val="citation-131"/>
          <w:rFonts w:ascii="Times New Roman" w:hAnsi="Times New Roman" w:cs="Times New Roman"/>
          <w:sz w:val="24"/>
          <w:szCs w:val="24"/>
          <w:lang w:val="en-US"/>
        </w:rPr>
        <w:t xml:space="preserve">It can be asserted that it is not speed that limits possible frequencies, but rather, a fundamental base frequency </w:t>
      </w:r>
      <w:r w:rsidRPr="00B34DCC">
        <w:rPr>
          <w:rStyle w:val="citation-131"/>
          <w:rFonts w:ascii="Times New Roman" w:hAnsi="Times New Roman" w:cs="Times New Roman"/>
          <w:sz w:val="24"/>
          <w:szCs w:val="24"/>
        </w:rPr>
        <w:t>ν</w:t>
      </w:r>
      <w:r w:rsidR="00B755FB" w:rsidRPr="00B755FB">
        <w:rPr>
          <w:rStyle w:val="mord"/>
          <w:rFonts w:ascii="Times New Roman" w:hAnsi="Times New Roman" w:cs="Times New Roman"/>
          <w:b/>
          <w:bCs/>
          <w:sz w:val="24"/>
          <w:szCs w:val="24"/>
          <w:lang w:val="en-US"/>
        </w:rPr>
        <w:t>₀</w:t>
      </w:r>
      <w:r w:rsidRPr="00B34DCC">
        <w:rPr>
          <w:rStyle w:val="citation-131"/>
          <w:rFonts w:ascii="Times New Roman" w:hAnsi="Times New Roman" w:cs="Times New Roman"/>
          <w:sz w:val="24"/>
          <w:szCs w:val="24"/>
          <w:lang w:val="en-US"/>
        </w:rPr>
        <w:t>​ and the conditions for stable resonance to arise from it are what determine the entire hierarchy of characteristic speeds (C</w:t>
      </w:r>
      <w:r w:rsidR="00B755FB" w:rsidRPr="00E83D1B">
        <w:rPr>
          <w:rStyle w:val="mord"/>
          <w:rFonts w:ascii="Cambria Math" w:eastAsiaTheme="majorEastAsia" w:hAnsi="Cambria Math" w:cs="Cambria Math"/>
          <w:lang w:val="en-US"/>
        </w:rPr>
        <w:t>ₙ</w:t>
      </w:r>
      <w:r w:rsidRPr="00B34DCC">
        <w:rPr>
          <w:rStyle w:val="citation-131"/>
          <w:rFonts w:ascii="Times New Roman" w:hAnsi="Times New Roman" w:cs="Times New Roman"/>
          <w:sz w:val="24"/>
          <w:szCs w:val="24"/>
          <w:lang w:val="en-US"/>
        </w:rPr>
        <w:t>​), sizes (R</w:t>
      </w:r>
      <w:r w:rsidR="00B755FB" w:rsidRPr="00E83D1B">
        <w:rPr>
          <w:rStyle w:val="mord"/>
          <w:rFonts w:ascii="Cambria Math" w:eastAsiaTheme="majorEastAsia" w:hAnsi="Cambria Math" w:cs="Cambria Math"/>
          <w:lang w:val="en-US"/>
        </w:rPr>
        <w:t>ₙ</w:t>
      </w:r>
      <w:r w:rsidRPr="00B34DCC">
        <w:rPr>
          <w:rStyle w:val="citation-131"/>
          <w:rFonts w:ascii="Times New Roman" w:hAnsi="Times New Roman" w:cs="Times New Roman"/>
          <w:sz w:val="24"/>
          <w:szCs w:val="24"/>
          <w:lang w:val="en-US"/>
        </w:rPr>
        <w:t>​), and frequencies (</w:t>
      </w:r>
      <w:r w:rsidRPr="00B34DCC">
        <w:rPr>
          <w:rStyle w:val="citation-131"/>
          <w:rFonts w:ascii="Times New Roman" w:hAnsi="Times New Roman" w:cs="Times New Roman"/>
          <w:sz w:val="24"/>
          <w:szCs w:val="24"/>
        </w:rPr>
        <w:t>ν</w:t>
      </w:r>
      <w:r w:rsidR="00B755FB" w:rsidRPr="00E83D1B">
        <w:rPr>
          <w:rStyle w:val="mord"/>
          <w:rFonts w:ascii="Cambria Math" w:eastAsiaTheme="majorEastAsia" w:hAnsi="Cambria Math" w:cs="Cambria Math"/>
          <w:lang w:val="en-US"/>
        </w:rPr>
        <w:t>ₙ</w:t>
      </w:r>
      <w:r w:rsidRPr="00B34DCC">
        <w:rPr>
          <w:rStyle w:val="citation-131"/>
          <w:rFonts w:ascii="Times New Roman" w:hAnsi="Times New Roman" w:cs="Times New Roman"/>
          <w:sz w:val="24"/>
          <w:szCs w:val="24"/>
          <w:lang w:val="en-US"/>
        </w:rPr>
        <w:t>​) at all fractal levels</w:t>
      </w:r>
      <w:r w:rsidRPr="00B34DCC">
        <w:rPr>
          <w:rFonts w:ascii="Times New Roman" w:hAnsi="Times New Roman" w:cs="Times New Roman"/>
          <w:sz w:val="24"/>
          <w:szCs w:val="24"/>
          <w:lang w:val="en-US"/>
        </w:rPr>
        <w:t>.</w:t>
      </w:r>
    </w:p>
    <w:p w14:paraId="4F605B8F" w14:textId="63A26BA6" w:rsidR="006E5676" w:rsidRPr="00C3153B" w:rsidRDefault="006E5676" w:rsidP="006E5676">
      <w:pPr>
        <w:pStyle w:val="4"/>
        <w:jc w:val="both"/>
        <w:rPr>
          <w:lang w:val="en-US"/>
        </w:rPr>
      </w:pPr>
      <w:r w:rsidRPr="00C3153B">
        <w:rPr>
          <w:lang w:val="en-US"/>
        </w:rPr>
        <w:t xml:space="preserve">7.9.2. </w:t>
      </w:r>
      <w:r w:rsidR="00B755FB" w:rsidRPr="00B755FB">
        <w:rPr>
          <w:lang w:val="en-US"/>
        </w:rPr>
        <w:t>The Concept of 'Worlds of Frequencies'</w:t>
      </w:r>
    </w:p>
    <w:p w14:paraId="22DF3F1A" w14:textId="77777777" w:rsidR="00E843F1" w:rsidRPr="00E843F1" w:rsidRDefault="00E843F1" w:rsidP="00E843F1">
      <w:pPr>
        <w:spacing w:before="100" w:beforeAutospacing="1" w:after="100" w:afterAutospacing="1" w:line="240" w:lineRule="auto"/>
        <w:rPr>
          <w:rFonts w:ascii="Times New Roman" w:eastAsia="Times New Roman" w:hAnsi="Times New Roman" w:cs="Times New Roman"/>
          <w:sz w:val="24"/>
          <w:szCs w:val="24"/>
          <w:lang w:val="en-US" w:eastAsia="ru-RU"/>
        </w:rPr>
      </w:pPr>
      <w:r w:rsidRPr="00E843F1">
        <w:rPr>
          <w:rFonts w:ascii="Times New Roman" w:eastAsia="Times New Roman" w:hAnsi="Times New Roman" w:cs="Times New Roman"/>
          <w:sz w:val="24"/>
          <w:szCs w:val="24"/>
          <w:lang w:val="en-US" w:eastAsia="ru-RU"/>
        </w:rPr>
        <w:t>In this model, space is not regarded as being filled with some kind of ether that could determine the speed of electromagnetic interactions. Instead, the interaction speed at each fractal level is sustained by the phenomenon of resonance. Thus, frequency serves as the fundamental basis.</w:t>
      </w:r>
    </w:p>
    <w:p w14:paraId="698493AC" w14:textId="77777777" w:rsidR="00E843F1" w:rsidRPr="00E843F1" w:rsidRDefault="00E843F1" w:rsidP="00E843F1">
      <w:pPr>
        <w:spacing w:before="100" w:beforeAutospacing="1" w:after="100" w:afterAutospacing="1" w:line="240" w:lineRule="auto"/>
        <w:rPr>
          <w:rFonts w:ascii="Times New Roman" w:eastAsia="Times New Roman" w:hAnsi="Times New Roman" w:cs="Times New Roman"/>
          <w:sz w:val="24"/>
          <w:szCs w:val="24"/>
          <w:lang w:val="en-US" w:eastAsia="ru-RU"/>
        </w:rPr>
      </w:pPr>
      <w:r w:rsidRPr="00E843F1">
        <w:rPr>
          <w:rFonts w:ascii="Times New Roman" w:eastAsia="Times New Roman" w:hAnsi="Times New Roman" w:cs="Times New Roman"/>
          <w:sz w:val="24"/>
          <w:szCs w:val="24"/>
          <w:lang w:val="en-US" w:eastAsia="ru-RU"/>
        </w:rPr>
        <w:t>Developing this idea further, two possible types of multiplicity of “worlds” can be distinguished:</w:t>
      </w:r>
    </w:p>
    <w:p w14:paraId="66BA83AB" w14:textId="76158818" w:rsidR="006E5676" w:rsidRPr="00C3153B" w:rsidRDefault="00B755FB" w:rsidP="006E5676">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755FB">
        <w:rPr>
          <w:rStyle w:val="citation-128"/>
          <w:rFonts w:ascii="Times New Roman" w:hAnsi="Times New Roman" w:cs="Times New Roman"/>
          <w:b/>
          <w:bCs/>
          <w:sz w:val="24"/>
          <w:szCs w:val="24"/>
          <w:lang w:val="en-US"/>
        </w:rPr>
        <w:t>Fractal Nesting within 'Our World':</w:t>
      </w:r>
      <w:r w:rsidRPr="00B755FB">
        <w:rPr>
          <w:rStyle w:val="citation-128"/>
          <w:rFonts w:ascii="Times New Roman" w:hAnsi="Times New Roman" w:cs="Times New Roman"/>
          <w:sz w:val="24"/>
          <w:szCs w:val="24"/>
          <w:lang w:val="en-US"/>
        </w:rPr>
        <w:t xml:space="preserve"> As shown in section 7.8, our observable world (</w:t>
      </w:r>
      <w:proofErr w:type="spellStart"/>
      <w:r w:rsidRPr="00B755FB">
        <w:rPr>
          <w:rStyle w:val="citation-128"/>
          <w:rFonts w:ascii="Times New Roman" w:hAnsi="Times New Roman" w:cs="Times New Roman"/>
          <w:sz w:val="24"/>
          <w:szCs w:val="24"/>
          <w:lang w:val="en-US"/>
        </w:rPr>
        <w:t>characterised</w:t>
      </w:r>
      <w:proofErr w:type="spellEnd"/>
      <w:r w:rsidRPr="00B755FB">
        <w:rPr>
          <w:rStyle w:val="citation-128"/>
          <w:rFonts w:ascii="Times New Roman" w:hAnsi="Times New Roman" w:cs="Times New Roman"/>
          <w:sz w:val="24"/>
          <w:szCs w:val="24"/>
          <w:lang w:val="en-US"/>
        </w:rPr>
        <w:t xml:space="preserve"> by a base speed c and a base frequency </w:t>
      </w:r>
      <w:r w:rsidRPr="00B755FB">
        <w:rPr>
          <w:rStyle w:val="citation-128"/>
          <w:rFonts w:ascii="Times New Roman" w:hAnsi="Times New Roman" w:cs="Times New Roman"/>
          <w:sz w:val="24"/>
          <w:szCs w:val="24"/>
        </w:rPr>
        <w:t>ν</w:t>
      </w:r>
      <w:r w:rsidRPr="00B755FB">
        <w:rPr>
          <w:rFonts w:ascii="Times New Roman" w:eastAsia="Times New Roman" w:hAnsi="Times New Roman" w:cs="Times New Roman"/>
          <w:sz w:val="24"/>
          <w:szCs w:val="24"/>
          <w:lang w:val="en-US" w:eastAsia="ru-RU"/>
        </w:rPr>
        <w:t>₀</w:t>
      </w:r>
      <w:r w:rsidRPr="00B755FB">
        <w:rPr>
          <w:rStyle w:val="citation-128"/>
          <w:rFonts w:ascii="Times New Roman" w:hAnsi="Times New Roman" w:cs="Times New Roman"/>
          <w:sz w:val="24"/>
          <w:szCs w:val="24"/>
          <w:lang w:val="en-US"/>
        </w:rPr>
        <w:t>​) is itself fractal</w:t>
      </w:r>
      <w:r w:rsidRPr="00B755FB">
        <w:rPr>
          <w:rFonts w:ascii="Times New Roman" w:hAnsi="Times New Roman" w:cs="Times New Roman"/>
          <w:sz w:val="24"/>
          <w:szCs w:val="24"/>
          <w:lang w:val="en-US"/>
        </w:rPr>
        <w:t xml:space="preserve">. </w:t>
      </w:r>
      <w:r w:rsidRPr="00B755FB">
        <w:rPr>
          <w:rStyle w:val="citation-127"/>
          <w:rFonts w:ascii="Times New Roman" w:hAnsi="Times New Roman" w:cs="Times New Roman"/>
          <w:sz w:val="24"/>
          <w:szCs w:val="24"/>
          <w:lang w:val="en-US"/>
        </w:rPr>
        <w:t xml:space="preserve">It contains an infinite number of nested levels (n), each with its unique but </w:t>
      </w:r>
      <w:r w:rsidRPr="00B755FB">
        <w:rPr>
          <w:rStyle w:val="citation-127"/>
          <w:rFonts w:ascii="Times New Roman" w:hAnsi="Times New Roman" w:cs="Times New Roman"/>
          <w:b/>
          <w:bCs/>
          <w:sz w:val="24"/>
          <w:szCs w:val="24"/>
          <w:lang w:val="en-US"/>
        </w:rPr>
        <w:t>harmonically related</w:t>
      </w:r>
      <w:r w:rsidRPr="00B755FB">
        <w:rPr>
          <w:rStyle w:val="citation-127"/>
          <w:rFonts w:ascii="Times New Roman" w:hAnsi="Times New Roman" w:cs="Times New Roman"/>
          <w:sz w:val="24"/>
          <w:szCs w:val="24"/>
          <w:lang w:val="en-US"/>
        </w:rPr>
        <w:t xml:space="preserve"> frequency </w:t>
      </w:r>
      <w:r w:rsidRPr="00B755FB">
        <w:rPr>
          <w:rStyle w:val="citation-127"/>
          <w:rFonts w:ascii="Times New Roman" w:hAnsi="Times New Roman" w:cs="Times New Roman"/>
          <w:sz w:val="24"/>
          <w:szCs w:val="24"/>
        </w:rPr>
        <w:t>ν</w:t>
      </w:r>
      <w:r w:rsidRPr="00B755FB">
        <w:rPr>
          <w:rStyle w:val="citation-127"/>
          <w:rFonts w:ascii="Times New Roman" w:hAnsi="Times New Roman" w:cs="Times New Roman"/>
          <w:sz w:val="24"/>
          <w:szCs w:val="24"/>
          <w:lang w:val="en-US"/>
        </w:rPr>
        <w:t xml:space="preserve">n​, which is determined by the scaling law </w:t>
      </w:r>
      <w:r w:rsidRPr="00B755FB">
        <w:rPr>
          <w:rStyle w:val="citation-127"/>
          <w:rFonts w:ascii="Times New Roman" w:hAnsi="Times New Roman" w:cs="Times New Roman"/>
          <w:sz w:val="24"/>
          <w:szCs w:val="24"/>
        </w:rPr>
        <w:t>ν</w:t>
      </w:r>
      <w:r w:rsidRPr="00B755FB">
        <w:rPr>
          <w:rStyle w:val="citation-127"/>
          <w:rFonts w:ascii="Times New Roman" w:hAnsi="Times New Roman" w:cs="Times New Roman"/>
          <w:sz w:val="24"/>
          <w:szCs w:val="24"/>
          <w:lang w:val="en-US"/>
        </w:rPr>
        <w:t>n​=</w:t>
      </w:r>
      <w:r w:rsidRPr="00B755FB">
        <w:rPr>
          <w:rStyle w:val="citation-127"/>
          <w:rFonts w:ascii="Times New Roman" w:hAnsi="Times New Roman" w:cs="Times New Roman"/>
          <w:sz w:val="24"/>
          <w:szCs w:val="24"/>
        </w:rPr>
        <w:t>ν</w:t>
      </w:r>
      <w:r w:rsidRPr="00B755FB">
        <w:rPr>
          <w:rFonts w:ascii="Times New Roman" w:eastAsia="Times New Roman" w:hAnsi="Times New Roman" w:cs="Times New Roman"/>
          <w:sz w:val="24"/>
          <w:szCs w:val="24"/>
          <w:lang w:val="en-US" w:eastAsia="ru-RU"/>
        </w:rPr>
        <w:t>₀</w:t>
      </w:r>
      <w:r w:rsidRPr="00B755FB">
        <w:rPr>
          <w:rStyle w:val="citation-127"/>
          <w:rFonts w:ascii="Times New Roman" w:hAnsi="Times New Roman" w:cs="Times New Roman"/>
          <w:sz w:val="24"/>
          <w:szCs w:val="24"/>
          <w:lang w:val="en-US"/>
        </w:rPr>
        <w:t>​</w:t>
      </w:r>
      <w:r w:rsidRPr="00B755FB">
        <w:rPr>
          <w:rStyle w:val="citation-127"/>
          <w:rFonts w:ascii="Cambria Math" w:hAnsi="Cambria Math" w:cs="Cambria Math"/>
          <w:sz w:val="24"/>
          <w:szCs w:val="24"/>
          <w:lang w:val="en-US"/>
        </w:rPr>
        <w:t>⋅</w:t>
      </w:r>
      <w:r w:rsidRPr="00B755FB">
        <w:rPr>
          <w:rStyle w:val="citation-127"/>
          <w:rFonts w:ascii="Times New Roman" w:hAnsi="Times New Roman" w:cs="Times New Roman"/>
          <w:sz w:val="24"/>
          <w:szCs w:val="24"/>
          <w:lang w:val="en-US"/>
        </w:rPr>
        <w:t>(</w:t>
      </w:r>
      <w:proofErr w:type="spellStart"/>
      <w:r w:rsidRPr="00B755FB">
        <w:rPr>
          <w:rStyle w:val="citation-127"/>
          <w:rFonts w:ascii="Times New Roman" w:hAnsi="Times New Roman" w:cs="Times New Roman"/>
          <w:sz w:val="24"/>
          <w:szCs w:val="24"/>
          <w:lang w:val="en-US"/>
        </w:rPr>
        <w:t>ℏ</w:t>
      </w:r>
      <w:proofErr w:type="gramStart"/>
      <w:r w:rsidRPr="00B755FB">
        <w:rPr>
          <w:rStyle w:val="citation-127"/>
          <w:rFonts w:ascii="Times New Roman" w:hAnsi="Times New Roman" w:cs="Times New Roman"/>
          <w:sz w:val="24"/>
          <w:szCs w:val="24"/>
          <w:vertAlign w:val="subscript"/>
          <w:lang w:val="en-US"/>
        </w:rPr>
        <w:t>quant</w:t>
      </w:r>
      <w:proofErr w:type="spellEnd"/>
      <w:r w:rsidRPr="00C3153B">
        <w:rPr>
          <w:rFonts w:ascii="Times New Roman" w:eastAsia="Times New Roman" w:hAnsi="Times New Roman" w:cs="Times New Roman"/>
          <w:sz w:val="24"/>
          <w:szCs w:val="24"/>
          <w:vertAlign w:val="subscript"/>
          <w:lang w:val="en-US" w:eastAsia="ru-RU"/>
        </w:rPr>
        <w:t>​</w:t>
      </w:r>
      <w:r w:rsidRPr="00C3153B">
        <w:rPr>
          <w:rFonts w:ascii="Times New Roman" w:eastAsia="Times New Roman" w:hAnsi="Times New Roman" w:cs="Times New Roman"/>
          <w:sz w:val="24"/>
          <w:szCs w:val="24"/>
          <w:lang w:val="en-US" w:eastAsia="ru-RU"/>
        </w:rPr>
        <w:t>)</w:t>
      </w:r>
      <w:r w:rsidRPr="00B755FB">
        <w:rPr>
          <w:rFonts w:ascii="Times New Roman" w:eastAsia="Times New Roman" w:hAnsi="Times New Roman" w:cs="Times New Roman"/>
          <w:sz w:val="24"/>
          <w:szCs w:val="24"/>
          <w:lang w:val="en-US" w:eastAsia="ru-RU"/>
        </w:rPr>
        <w:t>⁻</w:t>
      </w:r>
      <w:proofErr w:type="gramEnd"/>
      <w:r w:rsidRPr="00B755FB">
        <w:rPr>
          <w:rFonts w:ascii="Times New Roman" w:eastAsia="Times New Roman" w:hAnsi="Times New Roman" w:cs="Times New Roman"/>
          <w:sz w:val="24"/>
          <w:szCs w:val="24"/>
          <w:lang w:val="en-US" w:eastAsia="ru-RU"/>
        </w:rPr>
        <w:t>²ⁿ</w:t>
      </w:r>
      <w:r w:rsidRPr="00B755FB">
        <w:rPr>
          <w:rFonts w:ascii="Times New Roman" w:hAnsi="Times New Roman" w:cs="Times New Roman"/>
          <w:sz w:val="24"/>
          <w:szCs w:val="24"/>
          <w:lang w:val="en-US"/>
        </w:rPr>
        <w:t>.</w:t>
      </w:r>
    </w:p>
    <w:p w14:paraId="1C5A15D5" w14:textId="09CF546C" w:rsidR="006E5676" w:rsidRPr="00C3153B" w:rsidRDefault="00B755FB" w:rsidP="006E5676">
      <w:pPr>
        <w:numPr>
          <w:ilvl w:val="0"/>
          <w:numId w:val="100"/>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B755FB">
        <w:rPr>
          <w:rStyle w:val="citation-126"/>
          <w:rFonts w:ascii="Times New Roman" w:hAnsi="Times New Roman" w:cs="Times New Roman"/>
          <w:b/>
          <w:bCs/>
          <w:sz w:val="24"/>
          <w:szCs w:val="24"/>
          <w:lang w:val="en-US"/>
        </w:rPr>
        <w:t>The Possibility of Other, Parallel 'Worlds':</w:t>
      </w:r>
      <w:r w:rsidRPr="00B755FB">
        <w:rPr>
          <w:rStyle w:val="citation-126"/>
          <w:rFonts w:ascii="Times New Roman" w:hAnsi="Times New Roman" w:cs="Times New Roman"/>
          <w:sz w:val="24"/>
          <w:szCs w:val="24"/>
          <w:lang w:val="en-US"/>
        </w:rPr>
        <w:t xml:space="preserve"> Who is to say that our base pair of constants (c and </w:t>
      </w:r>
      <w:r w:rsidRPr="00B755FB">
        <w:rPr>
          <w:rStyle w:val="citation-126"/>
          <w:rFonts w:ascii="Times New Roman" w:hAnsi="Times New Roman" w:cs="Times New Roman"/>
          <w:sz w:val="24"/>
          <w:szCs w:val="24"/>
        </w:rPr>
        <w:t>ν</w:t>
      </w:r>
      <w:r w:rsidRPr="00B755FB">
        <w:rPr>
          <w:rFonts w:ascii="Times New Roman" w:eastAsia="Times New Roman" w:hAnsi="Times New Roman" w:cs="Times New Roman"/>
          <w:sz w:val="24"/>
          <w:szCs w:val="24"/>
          <w:lang w:val="en-US" w:eastAsia="ru-RU"/>
        </w:rPr>
        <w:t>₀</w:t>
      </w:r>
      <w:r w:rsidRPr="00B755FB">
        <w:rPr>
          <w:rStyle w:val="citation-126"/>
          <w:rFonts w:ascii="Times New Roman" w:hAnsi="Times New Roman" w:cs="Times New Roman"/>
          <w:sz w:val="24"/>
          <w:szCs w:val="24"/>
          <w:lang w:val="en-US"/>
        </w:rPr>
        <w:t xml:space="preserve">​) is the only one possible in the entire meta-Universe? </w:t>
      </w:r>
      <w:r w:rsidRPr="00B755FB">
        <w:rPr>
          <w:rStyle w:val="citation-125"/>
          <w:rFonts w:ascii="Times New Roman" w:hAnsi="Times New Roman" w:cs="Times New Roman"/>
          <w:sz w:val="24"/>
          <w:szCs w:val="24"/>
          <w:lang w:val="en-US"/>
        </w:rPr>
        <w:t xml:space="preserve">If other fundamental interaction speeds existed, they would generate their own, completely independent fractal hierarchies, each with its own </w:t>
      </w:r>
      <w:r w:rsidRPr="00B755FB">
        <w:rPr>
          <w:rStyle w:val="citation-125"/>
          <w:rFonts w:ascii="Times New Roman" w:hAnsi="Times New Roman" w:cs="Times New Roman"/>
          <w:b/>
          <w:bCs/>
          <w:sz w:val="24"/>
          <w:szCs w:val="24"/>
          <w:lang w:val="en-US"/>
        </w:rPr>
        <w:t xml:space="preserve">base frequency </w:t>
      </w:r>
      <w:r w:rsidRPr="00B755FB">
        <w:rPr>
          <w:rStyle w:val="citation-125"/>
          <w:rFonts w:ascii="Times New Roman" w:hAnsi="Times New Roman" w:cs="Times New Roman"/>
          <w:b/>
          <w:bCs/>
          <w:sz w:val="24"/>
          <w:szCs w:val="24"/>
        </w:rPr>
        <w:t>ν</w:t>
      </w:r>
      <w:r w:rsidRPr="00B755FB">
        <w:rPr>
          <w:rFonts w:ascii="Times New Roman" w:eastAsia="Times New Roman" w:hAnsi="Times New Roman" w:cs="Times New Roman"/>
          <w:b/>
          <w:bCs/>
          <w:sz w:val="24"/>
          <w:szCs w:val="24"/>
          <w:lang w:val="en-US" w:eastAsia="ru-RU"/>
        </w:rPr>
        <w:t>₀</w:t>
      </w:r>
      <w:r w:rsidRPr="00B755FB">
        <w:rPr>
          <w:rStyle w:val="citation-125"/>
          <w:rFonts w:ascii="Times New Roman" w:hAnsi="Times New Roman" w:cs="Times New Roman"/>
          <w:b/>
          <w:bCs/>
          <w:sz w:val="24"/>
          <w:szCs w:val="24"/>
          <w:lang w:val="en-US"/>
        </w:rPr>
        <w:t>′​</w:t>
      </w:r>
      <w:r w:rsidRPr="00B755FB">
        <w:rPr>
          <w:rFonts w:ascii="Times New Roman" w:hAnsi="Times New Roman" w:cs="Times New Roman"/>
          <w:sz w:val="24"/>
          <w:szCs w:val="24"/>
          <w:lang w:val="en-US"/>
        </w:rPr>
        <w:t xml:space="preserve">. </w:t>
      </w:r>
      <w:r w:rsidRPr="00B755FB">
        <w:rPr>
          <w:rStyle w:val="citation-124"/>
          <w:rFonts w:ascii="Times New Roman" w:hAnsi="Times New Roman" w:cs="Times New Roman"/>
          <w:sz w:val="24"/>
          <w:szCs w:val="24"/>
          <w:lang w:val="en-US"/>
        </w:rPr>
        <w:t>Since their base frequencies would not be related to ours, these 'worlds' would not enter into resonance and would be unobservable to us</w:t>
      </w:r>
      <w:r w:rsidRPr="00B755FB">
        <w:rPr>
          <w:rFonts w:ascii="Times New Roman" w:hAnsi="Times New Roman" w:cs="Times New Roman"/>
          <w:sz w:val="24"/>
          <w:szCs w:val="24"/>
          <w:lang w:val="en-US"/>
        </w:rPr>
        <w:t>.</w:t>
      </w:r>
    </w:p>
    <w:p w14:paraId="470456A2" w14:textId="17FD2726" w:rsidR="006E5676" w:rsidRPr="00C3153B" w:rsidRDefault="006E5676" w:rsidP="006E5676">
      <w:pPr>
        <w:pStyle w:val="4"/>
        <w:jc w:val="both"/>
        <w:rPr>
          <w:lang w:val="en-US"/>
        </w:rPr>
      </w:pPr>
      <w:r w:rsidRPr="000027B3">
        <w:rPr>
          <w:lang w:val="en-US"/>
        </w:rPr>
        <w:t xml:space="preserve">7.9.3. </w:t>
      </w:r>
      <w:r w:rsidR="00E812B0" w:rsidRPr="00E812B0">
        <w:rPr>
          <w:lang w:val="en-US"/>
        </w:rPr>
        <w:t>Resonance as a Filter of Perception</w:t>
      </w:r>
    </w:p>
    <w:p w14:paraId="0C7C5EEB" w14:textId="7A645C39" w:rsidR="006E5676" w:rsidRPr="00C3153B" w:rsidRDefault="00E812B0" w:rsidP="006E56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E812B0">
        <w:rPr>
          <w:rFonts w:ascii="Times New Roman" w:hAnsi="Times New Roman" w:cs="Times New Roman"/>
          <w:sz w:val="24"/>
          <w:szCs w:val="24"/>
          <w:lang w:val="en-US"/>
        </w:rPr>
        <w:t xml:space="preserve">This leads to a fundamental conclusion regarding the nature of our perception: </w:t>
      </w:r>
      <w:r w:rsidRPr="00E812B0">
        <w:rPr>
          <w:rStyle w:val="a4"/>
          <w:rFonts w:ascii="Times New Roman" w:hAnsi="Times New Roman" w:cs="Times New Roman"/>
          <w:sz w:val="24"/>
          <w:szCs w:val="24"/>
          <w:lang w:val="en-US"/>
        </w:rPr>
        <w:t xml:space="preserve">We exist in our 'world of frequencies', which is defined by the base frequency </w:t>
      </w:r>
      <w:r w:rsidRPr="00E812B0">
        <w:rPr>
          <w:rStyle w:val="mord"/>
          <w:rFonts w:ascii="Times New Roman" w:hAnsi="Times New Roman" w:cs="Times New Roman"/>
          <w:b/>
          <w:bCs/>
          <w:sz w:val="24"/>
          <w:szCs w:val="24"/>
        </w:rPr>
        <w:t>ν</w:t>
      </w:r>
      <w:r w:rsidR="00FC47B0" w:rsidRPr="00FC47B0">
        <w:rPr>
          <w:rStyle w:val="mord"/>
          <w:rFonts w:ascii="Times New Roman" w:hAnsi="Times New Roman" w:cs="Times New Roman"/>
          <w:b/>
          <w:bCs/>
          <w:sz w:val="24"/>
          <w:szCs w:val="24"/>
          <w:lang w:val="en-US"/>
        </w:rPr>
        <w:t>₀</w:t>
      </w:r>
      <w:r w:rsidRPr="00E812B0">
        <w:rPr>
          <w:rStyle w:val="vlist-s"/>
          <w:rFonts w:ascii="Times New Roman" w:hAnsi="Times New Roman" w:cs="Times New Roman"/>
          <w:b/>
          <w:bCs/>
          <w:sz w:val="24"/>
          <w:szCs w:val="24"/>
          <w:lang w:val="en-US"/>
        </w:rPr>
        <w:t>​</w:t>
      </w:r>
      <w:r w:rsidRPr="00E812B0">
        <w:rPr>
          <w:rStyle w:val="a4"/>
          <w:rFonts w:ascii="Times New Roman" w:hAnsi="Times New Roman" w:cs="Times New Roman"/>
          <w:sz w:val="24"/>
          <w:szCs w:val="24"/>
          <w:lang w:val="en-US"/>
        </w:rPr>
        <w:t xml:space="preserve"> and its harmonics, set by the scaling law. </w:t>
      </w:r>
      <w:r w:rsidRPr="00E812B0">
        <w:rPr>
          <w:rStyle w:val="citation-123"/>
          <w:rFonts w:ascii="Times New Roman" w:hAnsi="Times New Roman" w:cs="Times New Roman"/>
          <w:b/>
          <w:bCs/>
          <w:sz w:val="24"/>
          <w:szCs w:val="24"/>
          <w:lang w:val="en-US"/>
        </w:rPr>
        <w:t>Everything we observe and interact with is in resonance with us (as per Postulate 5.3)</w:t>
      </w:r>
      <w:r w:rsidRPr="00E812B0">
        <w:rPr>
          <w:rFonts w:ascii="Times New Roman" w:hAnsi="Times New Roman" w:cs="Times New Roman"/>
          <w:sz w:val="24"/>
          <w:szCs w:val="24"/>
          <w:lang w:val="en-US"/>
        </w:rPr>
        <w:t xml:space="preserve">. </w:t>
      </w:r>
      <w:r w:rsidRPr="00E812B0">
        <w:rPr>
          <w:rStyle w:val="citation-122"/>
          <w:rFonts w:ascii="Times New Roman" w:hAnsi="Times New Roman" w:cs="Times New Roman"/>
          <w:sz w:val="24"/>
          <w:szCs w:val="24"/>
          <w:lang w:val="en-US"/>
        </w:rPr>
        <w:t>That which has a completely different base frequency simply does not exist for us; it passes through our world without leaving a trace</w:t>
      </w:r>
      <w:r w:rsidRPr="00E812B0">
        <w:rPr>
          <w:rFonts w:ascii="Times New Roman" w:hAnsi="Times New Roman" w:cs="Times New Roman"/>
          <w:sz w:val="24"/>
          <w:szCs w:val="24"/>
          <w:lang w:val="en-US"/>
        </w:rPr>
        <w:t xml:space="preserve">. </w:t>
      </w:r>
      <w:r w:rsidRPr="00E812B0">
        <w:rPr>
          <w:rStyle w:val="citation-121"/>
          <w:rFonts w:ascii="Times New Roman" w:hAnsi="Times New Roman" w:cs="Times New Roman"/>
          <w:sz w:val="24"/>
          <w:szCs w:val="24"/>
          <w:lang w:val="en-US"/>
        </w:rPr>
        <w:t xml:space="preserve">The consequences of this are that the world </w:t>
      </w:r>
      <w:r w:rsidRPr="00E812B0">
        <w:rPr>
          <w:rStyle w:val="citation-121"/>
          <w:rFonts w:ascii="Times New Roman" w:hAnsi="Times New Roman" w:cs="Times New Roman"/>
          <w:sz w:val="24"/>
          <w:szCs w:val="24"/>
          <w:lang w:val="en-US"/>
        </w:rPr>
        <w:lastRenderedPageBreak/>
        <w:t xml:space="preserve">may be immeasurably more complex than we imagine, and the speed of light c is merely a </w:t>
      </w:r>
      <w:r w:rsidRPr="00E812B0">
        <w:rPr>
          <w:rStyle w:val="citation-121"/>
          <w:rFonts w:ascii="Times New Roman" w:hAnsi="Times New Roman" w:cs="Times New Roman"/>
          <w:b/>
          <w:bCs/>
          <w:sz w:val="24"/>
          <w:szCs w:val="24"/>
          <w:lang w:val="en-US"/>
        </w:rPr>
        <w:t>characteristic of our 'resonant layer'</w:t>
      </w:r>
      <w:r w:rsidRPr="00E812B0">
        <w:rPr>
          <w:rFonts w:ascii="Times New Roman" w:hAnsi="Times New Roman" w:cs="Times New Roman"/>
          <w:sz w:val="24"/>
          <w:szCs w:val="24"/>
          <w:lang w:val="en-US"/>
        </w:rPr>
        <w:t>.</w:t>
      </w:r>
    </w:p>
    <w:p w14:paraId="36795A4F" w14:textId="0A611F28" w:rsidR="006E5676" w:rsidRPr="00E812B0" w:rsidRDefault="006E5676" w:rsidP="006E5676">
      <w:pPr>
        <w:pStyle w:val="4"/>
        <w:rPr>
          <w:lang w:val="en-US"/>
        </w:rPr>
      </w:pPr>
      <w:r w:rsidRPr="00E812B0">
        <w:rPr>
          <w:lang w:val="en-US"/>
        </w:rPr>
        <w:t xml:space="preserve">7.9.4. </w:t>
      </w:r>
      <w:r w:rsidR="00E812B0" w:rsidRPr="00E812B0">
        <w:rPr>
          <w:lang w:val="en-US"/>
        </w:rPr>
        <w:t>Horizons of Cognition</w:t>
      </w:r>
    </w:p>
    <w:p w14:paraId="396F24E3" w14:textId="0192C918" w:rsidR="0025210B" w:rsidRPr="00E812B0" w:rsidRDefault="00E812B0" w:rsidP="006E5676">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E812B0">
        <w:rPr>
          <w:rStyle w:val="citation-120"/>
          <w:rFonts w:ascii="Times New Roman" w:hAnsi="Times New Roman" w:cs="Times New Roman"/>
          <w:sz w:val="24"/>
          <w:szCs w:val="24"/>
          <w:lang w:val="en-US"/>
        </w:rPr>
        <w:t xml:space="preserve">This theory, by proposing a mechanism for fractal transitions (e.g., state n=5 as an analogue of a black hole), allows one to 'peer beyond the event horizon' of our current level of perception, but only within </w:t>
      </w:r>
      <w:r w:rsidRPr="00E812B0">
        <w:rPr>
          <w:rStyle w:val="citation-120"/>
          <w:rFonts w:ascii="Times New Roman" w:hAnsi="Times New Roman" w:cs="Times New Roman"/>
          <w:b/>
          <w:bCs/>
          <w:sz w:val="24"/>
          <w:szCs w:val="24"/>
          <w:lang w:val="en-US"/>
        </w:rPr>
        <w:t>our world of fractal levels, linked by a unified law of frequency scaling</w:t>
      </w:r>
      <w:r w:rsidRPr="00E812B0">
        <w:rPr>
          <w:rFonts w:ascii="Times New Roman" w:hAnsi="Times New Roman" w:cs="Times New Roman"/>
          <w:sz w:val="24"/>
          <w:szCs w:val="24"/>
          <w:lang w:val="en-US"/>
        </w:rPr>
        <w:t xml:space="preserve">. </w:t>
      </w:r>
      <w:r w:rsidRPr="00E812B0">
        <w:rPr>
          <w:rStyle w:val="citation-119"/>
          <w:rFonts w:ascii="Times New Roman" w:hAnsi="Times New Roman" w:cs="Times New Roman"/>
          <w:sz w:val="24"/>
          <w:szCs w:val="24"/>
          <w:lang w:val="en-US"/>
        </w:rPr>
        <w:t>What occurs in other, completely independent 'worlds of frequencies' remains beyond the scope of this model</w:t>
      </w:r>
      <w:r w:rsidRPr="00E812B0">
        <w:rPr>
          <w:rFonts w:ascii="Times New Roman" w:hAnsi="Times New Roman" w:cs="Times New Roman"/>
          <w:sz w:val="24"/>
          <w:szCs w:val="24"/>
          <w:lang w:val="en-US"/>
        </w:rPr>
        <w:t xml:space="preserve">. </w:t>
      </w:r>
      <w:r w:rsidRPr="00E812B0">
        <w:rPr>
          <w:rStyle w:val="citation-118"/>
          <w:rFonts w:ascii="Times New Roman" w:hAnsi="Times New Roman" w:cs="Times New Roman"/>
          <w:sz w:val="24"/>
          <w:szCs w:val="24"/>
          <w:lang w:val="en-US"/>
        </w:rPr>
        <w:t>However, the very supposition of their existence opens new horizons for the philosophical contemplation of reality and our place within it</w:t>
      </w:r>
      <w:r w:rsidRPr="00E812B0">
        <w:rPr>
          <w:rFonts w:ascii="Times New Roman" w:hAnsi="Times New Roman" w:cs="Times New Roman"/>
          <w:sz w:val="24"/>
          <w:szCs w:val="24"/>
          <w:lang w:val="en-US"/>
        </w:rPr>
        <w:t>.</w:t>
      </w:r>
    </w:p>
    <w:p w14:paraId="5AB91694" w14:textId="60C4A77B" w:rsidR="003F25EA" w:rsidRPr="008B548E" w:rsidRDefault="003F25EA" w:rsidP="008B548E">
      <w:pPr>
        <w:pStyle w:val="20"/>
        <w:rPr>
          <w:rFonts w:ascii="Times New Roman" w:hAnsi="Times New Roman" w:cs="Times New Roman"/>
          <w:b/>
          <w:bCs/>
          <w:lang w:val="en-US"/>
        </w:rPr>
      </w:pPr>
      <w:bookmarkStart w:id="22" w:name="_Toc210305831"/>
      <w:r w:rsidRPr="008B548E">
        <w:rPr>
          <w:rFonts w:ascii="Times New Roman" w:hAnsi="Times New Roman" w:cs="Times New Roman"/>
          <w:b/>
          <w:bCs/>
          <w:lang w:val="en-US"/>
        </w:rPr>
        <w:t>Conclusion</w:t>
      </w:r>
      <w:bookmarkEnd w:id="22"/>
    </w:p>
    <w:p w14:paraId="097173B8" w14:textId="3BAECE4B"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In this paper, an attempt was made to develop a unified conceptual and mathematical framework for describing physical reality - the "</w:t>
      </w:r>
      <w:r w:rsidR="00522B5F" w:rsidRPr="00522B5F">
        <w:rPr>
          <w:lang w:val="en-US"/>
        </w:rPr>
        <w:t xml:space="preserve"> </w:t>
      </w:r>
      <w:r w:rsidR="00522B5F" w:rsidRPr="00522B5F">
        <w:rPr>
          <w:rFonts w:ascii="Times New Roman" w:eastAsia="Times New Roman" w:hAnsi="Times New Roman" w:cs="Times New Roman"/>
          <w:sz w:val="24"/>
          <w:szCs w:val="24"/>
          <w:lang w:val="en-US" w:eastAsia="ru-RU"/>
        </w:rPr>
        <w:t>Model of the Wave Structure of Matter and the Fractal Structure of the Universe</w:t>
      </w:r>
      <w:r w:rsidR="00522B5F" w:rsidRPr="00522B5F">
        <w:rPr>
          <w:rFonts w:ascii="Times New Roman" w:eastAsia="Times New Roman" w:hAnsi="Times New Roman" w:cs="Times New Roman"/>
          <w:sz w:val="24"/>
          <w:szCs w:val="24"/>
          <w:lang w:val="en-US" w:eastAsia="ru-RU"/>
        </w:rPr>
        <w:t xml:space="preserve"> </w:t>
      </w:r>
      <w:r w:rsidRPr="003568F0">
        <w:rPr>
          <w:rFonts w:ascii="Times New Roman" w:eastAsia="Times New Roman" w:hAnsi="Times New Roman" w:cs="Times New Roman"/>
          <w:sz w:val="24"/>
          <w:szCs w:val="24"/>
          <w:lang w:val="en-US" w:eastAsia="ru-RU"/>
        </w:rPr>
        <w:t>". Based on a small set of Postulates, centered on the notion of energy as a primary basis, Euclidean space as an active medium and resonance as a universal mechanism of interactions, a model was constructed that seeks to provide a physically explicit explanation of the fundamental properties of matter and laws of nature.</w:t>
      </w:r>
    </w:p>
    <w:p w14:paraId="60710AC5" w14:textId="77777777"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The key result of the work was the construction of the mathematical apparatus (Chapter 7), which made it possible to derive and calculate the basic parameters of the four stable elementary particles from first principles - standing wave geometry and the fundamental speed of light. Theoretical values for the basic masses (amplitudes M₀), characteristic wavelengths (</w:t>
      </w:r>
      <w:r w:rsidRPr="00C52582">
        <w:rPr>
          <w:rFonts w:ascii="Times New Roman" w:eastAsia="Times New Roman" w:hAnsi="Times New Roman" w:cs="Times New Roman"/>
          <w:sz w:val="24"/>
          <w:szCs w:val="24"/>
          <w:lang w:eastAsia="ru-RU"/>
        </w:rPr>
        <w:t>λ</w:t>
      </w:r>
      <w:r w:rsidRPr="003568F0">
        <w:rPr>
          <w:rFonts w:ascii="Times New Roman" w:eastAsia="Times New Roman" w:hAnsi="Times New Roman" w:cs="Times New Roman"/>
          <w:sz w:val="24"/>
          <w:szCs w:val="24"/>
          <w:lang w:val="en-US" w:eastAsia="ru-RU"/>
        </w:rPr>
        <w:t>₀) and diameters (d₀) for the neutrino, electron, neutron and proton, as well as for the elementary charge, were derived (Appendix 7).</w:t>
      </w:r>
    </w:p>
    <w:p w14:paraId="6BB718DB" w14:textId="77777777"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 xml:space="preserve">During the analysis, it was found that the theoretical calculations for the "simple" wave structure of the electron show very good agreement with experiment. At the same time, for more "complex" nucleon structures (proton and neutron), small but systematic discrepancies were found. Further investigation of this phenomenon led to one of the central hypotheses of this paper, detailed in </w:t>
      </w:r>
      <w:r w:rsidRPr="003568F0">
        <w:rPr>
          <w:rFonts w:ascii="Times New Roman" w:eastAsia="Times New Roman" w:hAnsi="Times New Roman" w:cs="Times New Roman"/>
          <w:b/>
          <w:bCs/>
          <w:sz w:val="24"/>
          <w:szCs w:val="24"/>
          <w:lang w:val="en-US" w:eastAsia="ru-RU"/>
        </w:rPr>
        <w:t>Appendix 7 (P7.5)</w:t>
      </w:r>
      <w:r w:rsidRPr="003568F0">
        <w:rPr>
          <w:rFonts w:ascii="Times New Roman" w:eastAsia="Times New Roman" w:hAnsi="Times New Roman" w:cs="Times New Roman"/>
          <w:sz w:val="24"/>
          <w:szCs w:val="24"/>
          <w:lang w:val="en-US" w:eastAsia="ru-RU"/>
        </w:rPr>
        <w:t xml:space="preserve">. It has been shown that this discrepancy may not be a flaw in the model, but a predictive consequence of the model. It is explained by the fact that our experimental standards (in particular, the atomic mass unit based on the carbon-12 ion) and, as a consequence, the measured fundamental constants (including Planck's constant </w:t>
      </w:r>
      <w:proofErr w:type="spellStart"/>
      <w:r w:rsidRPr="003568F0">
        <w:rPr>
          <w:rFonts w:ascii="Times New Roman" w:eastAsia="Times New Roman" w:hAnsi="Times New Roman" w:cs="Times New Roman"/>
          <w:sz w:val="24"/>
          <w:szCs w:val="24"/>
          <w:lang w:val="en-US" w:eastAsia="ru-RU"/>
        </w:rPr>
        <w:t>h</w:t>
      </w:r>
      <w:r w:rsidRPr="003568F0">
        <w:rPr>
          <w:rFonts w:ascii="Times New Roman" w:eastAsia="Times New Roman" w:hAnsi="Times New Roman" w:cs="Times New Roman"/>
          <w:sz w:val="24"/>
          <w:szCs w:val="24"/>
          <w:vertAlign w:val="subscript"/>
          <w:lang w:val="en-US" w:eastAsia="ru-RU"/>
        </w:rPr>
        <w:t>exp</w:t>
      </w:r>
      <w:proofErr w:type="spellEnd"/>
      <w:r w:rsidRPr="003568F0">
        <w:rPr>
          <w:rFonts w:ascii="Times New Roman" w:eastAsia="Times New Roman" w:hAnsi="Times New Roman" w:cs="Times New Roman"/>
          <w:sz w:val="24"/>
          <w:szCs w:val="24"/>
          <w:lang w:val="en-US" w:eastAsia="ru-RU"/>
        </w:rPr>
        <w:t>) are inherently calibrated to complex, coupled systems of nucleons rather than to "ideal" single particles. This "built-in" in the measurement system influence of structural features of complex particles explains the observed deviations.</w:t>
      </w:r>
    </w:p>
    <w:p w14:paraId="6A417BF9" w14:textId="2F85EB3B"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 xml:space="preserve">The most significant confirmation of the validity of theoretical constructions was the result of fractal scaling described in </w:t>
      </w:r>
      <w:r w:rsidRPr="003568F0">
        <w:rPr>
          <w:rFonts w:ascii="Times New Roman" w:eastAsia="Times New Roman" w:hAnsi="Times New Roman" w:cs="Times New Roman"/>
          <w:b/>
          <w:bCs/>
          <w:sz w:val="24"/>
          <w:szCs w:val="24"/>
          <w:lang w:val="en-US" w:eastAsia="ru-RU"/>
        </w:rPr>
        <w:t>Appendix 8</w:t>
      </w:r>
      <w:r w:rsidRPr="003568F0">
        <w:rPr>
          <w:rFonts w:ascii="Times New Roman" w:eastAsia="Times New Roman" w:hAnsi="Times New Roman" w:cs="Times New Roman"/>
          <w:sz w:val="24"/>
          <w:szCs w:val="24"/>
          <w:lang w:val="en-US" w:eastAsia="ru-RU"/>
        </w:rPr>
        <w:t xml:space="preserve">. When the </w:t>
      </w:r>
      <w:r w:rsidRPr="003568F0">
        <w:rPr>
          <w:rFonts w:ascii="Times New Roman" w:eastAsia="Times New Roman" w:hAnsi="Times New Roman" w:cs="Times New Roman"/>
          <w:b/>
          <w:bCs/>
          <w:sz w:val="24"/>
          <w:szCs w:val="24"/>
          <w:lang w:val="en-US" w:eastAsia="ru-RU"/>
        </w:rPr>
        <w:t xml:space="preserve">theoretical neutron wave size </w:t>
      </w:r>
      <w:r w:rsidRPr="00C52582">
        <w:rPr>
          <w:rFonts w:ascii="Times New Roman" w:eastAsia="Times New Roman" w:hAnsi="Times New Roman" w:cs="Times New Roman"/>
          <w:sz w:val="24"/>
          <w:szCs w:val="24"/>
          <w:lang w:val="en-US" w:eastAsia="ru-RU"/>
        </w:rPr>
        <w:t>(≈1.6×10</w:t>
      </w:r>
      <w:r w:rsidRPr="004B069B">
        <w:rPr>
          <w:rFonts w:ascii="Times New Roman" w:eastAsia="Times New Roman" w:hAnsi="Times New Roman" w:cs="Times New Roman"/>
          <w:sz w:val="24"/>
          <w:szCs w:val="24"/>
          <w:lang w:val="en-US" w:eastAsia="ru-RU"/>
        </w:rPr>
        <w:t>⁻¹³</w:t>
      </w:r>
      <w:r w:rsidRPr="00C52582">
        <w:rPr>
          <w:rFonts w:ascii="Times New Roman" w:eastAsia="Times New Roman" w:hAnsi="Times New Roman" w:cs="Times New Roman"/>
          <w:sz w:val="24"/>
          <w:szCs w:val="24"/>
          <w:lang w:val="en-US" w:eastAsia="ru-RU"/>
        </w:rPr>
        <w:t xml:space="preserve"> </w:t>
      </w:r>
      <w:r w:rsidRPr="003568F0">
        <w:rPr>
          <w:rFonts w:ascii="Times New Roman" w:eastAsia="Times New Roman" w:hAnsi="Times New Roman" w:cs="Times New Roman"/>
          <w:sz w:val="24"/>
          <w:szCs w:val="24"/>
          <w:lang w:val="en-US" w:eastAsia="ru-RU"/>
        </w:rPr>
        <w:t xml:space="preserve">m) derived in this model and the </w:t>
      </w:r>
      <w:r w:rsidRPr="003568F0">
        <w:rPr>
          <w:rFonts w:ascii="Times New Roman" w:eastAsia="Times New Roman" w:hAnsi="Times New Roman" w:cs="Times New Roman"/>
          <w:b/>
          <w:bCs/>
          <w:sz w:val="24"/>
          <w:szCs w:val="24"/>
          <w:lang w:val="en-US" w:eastAsia="ru-RU"/>
        </w:rPr>
        <w:t xml:space="preserve">theoretical "scaling quantum" </w:t>
      </w:r>
      <w:r w:rsidRPr="003568F0">
        <w:rPr>
          <w:rFonts w:ascii="Times New Roman" w:eastAsia="Times New Roman" w:hAnsi="Times New Roman" w:cs="Times New Roman"/>
          <w:sz w:val="24"/>
          <w:szCs w:val="24"/>
          <w:lang w:val="en-US" w:eastAsia="ru-RU"/>
        </w:rPr>
        <w:t>(</w:t>
      </w:r>
      <w:proofErr w:type="spellStart"/>
      <w:r w:rsidR="00023CC0" w:rsidRPr="00023CC0">
        <w:rPr>
          <w:lang w:val="en-US"/>
        </w:rPr>
        <w:t>ħ</w:t>
      </w:r>
      <w:r w:rsidRPr="003568F0">
        <w:rPr>
          <w:rFonts w:ascii="Times New Roman" w:eastAsia="Times New Roman" w:hAnsi="Times New Roman" w:cs="Times New Roman"/>
          <w:sz w:val="24"/>
          <w:szCs w:val="24"/>
          <w:vertAlign w:val="subscript"/>
          <w:lang w:val="en-US" w:eastAsia="ru-RU"/>
        </w:rPr>
        <w:t>quantum</w:t>
      </w:r>
      <w:proofErr w:type="spellEnd"/>
      <w:r w:rsidRPr="003568F0">
        <w:rPr>
          <w:rFonts w:ascii="Times New Roman" w:eastAsia="Times New Roman" w:hAnsi="Times New Roman" w:cs="Times New Roman"/>
          <w:sz w:val="24"/>
          <w:szCs w:val="24"/>
          <w:lang w:val="en-US" w:eastAsia="ru-RU"/>
        </w:rPr>
        <w:t>=</w:t>
      </w:r>
      <w:r w:rsidR="00023CC0" w:rsidRPr="00023CC0">
        <w:rPr>
          <w:rFonts w:ascii="Times New Roman" w:eastAsia="Times New Roman" w:hAnsi="Times New Roman" w:cs="Times New Roman"/>
          <w:sz w:val="24"/>
          <w:szCs w:val="24"/>
          <w:lang w:val="en-US" w:eastAsia="ru-RU"/>
        </w:rPr>
        <w:t>1</w:t>
      </w:r>
      <w:r w:rsidRPr="003568F0">
        <w:rPr>
          <w:rFonts w:ascii="Times New Roman" w:eastAsia="Times New Roman" w:hAnsi="Times New Roman" w:cs="Times New Roman"/>
          <w:sz w:val="24"/>
          <w:szCs w:val="24"/>
          <w:lang w:val="en-US" w:eastAsia="ru-RU"/>
        </w:rPr>
        <w:t>/| c⁴|ₙ</w:t>
      </w:r>
      <w:r w:rsidRPr="00DD1724">
        <w:rPr>
          <w:rFonts w:ascii="Times New Roman" w:eastAsia="Times New Roman" w:hAnsi="Times New Roman" w:cs="Times New Roman"/>
          <w:sz w:val="24"/>
          <w:szCs w:val="24"/>
          <w:lang w:eastAsia="ru-RU"/>
        </w:rPr>
        <w:t>ᵤ</w:t>
      </w:r>
      <w:r w:rsidRPr="003568F0">
        <w:rPr>
          <w:rFonts w:ascii="Times New Roman" w:eastAsia="Times New Roman" w:hAnsi="Times New Roman" w:cs="Times New Roman"/>
          <w:sz w:val="24"/>
          <w:szCs w:val="24"/>
          <w:lang w:val="en-US" w:eastAsia="ru-RU"/>
        </w:rPr>
        <w:t>ₘ) were used to scale from micro- to macro-level (n=-1), the calculated size of the analog galaxy showed a strikingly good match with the observed size of the Milky Way. This not only eliminated a discrepancy of two orders of magnitude from the neutron size obtained in experiment, but also served as a strong argument in favor of the fact that the model correctly describes the "wave" rather than nuclear sizes of particles for the purposes of the fractal transition.</w:t>
      </w:r>
    </w:p>
    <w:p w14:paraId="6D20A229" w14:textId="77777777" w:rsidR="00DD3D33" w:rsidRPr="00DD3D33" w:rsidRDefault="00DD3D33" w:rsidP="00DD3D33">
      <w:pPr>
        <w:pStyle w:val="a3"/>
        <w:jc w:val="both"/>
        <w:rPr>
          <w:lang w:val="en-US"/>
        </w:rPr>
      </w:pPr>
      <w:r w:rsidRPr="00DD3D33">
        <w:rPr>
          <w:lang w:val="en-US"/>
        </w:rPr>
        <w:t>At the same time, the question of mass agreement during scaling remains open. Most likely, indirect mass determination introduces an error in the results obtained.</w:t>
      </w:r>
    </w:p>
    <w:p w14:paraId="7AE271F7" w14:textId="17F9FDE7" w:rsidR="00E3382F" w:rsidRPr="003568F0" w:rsidRDefault="00DD3D33" w:rsidP="00DD3D33">
      <w:pPr>
        <w:pStyle w:val="a3"/>
        <w:jc w:val="both"/>
        <w:rPr>
          <w:lang w:val="en-US"/>
        </w:rPr>
      </w:pPr>
      <w:r w:rsidRPr="00DD3D33">
        <w:rPr>
          <w:lang w:val="en-US"/>
        </w:rPr>
        <w:lastRenderedPageBreak/>
        <w:t>A discrepancy of one order of magnitude in the mass of the galaxy seems significant, but its interpretation requires caution, given the indirect nature of mass determination at all levels.</w:t>
      </w:r>
    </w:p>
    <w:p w14:paraId="5C3B0924" w14:textId="77777777" w:rsidR="00E3382F" w:rsidRPr="003568F0" w:rsidRDefault="00E3382F" w:rsidP="00F313A7">
      <w:pPr>
        <w:pStyle w:val="a3"/>
        <w:numPr>
          <w:ilvl w:val="0"/>
          <w:numId w:val="90"/>
        </w:numPr>
        <w:jc w:val="both"/>
        <w:rPr>
          <w:lang w:val="en-US"/>
        </w:rPr>
      </w:pPr>
      <w:r w:rsidRPr="003568F0">
        <w:rPr>
          <w:rStyle w:val="citation-5"/>
          <w:b/>
          <w:bCs/>
          <w:lang w:val="en-US"/>
        </w:rPr>
        <w:t xml:space="preserve">Indirect nature of the measurements: </w:t>
      </w:r>
      <w:r w:rsidRPr="003568F0">
        <w:rPr>
          <w:rStyle w:val="citation-5"/>
          <w:lang w:val="en-US"/>
        </w:rPr>
        <w:t>Just as the neutron mass is determined indirectly through nuclear reaction energies, the masses of galaxies are determined by dynamical effects (rotational velocities) rather than by direct "weighting"</w:t>
      </w:r>
      <w:r w:rsidRPr="003568F0">
        <w:rPr>
          <w:lang w:val="en-US"/>
        </w:rPr>
        <w:t>. Both methods rely on existing models that may not account for all the structural and dynamical features predicted by this theory.</w:t>
      </w:r>
    </w:p>
    <w:p w14:paraId="5FDA8005" w14:textId="2E253200" w:rsidR="00E3382F" w:rsidRPr="003568F0" w:rsidRDefault="00E3382F" w:rsidP="00F313A7">
      <w:pPr>
        <w:pStyle w:val="a3"/>
        <w:numPr>
          <w:ilvl w:val="0"/>
          <w:numId w:val="90"/>
        </w:numPr>
        <w:jc w:val="both"/>
        <w:rPr>
          <w:lang w:val="en-US"/>
        </w:rPr>
      </w:pPr>
      <w:r w:rsidRPr="003568F0">
        <w:rPr>
          <w:rStyle w:val="a4"/>
          <w:lang w:val="en-US"/>
        </w:rPr>
        <w:t xml:space="preserve">Evolution of experimental data: </w:t>
      </w:r>
      <w:r w:rsidRPr="003568F0">
        <w:rPr>
          <w:lang w:val="en-US"/>
        </w:rPr>
        <w:t xml:space="preserve">It is worth noting that experimental data on fundamental parameters can be significantly revised. For example, until recently (conventionally, until 2025), the size of the neutrino was estimated to be on the order of </w:t>
      </w:r>
      <w:r w:rsidRPr="00E3382F">
        <w:rPr>
          <w:rStyle w:val="mord"/>
          <w:rFonts w:eastAsiaTheme="majorEastAsia"/>
          <w:lang w:val="en-US"/>
        </w:rPr>
        <w:t>10⁻¹⁹</w:t>
      </w:r>
      <w:r w:rsidRPr="00E3382F">
        <w:rPr>
          <w:lang w:val="en-US"/>
        </w:rPr>
        <w:t xml:space="preserve"> </w:t>
      </w:r>
      <w:r w:rsidRPr="003568F0">
        <w:rPr>
          <w:lang w:val="en-US"/>
        </w:rPr>
        <w:t xml:space="preserve">m or less. However, recent studies of its "quantum extent" give a lower limit of </w:t>
      </w:r>
      <w:r w:rsidRPr="00E3382F">
        <w:rPr>
          <w:rStyle w:val="mord"/>
          <w:rFonts w:eastAsiaTheme="majorEastAsia"/>
          <w:lang w:val="en-US"/>
        </w:rPr>
        <w:t>6.2</w:t>
      </w:r>
      <w:r w:rsidRPr="00E3382F">
        <w:rPr>
          <w:rStyle w:val="mbin"/>
          <w:rFonts w:eastAsiaTheme="majorEastAsia"/>
          <w:lang w:val="en-US"/>
        </w:rPr>
        <w:t>×</w:t>
      </w:r>
      <w:r w:rsidRPr="00E3382F">
        <w:rPr>
          <w:rStyle w:val="mord"/>
          <w:rFonts w:eastAsiaTheme="majorEastAsia"/>
          <w:lang w:val="en-US"/>
        </w:rPr>
        <w:t>10⁻¹²</w:t>
      </w:r>
      <w:r w:rsidRPr="00E3382F">
        <w:rPr>
          <w:lang w:val="en-US"/>
        </w:rPr>
        <w:t xml:space="preserve"> </w:t>
      </w:r>
      <w:r w:rsidRPr="003568F0">
        <w:rPr>
          <w:lang w:val="en-US"/>
        </w:rPr>
        <w:t>m - an increase of seven orders of magnitude. This shows that our ideas about the parameters of the microcosm can change dramatically. It is possible that the current estimates of galaxy masses, especially their dark matter component, will be corrected in the future.</w:t>
      </w:r>
    </w:p>
    <w:p w14:paraId="5C6E26C4" w14:textId="0625BADA" w:rsidR="00E3382F" w:rsidRDefault="00E3382F" w:rsidP="00F313A7">
      <w:pPr>
        <w:pStyle w:val="a3"/>
        <w:numPr>
          <w:ilvl w:val="0"/>
          <w:numId w:val="90"/>
        </w:numPr>
        <w:jc w:val="both"/>
        <w:rPr>
          <w:lang w:val="en-US"/>
        </w:rPr>
      </w:pPr>
      <w:r w:rsidRPr="003568F0">
        <w:rPr>
          <w:rStyle w:val="a4"/>
          <w:lang w:val="en-US"/>
        </w:rPr>
        <w:t xml:space="preserve">Complexity of the rotation structure: </w:t>
      </w:r>
      <w:r w:rsidRPr="003568F0">
        <w:rPr>
          <w:lang w:val="en-US"/>
        </w:rPr>
        <w:t xml:space="preserve">Current dark matter models that explain the rotation curves of galaxies often proceed from the simple assumption of a spherical halo. However, in this model, a spiral galaxy is analogous to a neutron, which has a </w:t>
      </w:r>
      <w:r w:rsidRPr="003568F0">
        <w:rPr>
          <w:rStyle w:val="a4"/>
          <w:lang w:val="en-US"/>
        </w:rPr>
        <w:t xml:space="preserve">complex internal rotation structure </w:t>
      </w:r>
      <w:r w:rsidRPr="003568F0">
        <w:rPr>
          <w:lang w:val="en-US"/>
        </w:rPr>
        <w:t xml:space="preserve">- "two vortices at the edges, swirled by one common vortex". Such complex dynamics (as opposed to a "single vortex" that could be analogous to a neutrino) can produce gravitational effects that are different from those of a simple spherical halo. It is possible that </w:t>
      </w:r>
      <w:r w:rsidRPr="003568F0">
        <w:rPr>
          <w:rStyle w:val="a4"/>
          <w:lang w:val="en-US"/>
        </w:rPr>
        <w:t xml:space="preserve">much less total mass is required </w:t>
      </w:r>
      <w:r w:rsidRPr="003568F0">
        <w:rPr>
          <w:lang w:val="en-US"/>
        </w:rPr>
        <w:t>to support such a complex rotational structure than current simplified models of dark matter predict.</w:t>
      </w:r>
    </w:p>
    <w:p w14:paraId="1B22D875" w14:textId="22BD8A9B" w:rsidR="008A22DA" w:rsidRPr="003568F0" w:rsidRDefault="008A22DA" w:rsidP="008A22DA">
      <w:pPr>
        <w:pStyle w:val="a3"/>
        <w:jc w:val="both"/>
        <w:rPr>
          <w:lang w:val="en-US"/>
        </w:rPr>
      </w:pPr>
      <w:r w:rsidRPr="008A22DA">
        <w:rPr>
          <w:lang w:val="en-US"/>
        </w:rPr>
        <w:t>It is also important to remember that when an object's speed increases, its size decreases and its mass increases. This is something we can observe in practice.</w:t>
      </w:r>
    </w:p>
    <w:p w14:paraId="08D21D13" w14:textId="77777777" w:rsidR="00E3382F" w:rsidRPr="003568F0" w:rsidRDefault="00E3382F" w:rsidP="00E3382F">
      <w:pPr>
        <w:pStyle w:val="a3"/>
        <w:jc w:val="both"/>
        <w:rPr>
          <w:lang w:val="en-US"/>
        </w:rPr>
      </w:pPr>
      <w:r w:rsidRPr="003568F0">
        <w:rPr>
          <w:lang w:val="en-US"/>
        </w:rPr>
        <w:t xml:space="preserve">Thus, the mass discrepancy may not indicate a flaw in the fractal principle, but rather that existing methods for estimating the mass of </w:t>
      </w:r>
      <w:proofErr w:type="spellStart"/>
      <w:r w:rsidRPr="003568F0">
        <w:rPr>
          <w:lang w:val="en-US"/>
        </w:rPr>
        <w:t>macroobjects</w:t>
      </w:r>
      <w:proofErr w:type="spellEnd"/>
      <w:r w:rsidRPr="003568F0">
        <w:rPr>
          <w:lang w:val="en-US"/>
        </w:rPr>
        <w:t xml:space="preserve"> do not fully account for the complex internal dynamics of wave structures predicted by this theory.</w:t>
      </w:r>
    </w:p>
    <w:p w14:paraId="7FB21CA4" w14:textId="77777777"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Thus, the proposed model is an internally consistent system that:</w:t>
      </w:r>
    </w:p>
    <w:p w14:paraId="6F01CF5D" w14:textId="77777777" w:rsidR="00E3382F" w:rsidRPr="003568F0" w:rsidRDefault="00E3382F" w:rsidP="00F313A7">
      <w:pPr>
        <w:numPr>
          <w:ilvl w:val="0"/>
          <w:numId w:val="8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Gives calculated values for the masses, sizes and charge of elementary particles from unified principles.</w:t>
      </w:r>
    </w:p>
    <w:p w14:paraId="337D1281" w14:textId="77777777" w:rsidR="00E3382F" w:rsidRPr="003568F0" w:rsidRDefault="00E3382F" w:rsidP="00F313A7">
      <w:pPr>
        <w:numPr>
          <w:ilvl w:val="0"/>
          <w:numId w:val="8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Offers a physical explanation for discrepancies with experiment through structural features of measurement standards.</w:t>
      </w:r>
    </w:p>
    <w:p w14:paraId="603BB21B" w14:textId="77777777" w:rsidR="00E3382F" w:rsidRPr="003568F0" w:rsidRDefault="00E3382F" w:rsidP="00F313A7">
      <w:pPr>
        <w:numPr>
          <w:ilvl w:val="0"/>
          <w:numId w:val="8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Demonstrates predictive power through the example of fractal scaling.</w:t>
      </w:r>
    </w:p>
    <w:p w14:paraId="6D2CAE71" w14:textId="77777777" w:rsidR="00E3382F" w:rsidRPr="003568F0" w:rsidRDefault="00E3382F" w:rsidP="00F313A7">
      <w:pPr>
        <w:numPr>
          <w:ilvl w:val="0"/>
          <w:numId w:val="89"/>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Provides a qualitative explanation for a wide range of phenomena, from the nature of fundamental forces to dark matter and quantum entanglement.</w:t>
      </w:r>
    </w:p>
    <w:p w14:paraId="662D0FD2" w14:textId="77777777"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This work does not claim to be complete, but offers a new, intuitively clearer direction for thinking about the unity of physical laws, linking the microcosm and macrocosm through the universal principles of waves, resonance, and fractality.</w:t>
      </w:r>
    </w:p>
    <w:p w14:paraId="69C4E558" w14:textId="77777777" w:rsidR="00E3382F" w:rsidRPr="003568F0" w:rsidRDefault="00E3382F" w:rsidP="00E3382F">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3568F0">
        <w:rPr>
          <w:rFonts w:ascii="Times New Roman" w:eastAsia="Times New Roman" w:hAnsi="Times New Roman" w:cs="Times New Roman"/>
          <w:sz w:val="24"/>
          <w:szCs w:val="24"/>
          <w:lang w:val="en-US" w:eastAsia="ru-RU"/>
        </w:rPr>
        <w:t xml:space="preserve">The proposed model does not aim to disprove established physical theories, but offers a path to their integration and deeper physical understanding within a unified wave and fractal paradigm. It seeks to simplify the understanding of the world structure, offering an intuitively clearer picture where fundamental properties of matter and laws of nature are a consequence of universal energy dynamics. </w:t>
      </w:r>
    </w:p>
    <w:p w14:paraId="5B2BC4D3" w14:textId="23E5100D" w:rsidR="00A002AA" w:rsidRDefault="00A002AA" w:rsidP="00A002AA">
      <w:pPr>
        <w:spacing w:before="278" w:after="278" w:line="240" w:lineRule="auto"/>
        <w:jc w:val="both"/>
        <w:rPr>
          <w:rFonts w:ascii="Times New Roman" w:eastAsia="Times New Roman" w:hAnsi="Times New Roman" w:cs="Times New Roman"/>
          <w:sz w:val="24"/>
          <w:szCs w:val="24"/>
          <w:lang w:val="en-US" w:eastAsia="ru-RU"/>
        </w:rPr>
      </w:pPr>
    </w:p>
    <w:p w14:paraId="1A93C3BD" w14:textId="7732F449" w:rsidR="005F593D" w:rsidRPr="008B548E" w:rsidRDefault="00A002AA" w:rsidP="00FC47B0">
      <w:pPr>
        <w:rPr>
          <w:rFonts w:ascii="Times New Roman" w:hAnsi="Times New Roman" w:cs="Times New Roman"/>
          <w:b/>
          <w:bCs/>
          <w:lang w:val="en-US"/>
        </w:rPr>
      </w:pPr>
      <w:r>
        <w:rPr>
          <w:rFonts w:ascii="Times New Roman" w:eastAsia="Times New Roman" w:hAnsi="Times New Roman" w:cs="Times New Roman"/>
          <w:sz w:val="24"/>
          <w:szCs w:val="24"/>
          <w:lang w:val="en-US" w:eastAsia="ru-RU"/>
        </w:rPr>
        <w:br w:type="page"/>
      </w:r>
      <w:bookmarkStart w:id="23" w:name="_Toc210305832"/>
      <w:r w:rsidR="005F593D" w:rsidRPr="008B548E">
        <w:rPr>
          <w:rFonts w:ascii="Times New Roman" w:hAnsi="Times New Roman" w:cs="Times New Roman"/>
          <w:b/>
          <w:bCs/>
          <w:lang w:val="en-US"/>
        </w:rPr>
        <w:lastRenderedPageBreak/>
        <w:t>Appendices</w:t>
      </w:r>
      <w:bookmarkEnd w:id="23"/>
    </w:p>
    <w:p w14:paraId="0F676DA5" w14:textId="77777777" w:rsidR="005F593D" w:rsidRPr="003160E6" w:rsidRDefault="005F593D" w:rsidP="005F593D">
      <w:pPr>
        <w:pStyle w:val="30"/>
        <w:jc w:val="both"/>
        <w:rPr>
          <w:sz w:val="24"/>
          <w:szCs w:val="24"/>
          <w:lang w:val="en-US"/>
        </w:rPr>
      </w:pPr>
      <w:bookmarkStart w:id="24" w:name="_Toc210305833"/>
      <w:r w:rsidRPr="003160E6">
        <w:rPr>
          <w:sz w:val="24"/>
          <w:szCs w:val="24"/>
          <w:lang w:val="en-US"/>
        </w:rPr>
        <w:t>Appendix 1. Longitudinal waves of energy in the mechanism of electromagnetic wave propagation</w:t>
      </w:r>
      <w:bookmarkEnd w:id="24"/>
    </w:p>
    <w:p w14:paraId="0751FF8C" w14:textId="77777777" w:rsidR="005F593D" w:rsidRPr="002D7690" w:rsidRDefault="005F593D" w:rsidP="005F593D">
      <w:pPr>
        <w:spacing w:before="100" w:beforeAutospacing="1" w:after="142" w:line="276" w:lineRule="auto"/>
        <w:rPr>
          <w:rFonts w:ascii="Times New Roman" w:eastAsia="Times New Roman" w:hAnsi="Times New Roman" w:cs="Times New Roman"/>
          <w:sz w:val="24"/>
          <w:szCs w:val="24"/>
          <w:lang w:val="en-US" w:eastAsia="ru-RU"/>
        </w:rPr>
      </w:pPr>
      <w:r w:rsidRPr="002D7690">
        <w:rPr>
          <w:rFonts w:ascii="Times New Roman" w:eastAsia="Times New Roman" w:hAnsi="Times New Roman" w:cs="Times New Roman"/>
          <w:b/>
          <w:bCs/>
          <w:sz w:val="24"/>
          <w:szCs w:val="24"/>
          <w:lang w:val="en-US" w:eastAsia="ru-RU"/>
        </w:rPr>
        <w:t>Introduction</w:t>
      </w:r>
    </w:p>
    <w:p w14:paraId="6C1193A5" w14:textId="77777777" w:rsidR="005F593D" w:rsidRPr="005F593D" w:rsidRDefault="005F593D" w:rsidP="005F593D">
      <w:pPr>
        <w:spacing w:before="100" w:beforeAutospacing="1" w:after="142" w:line="276" w:lineRule="auto"/>
        <w:jc w:val="both"/>
        <w:rPr>
          <w:rFonts w:ascii="Times New Roman" w:eastAsia="Times New Roman" w:hAnsi="Times New Roman" w:cs="Times New Roman"/>
          <w:sz w:val="24"/>
          <w:szCs w:val="24"/>
          <w:lang w:val="en-US" w:eastAsia="ru-RU"/>
        </w:rPr>
      </w:pPr>
      <w:proofErr w:type="gramStart"/>
      <w:r w:rsidRPr="005F593D">
        <w:rPr>
          <w:rFonts w:ascii="Times New Roman" w:eastAsia="Times New Roman" w:hAnsi="Times New Roman" w:cs="Times New Roman"/>
          <w:sz w:val="24"/>
          <w:szCs w:val="24"/>
          <w:lang w:val="en-US" w:eastAsia="ru-RU"/>
        </w:rPr>
        <w:t>Usually</w:t>
      </w:r>
      <w:proofErr w:type="gramEnd"/>
      <w:r w:rsidRPr="005F593D">
        <w:rPr>
          <w:rFonts w:ascii="Times New Roman" w:eastAsia="Times New Roman" w:hAnsi="Times New Roman" w:cs="Times New Roman"/>
          <w:sz w:val="24"/>
          <w:szCs w:val="24"/>
          <w:lang w:val="en-US" w:eastAsia="ru-RU"/>
        </w:rPr>
        <w:t xml:space="preserve"> electromagnetic waves are considered as transverse waves that do not require a medium for propagation. However, the very fact of their finite propagation speed makes us wonder: what happens to the energy in space during the wave's motion? If energy cannot change instantaneously, it means that at some point in space there must be a gradient of its change. And if so, it is logical to assume that an electromagnetic wave generates not only transverse but also longitudinal fluctuations of energy.</w:t>
      </w:r>
    </w:p>
    <w:p w14:paraId="795A10A8" w14:textId="77777777" w:rsidR="005F593D" w:rsidRPr="005F593D" w:rsidRDefault="005F593D" w:rsidP="005F593D">
      <w:pPr>
        <w:spacing w:before="100" w:beforeAutospacing="1" w:after="142" w:line="276"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In classical physics, the electromagnetic wave is described as strictly transverse. However, in the framework of the present model, which takes into account the finite propagation speed of interactions and the energy structure in space, it becomes necessary to introduce a longitudinal component associated with the energy density gradient. This does not cancel the classical picture, but extends it by describing additional subtle effects.</w:t>
      </w:r>
    </w:p>
    <w:p w14:paraId="12D4B801" w14:textId="4AAD0E7C" w:rsidR="00DF2708" w:rsidRPr="005F593D" w:rsidRDefault="00DF2708" w:rsidP="00DF2708">
      <w:pPr>
        <w:pStyle w:val="a7"/>
        <w:jc w:val="both"/>
        <w:rPr>
          <w:rFonts w:ascii="Times New Roman" w:hAnsi="Times New Roman" w:cs="Times New Roman"/>
          <w:sz w:val="24"/>
          <w:szCs w:val="24"/>
          <w:lang w:val="en-US"/>
        </w:rPr>
      </w:pPr>
    </w:p>
    <w:p w14:paraId="7DF94D26" w14:textId="77777777" w:rsidR="005F593D" w:rsidRPr="005F593D" w:rsidRDefault="005F593D" w:rsidP="005F593D">
      <w:pPr>
        <w:pStyle w:val="4"/>
        <w:rPr>
          <w:lang w:val="en-US"/>
        </w:rPr>
      </w:pPr>
      <w:r w:rsidRPr="005F593D">
        <w:rPr>
          <w:lang w:val="en-US"/>
        </w:rPr>
        <w:t>P1.1 Energy gradient and its implications</w:t>
      </w:r>
    </w:p>
    <w:p w14:paraId="78D73CE6" w14:textId="77777777" w:rsidR="005F593D" w:rsidRPr="005F593D" w:rsidRDefault="005F593D" w:rsidP="005F593D">
      <w:pPr>
        <w:spacing w:before="100" w:beforeAutospacing="1" w:after="142" w:line="276"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When an electromagnetic wave leaves the source, it changes the energy density in the surrounding space. As it propagates, the energy at the source point gradually returns to its original value, but at a distance R it remains changed. This means that there is an energy gradient between these points, which can propagate as a longitudinal wave. It is not considered in classical physics, but this does not mean that it is absent. Rather, its influence may be too subtle to be easily noticed.</w:t>
      </w:r>
    </w:p>
    <w:p w14:paraId="74483C1D" w14:textId="77777777" w:rsidR="005F593D" w:rsidRPr="005F593D" w:rsidRDefault="005F593D" w:rsidP="005F593D">
      <w:pPr>
        <w:spacing w:before="100" w:beforeAutospacing="1" w:after="142" w:line="276"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We can put it another way: space, being energetically homogeneous at the beginning, becomes inhomogeneous after the wave passes through. And if the energy is redistributed, it means that there is a process that can be described as a longitudinal oscillation.</w:t>
      </w:r>
    </w:p>
    <w:p w14:paraId="4E7BD0DC" w14:textId="77777777" w:rsidR="005F593D" w:rsidRPr="005F593D" w:rsidRDefault="005F593D" w:rsidP="005F593D">
      <w:pPr>
        <w:pStyle w:val="4"/>
        <w:rPr>
          <w:lang w:val="en-US"/>
        </w:rPr>
      </w:pPr>
      <w:r w:rsidRPr="005F593D">
        <w:rPr>
          <w:lang w:val="en-US"/>
        </w:rPr>
        <w:t>P1.2 Relationship to the de Broglie hypothesis</w:t>
      </w:r>
    </w:p>
    <w:p w14:paraId="2541496D" w14:textId="77777777" w:rsidR="005F593D" w:rsidRPr="005F593D" w:rsidRDefault="005F593D" w:rsidP="005F593D">
      <w:pPr>
        <w:spacing w:before="100" w:beforeAutospacing="1" w:after="142" w:line="276"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De Broglie introduced the idea that particles have wave properties, but did not give a specific mechanism of their formation. If a standing wave is indeed the basis of an elementary particle, then it is logical to ask: what exactly creates this wave? If an electromagnetic wave generates longitudinal energy fluctuations, then it is these that can </w:t>
      </w:r>
      <w:proofErr w:type="spellStart"/>
      <w:r w:rsidRPr="005F593D">
        <w:rPr>
          <w:rFonts w:ascii="Times New Roman" w:eastAsia="Times New Roman" w:hAnsi="Times New Roman" w:cs="Times New Roman"/>
          <w:sz w:val="24"/>
          <w:szCs w:val="24"/>
          <w:lang w:val="en-US" w:eastAsia="ru-RU"/>
        </w:rPr>
        <w:t>stabilise</w:t>
      </w:r>
      <w:proofErr w:type="spellEnd"/>
      <w:r w:rsidRPr="005F593D">
        <w:rPr>
          <w:rFonts w:ascii="Times New Roman" w:eastAsia="Times New Roman" w:hAnsi="Times New Roman" w:cs="Times New Roman"/>
          <w:sz w:val="24"/>
          <w:szCs w:val="24"/>
          <w:lang w:val="en-US" w:eastAsia="ru-RU"/>
        </w:rPr>
        <w:t xml:space="preserve"> the standing wave, making it a particle. Thus, a particle can be not just an abstract probability wave, but a real structure in space caused by wave processes.</w:t>
      </w:r>
    </w:p>
    <w:p w14:paraId="3C13BB1D" w14:textId="77777777" w:rsidR="005F593D" w:rsidRPr="003160E6" w:rsidRDefault="005F593D" w:rsidP="005F593D">
      <w:pPr>
        <w:pStyle w:val="4"/>
        <w:rPr>
          <w:lang w:val="en-US"/>
        </w:rPr>
      </w:pPr>
      <w:r w:rsidRPr="003160E6">
        <w:rPr>
          <w:lang w:val="en-US"/>
        </w:rPr>
        <w:t>P1.3 Conclusion</w:t>
      </w:r>
    </w:p>
    <w:p w14:paraId="2C3F20FC"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We are used to thinking that an electromagnetic wave is an exclusively transverse process. But if we consider it from the point of view of changes in energy density, it becomes obvious that transverse oscillations cannot exist in isolation. They inevitably cause longitudinal redistribution </w:t>
      </w:r>
      <w:r w:rsidRPr="005F593D">
        <w:rPr>
          <w:rFonts w:ascii="Times New Roman" w:eastAsia="Times New Roman" w:hAnsi="Times New Roman" w:cs="Times New Roman"/>
          <w:sz w:val="24"/>
          <w:szCs w:val="24"/>
          <w:lang w:val="en-US" w:eastAsia="ru-RU"/>
        </w:rPr>
        <w:lastRenderedPageBreak/>
        <w:t>of energy, which opens new possibilities for understanding physical processes. Perhaps it is longitudinal waves of energy that will help explain not only the propagation of electromagnetic waves, but also the structure of particles and the nature of some unexplained phenomena. This does not require a revision of the whole physics, but gives an opportunity to look at the known processes from a different angle.</w:t>
      </w:r>
    </w:p>
    <w:p w14:paraId="42056F64"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0CE077F7" w14:textId="2C07CB0D" w:rsidR="005F593D" w:rsidRPr="005F593D" w:rsidRDefault="005F593D" w:rsidP="005F593D">
      <w:pPr>
        <w:pStyle w:val="30"/>
        <w:jc w:val="both"/>
        <w:rPr>
          <w:sz w:val="26"/>
          <w:szCs w:val="26"/>
          <w:lang w:val="en-US"/>
        </w:rPr>
      </w:pPr>
      <w:bookmarkStart w:id="25" w:name="_Toc210305834"/>
      <w:r w:rsidRPr="005F593D">
        <w:rPr>
          <w:sz w:val="24"/>
          <w:szCs w:val="24"/>
          <w:lang w:val="en-US"/>
        </w:rPr>
        <w:lastRenderedPageBreak/>
        <w:t>Appendix 2. Rethinking the Michelson-Morley Experience</w:t>
      </w:r>
      <w:bookmarkEnd w:id="25"/>
    </w:p>
    <w:p w14:paraId="7D83F4EB"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One of the most famous experiments in the history of physics, the Michelson-Morley experiment, is traditionally interpreted as proof of the absence of the </w:t>
      </w:r>
      <w:proofErr w:type="spellStart"/>
      <w:r w:rsidRPr="005F593D">
        <w:rPr>
          <w:rFonts w:ascii="Times New Roman" w:eastAsia="Times New Roman" w:hAnsi="Times New Roman" w:cs="Times New Roman"/>
          <w:sz w:val="24"/>
          <w:szCs w:val="24"/>
          <w:lang w:val="en-US" w:eastAsia="ru-RU"/>
        </w:rPr>
        <w:t>aether</w:t>
      </w:r>
      <w:proofErr w:type="spellEnd"/>
      <w:r w:rsidRPr="005F593D">
        <w:rPr>
          <w:rFonts w:ascii="Times New Roman" w:eastAsia="Times New Roman" w:hAnsi="Times New Roman" w:cs="Times New Roman"/>
          <w:sz w:val="24"/>
          <w:szCs w:val="24"/>
          <w:lang w:val="en-US" w:eastAsia="ru-RU"/>
        </w:rPr>
        <w:t xml:space="preserve">. However, what if this experiment does not reject the existence of the medium at all, but merely points to its </w:t>
      </w:r>
      <w:r w:rsidRPr="005F593D">
        <w:rPr>
          <w:rFonts w:ascii="Times New Roman" w:eastAsia="Times New Roman" w:hAnsi="Times New Roman" w:cs="Times New Roman"/>
          <w:b/>
          <w:bCs/>
          <w:sz w:val="24"/>
          <w:szCs w:val="24"/>
          <w:lang w:val="en-US" w:eastAsia="ru-RU"/>
        </w:rPr>
        <w:t>unusual properties</w:t>
      </w:r>
      <w:r w:rsidRPr="005F593D">
        <w:rPr>
          <w:rFonts w:ascii="Times New Roman" w:eastAsia="Times New Roman" w:hAnsi="Times New Roman" w:cs="Times New Roman"/>
          <w:sz w:val="24"/>
          <w:szCs w:val="24"/>
          <w:lang w:val="en-US" w:eastAsia="ru-RU"/>
        </w:rPr>
        <w:t>?</w:t>
      </w:r>
    </w:p>
    <w:p w14:paraId="4A57C4DF"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Albert Einstein created a very beautiful and coherent theory. It really describes everything very well. It is absolutely correct, so it cannot be refuted. It has only one drawback - it is difficult to understand and to describe. But it's absolutely true. It also contains a postulate about the invariability of the speed of light, which is not explained in any way. And it uses the Lorentz transformation, which is also introduced as an axiom. These are flaws in the theory, which introduce a limitation on the understanding of the world.</w:t>
      </w:r>
    </w:p>
    <w:p w14:paraId="24286F43"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The Michelson-Morley experiment (1887) was the decisive factor at that time. The wave nature of elementary particles had not yet been discovered at that time. At that time there was a wave theory of light, but the corpuscular-wave dualism had not yet been formulated. The very fact that light can behave as a particle began to be discussed later - at the beginning of the XX century.</w:t>
      </w:r>
    </w:p>
    <w:p w14:paraId="3E41256C"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Einstein, developing the special theory of relativity (1905), took as a basis the negative result of the Michelson-Morley experiment; his approach was to reject the ether concept rather than to consider the wave nature of matter. At that </w:t>
      </w:r>
      <w:proofErr w:type="gramStart"/>
      <w:r w:rsidRPr="005F593D">
        <w:rPr>
          <w:rFonts w:ascii="Times New Roman" w:eastAsia="Times New Roman" w:hAnsi="Times New Roman" w:cs="Times New Roman"/>
          <w:sz w:val="24"/>
          <w:szCs w:val="24"/>
          <w:lang w:val="en-US" w:eastAsia="ru-RU"/>
        </w:rPr>
        <w:t>time</w:t>
      </w:r>
      <w:proofErr w:type="gramEnd"/>
      <w:r w:rsidRPr="005F593D">
        <w:rPr>
          <w:rFonts w:ascii="Times New Roman" w:eastAsia="Times New Roman" w:hAnsi="Times New Roman" w:cs="Times New Roman"/>
          <w:sz w:val="24"/>
          <w:szCs w:val="24"/>
          <w:lang w:val="en-US" w:eastAsia="ru-RU"/>
        </w:rPr>
        <w:t xml:space="preserve"> it was accepted that light was an electromagnetic wave (according to Maxwell), but in a sense it was considered a separate nature from matter.</w:t>
      </w:r>
    </w:p>
    <w:p w14:paraId="64457008"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The reason why Einstein did not view everything as waves is that at that time there was neither experience nor mathematical apparatus to support this view. Corpuscular-wave dualism only began to take shape after 1924, when Louis de Broglie </w:t>
      </w:r>
      <w:proofErr w:type="spellStart"/>
      <w:r w:rsidRPr="005F593D">
        <w:rPr>
          <w:rFonts w:ascii="Times New Roman" w:eastAsia="Times New Roman" w:hAnsi="Times New Roman" w:cs="Times New Roman"/>
          <w:sz w:val="24"/>
          <w:szCs w:val="24"/>
          <w:lang w:val="en-US" w:eastAsia="ru-RU"/>
        </w:rPr>
        <w:t>hypothesised</w:t>
      </w:r>
      <w:proofErr w:type="spellEnd"/>
      <w:r w:rsidRPr="005F593D">
        <w:rPr>
          <w:rFonts w:ascii="Times New Roman" w:eastAsia="Times New Roman" w:hAnsi="Times New Roman" w:cs="Times New Roman"/>
          <w:sz w:val="24"/>
          <w:szCs w:val="24"/>
          <w:lang w:val="en-US" w:eastAsia="ru-RU"/>
        </w:rPr>
        <w:t xml:space="preserve"> the wave properties of matter. And quantum mechanics, which explained it, did not develop until the 1920s and 1930s.</w:t>
      </w:r>
    </w:p>
    <w:p w14:paraId="56E7CDE7"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Now, knowing the wave properties of matter, I propose to revisit the result of the Michelson-Morley experiment. </w:t>
      </w:r>
    </w:p>
    <w:p w14:paraId="15D2FF72"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The Michelson-Morley experiment (1887) was conceived to </w:t>
      </w:r>
      <w:r w:rsidRPr="005F593D">
        <w:rPr>
          <w:rFonts w:ascii="Times New Roman" w:eastAsia="Times New Roman" w:hAnsi="Times New Roman" w:cs="Times New Roman"/>
          <w:b/>
          <w:bCs/>
          <w:sz w:val="24"/>
          <w:szCs w:val="24"/>
          <w:lang w:val="en-US" w:eastAsia="ru-RU"/>
        </w:rPr>
        <w:t>discover the ether</w:t>
      </w:r>
      <w:r w:rsidRPr="005F593D">
        <w:rPr>
          <w:rFonts w:ascii="Times New Roman" w:eastAsia="Times New Roman" w:hAnsi="Times New Roman" w:cs="Times New Roman"/>
          <w:sz w:val="24"/>
          <w:szCs w:val="24"/>
          <w:lang w:val="en-US" w:eastAsia="ru-RU"/>
        </w:rPr>
        <w:t>, a hypothetical medium in which light was then assumed to propagate, just as sound propagates in air.</w:t>
      </w:r>
    </w:p>
    <w:p w14:paraId="5A9E7ACD" w14:textId="77777777" w:rsidR="005F593D" w:rsidRPr="005F593D" w:rsidRDefault="005F593D" w:rsidP="005F593D">
      <w:pPr>
        <w:spacing w:before="62" w:after="62"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Purpose of the experiment: </w:t>
      </w:r>
      <w:r w:rsidRPr="005F593D">
        <w:rPr>
          <w:rFonts w:ascii="Times New Roman" w:eastAsia="Times New Roman" w:hAnsi="Times New Roman" w:cs="Times New Roman"/>
          <w:i/>
          <w:iCs/>
          <w:sz w:val="24"/>
          <w:szCs w:val="24"/>
          <w:lang w:val="en-US" w:eastAsia="ru-RU"/>
        </w:rPr>
        <w:t xml:space="preserve">To test whether there is a so-called </w:t>
      </w:r>
      <w:r w:rsidRPr="005F593D">
        <w:rPr>
          <w:rFonts w:ascii="Times New Roman" w:eastAsia="Times New Roman" w:hAnsi="Times New Roman" w:cs="Times New Roman"/>
          <w:b/>
          <w:bCs/>
          <w:i/>
          <w:iCs/>
          <w:sz w:val="24"/>
          <w:szCs w:val="24"/>
          <w:lang w:val="en-US" w:eastAsia="ru-RU"/>
        </w:rPr>
        <w:t>"ether wind</w:t>
      </w:r>
      <w:r w:rsidRPr="005F593D">
        <w:rPr>
          <w:rFonts w:ascii="Times New Roman" w:eastAsia="Times New Roman" w:hAnsi="Times New Roman" w:cs="Times New Roman"/>
          <w:i/>
          <w:iCs/>
          <w:sz w:val="24"/>
          <w:szCs w:val="24"/>
          <w:lang w:val="en-US" w:eastAsia="ru-RU"/>
        </w:rPr>
        <w:t>" - the movement of the ether relative to the Earth, which should affect the speed of light in different directions.</w:t>
      </w:r>
    </w:p>
    <w:p w14:paraId="0CD9E1C4" w14:textId="77777777" w:rsidR="005F593D" w:rsidRPr="005F593D" w:rsidRDefault="005F593D" w:rsidP="005F593D">
      <w:pPr>
        <w:spacing w:before="278" w:after="278"/>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Basic idea: </w:t>
      </w:r>
      <w:r w:rsidRPr="005F593D">
        <w:rPr>
          <w:rFonts w:ascii="Times New Roman" w:eastAsia="Times New Roman" w:hAnsi="Times New Roman" w:cs="Times New Roman"/>
          <w:i/>
          <w:iCs/>
          <w:sz w:val="24"/>
          <w:szCs w:val="24"/>
          <w:lang w:val="en-US" w:eastAsia="ru-RU"/>
        </w:rPr>
        <w:t>If the Earth moves through the ether:</w:t>
      </w:r>
    </w:p>
    <w:p w14:paraId="1DB6E722" w14:textId="77777777" w:rsidR="005F593D" w:rsidRPr="005F593D" w:rsidRDefault="005F593D" w:rsidP="00F313A7">
      <w:pPr>
        <w:numPr>
          <w:ilvl w:val="0"/>
          <w:numId w:val="6"/>
        </w:numPr>
        <w:spacing w:before="278"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i/>
          <w:iCs/>
          <w:sz w:val="24"/>
          <w:szCs w:val="24"/>
          <w:lang w:val="en-US" w:eastAsia="ru-RU"/>
        </w:rPr>
        <w:t xml:space="preserve">Light travelling </w:t>
      </w:r>
      <w:r w:rsidRPr="005F593D">
        <w:rPr>
          <w:rFonts w:ascii="Times New Roman" w:eastAsia="Times New Roman" w:hAnsi="Times New Roman" w:cs="Times New Roman"/>
          <w:b/>
          <w:bCs/>
          <w:i/>
          <w:iCs/>
          <w:sz w:val="24"/>
          <w:szCs w:val="24"/>
          <w:lang w:val="en-US" w:eastAsia="ru-RU"/>
        </w:rPr>
        <w:t xml:space="preserve">along the Earth's motion </w:t>
      </w:r>
      <w:r w:rsidRPr="005F593D">
        <w:rPr>
          <w:rFonts w:ascii="Times New Roman" w:eastAsia="Times New Roman" w:hAnsi="Times New Roman" w:cs="Times New Roman"/>
          <w:i/>
          <w:iCs/>
          <w:sz w:val="24"/>
          <w:szCs w:val="24"/>
          <w:lang w:val="en-US" w:eastAsia="ru-RU"/>
        </w:rPr>
        <w:t xml:space="preserve">must travel the path in </w:t>
      </w:r>
      <w:r w:rsidRPr="005F593D">
        <w:rPr>
          <w:rFonts w:ascii="Times New Roman" w:eastAsia="Times New Roman" w:hAnsi="Times New Roman" w:cs="Times New Roman"/>
          <w:b/>
          <w:bCs/>
          <w:i/>
          <w:iCs/>
          <w:sz w:val="24"/>
          <w:szCs w:val="24"/>
          <w:lang w:val="en-US" w:eastAsia="ru-RU"/>
        </w:rPr>
        <w:t>one time</w:t>
      </w:r>
      <w:r w:rsidRPr="005F593D">
        <w:rPr>
          <w:rFonts w:ascii="Times New Roman" w:eastAsia="Times New Roman" w:hAnsi="Times New Roman" w:cs="Times New Roman"/>
          <w:i/>
          <w:iCs/>
          <w:sz w:val="24"/>
          <w:szCs w:val="24"/>
          <w:lang w:val="en-US" w:eastAsia="ru-RU"/>
        </w:rPr>
        <w:t>.</w:t>
      </w:r>
    </w:p>
    <w:p w14:paraId="0CCDCF68" w14:textId="77777777" w:rsidR="005F593D" w:rsidRPr="005F593D" w:rsidRDefault="005F593D" w:rsidP="00F313A7">
      <w:pPr>
        <w:numPr>
          <w:ilvl w:val="0"/>
          <w:numId w:val="6"/>
        </w:numPr>
        <w:spacing w:before="100" w:beforeAutospacing="1"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i/>
          <w:iCs/>
          <w:sz w:val="24"/>
          <w:szCs w:val="24"/>
          <w:lang w:val="en-US" w:eastAsia="ru-RU"/>
        </w:rPr>
        <w:t xml:space="preserve">Light travelling </w:t>
      </w:r>
      <w:r w:rsidRPr="005F593D">
        <w:rPr>
          <w:rFonts w:ascii="Times New Roman" w:eastAsia="Times New Roman" w:hAnsi="Times New Roman" w:cs="Times New Roman"/>
          <w:b/>
          <w:bCs/>
          <w:i/>
          <w:iCs/>
          <w:sz w:val="24"/>
          <w:szCs w:val="24"/>
          <w:lang w:val="en-US" w:eastAsia="ru-RU"/>
        </w:rPr>
        <w:t xml:space="preserve">across </w:t>
      </w:r>
      <w:r w:rsidRPr="005F593D">
        <w:rPr>
          <w:rFonts w:ascii="Times New Roman" w:eastAsia="Times New Roman" w:hAnsi="Times New Roman" w:cs="Times New Roman"/>
          <w:i/>
          <w:iCs/>
          <w:sz w:val="24"/>
          <w:szCs w:val="24"/>
          <w:lang w:val="en-US" w:eastAsia="ru-RU"/>
        </w:rPr>
        <w:t xml:space="preserve">has to travel the path in a </w:t>
      </w:r>
      <w:r w:rsidRPr="005F593D">
        <w:rPr>
          <w:rFonts w:ascii="Times New Roman" w:eastAsia="Times New Roman" w:hAnsi="Times New Roman" w:cs="Times New Roman"/>
          <w:b/>
          <w:bCs/>
          <w:i/>
          <w:iCs/>
          <w:sz w:val="24"/>
          <w:szCs w:val="24"/>
          <w:lang w:val="en-US" w:eastAsia="ru-RU"/>
        </w:rPr>
        <w:t>different time</w:t>
      </w:r>
      <w:r w:rsidRPr="005F593D">
        <w:rPr>
          <w:rFonts w:ascii="Times New Roman" w:eastAsia="Times New Roman" w:hAnsi="Times New Roman" w:cs="Times New Roman"/>
          <w:i/>
          <w:iCs/>
          <w:sz w:val="24"/>
          <w:szCs w:val="24"/>
          <w:lang w:val="en-US" w:eastAsia="ru-RU"/>
        </w:rPr>
        <w:t>.</w:t>
      </w:r>
    </w:p>
    <w:p w14:paraId="4E9A8A45" w14:textId="77777777" w:rsidR="005F593D" w:rsidRPr="005F593D" w:rsidRDefault="005F593D" w:rsidP="00F313A7">
      <w:pPr>
        <w:numPr>
          <w:ilvl w:val="0"/>
          <w:numId w:val="6"/>
        </w:numPr>
        <w:spacing w:before="100" w:beforeAutospacing="1"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i/>
          <w:iCs/>
          <w:sz w:val="24"/>
          <w:szCs w:val="24"/>
          <w:lang w:val="en-US" w:eastAsia="ru-RU"/>
        </w:rPr>
        <w:t xml:space="preserve">This should cause </w:t>
      </w:r>
      <w:r w:rsidRPr="005F593D">
        <w:rPr>
          <w:rFonts w:ascii="Times New Roman" w:eastAsia="Times New Roman" w:hAnsi="Times New Roman" w:cs="Times New Roman"/>
          <w:b/>
          <w:bCs/>
          <w:i/>
          <w:iCs/>
          <w:sz w:val="24"/>
          <w:szCs w:val="24"/>
          <w:lang w:val="en-US" w:eastAsia="ru-RU"/>
        </w:rPr>
        <w:t xml:space="preserve">interference </w:t>
      </w:r>
      <w:r w:rsidRPr="005F593D">
        <w:rPr>
          <w:rFonts w:ascii="Times New Roman" w:eastAsia="Times New Roman" w:hAnsi="Times New Roman" w:cs="Times New Roman"/>
          <w:i/>
          <w:iCs/>
          <w:sz w:val="24"/>
          <w:szCs w:val="24"/>
          <w:lang w:val="en-US" w:eastAsia="ru-RU"/>
        </w:rPr>
        <w:t>when comparing the two beams.</w:t>
      </w:r>
    </w:p>
    <w:p w14:paraId="19B74978"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i/>
          <w:iCs/>
          <w:sz w:val="24"/>
          <w:szCs w:val="24"/>
          <w:lang w:val="en-US" w:eastAsia="ru-RU"/>
        </w:rPr>
        <w:t xml:space="preserve">Michelson and Morley built an </w:t>
      </w:r>
      <w:r w:rsidRPr="005F593D">
        <w:rPr>
          <w:rFonts w:ascii="Times New Roman" w:eastAsia="Times New Roman" w:hAnsi="Times New Roman" w:cs="Times New Roman"/>
          <w:b/>
          <w:bCs/>
          <w:i/>
          <w:iCs/>
          <w:sz w:val="24"/>
          <w:szCs w:val="24"/>
          <w:lang w:val="en-US" w:eastAsia="ru-RU"/>
        </w:rPr>
        <w:t xml:space="preserve">interferometer </w:t>
      </w:r>
      <w:r w:rsidRPr="005F593D">
        <w:rPr>
          <w:rFonts w:ascii="Times New Roman" w:eastAsia="Times New Roman" w:hAnsi="Times New Roman" w:cs="Times New Roman"/>
          <w:i/>
          <w:iCs/>
          <w:sz w:val="24"/>
          <w:szCs w:val="24"/>
          <w:lang w:val="en-US" w:eastAsia="ru-RU"/>
        </w:rPr>
        <w:t>to compare the two beams.</w:t>
      </w:r>
    </w:p>
    <w:p w14:paraId="278A3040"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The Michelson-Morley experiments did show small deviations</w:t>
      </w:r>
      <w:r w:rsidRPr="005F593D">
        <w:rPr>
          <w:rFonts w:ascii="Times New Roman" w:eastAsia="Times New Roman" w:hAnsi="Times New Roman" w:cs="Times New Roman"/>
          <w:sz w:val="24"/>
          <w:szCs w:val="24"/>
          <w:lang w:val="en-US" w:eastAsia="ru-RU"/>
        </w:rPr>
        <w:t>, but:</w:t>
      </w:r>
    </w:p>
    <w:p w14:paraId="7B69CECE" w14:textId="77777777" w:rsidR="005F593D" w:rsidRPr="005F593D" w:rsidRDefault="005F593D" w:rsidP="00F313A7">
      <w:pPr>
        <w:numPr>
          <w:ilvl w:val="0"/>
          <w:numId w:val="7"/>
        </w:numPr>
        <w:spacing w:before="278"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Small shifts of the interference pattern </w:t>
      </w:r>
      <w:r w:rsidRPr="005F593D">
        <w:rPr>
          <w:rFonts w:ascii="Times New Roman" w:eastAsia="Times New Roman" w:hAnsi="Times New Roman" w:cs="Times New Roman"/>
          <w:sz w:val="24"/>
          <w:szCs w:val="24"/>
          <w:lang w:val="en-US" w:eastAsia="ru-RU"/>
        </w:rPr>
        <w:t xml:space="preserve">were recorded, about </w:t>
      </w:r>
      <w:r w:rsidRPr="005F593D">
        <w:rPr>
          <w:rFonts w:ascii="Times New Roman" w:eastAsia="Times New Roman" w:hAnsi="Times New Roman" w:cs="Times New Roman"/>
          <w:b/>
          <w:bCs/>
          <w:sz w:val="24"/>
          <w:szCs w:val="24"/>
          <w:lang w:val="en-US" w:eastAsia="ru-RU"/>
        </w:rPr>
        <w:t xml:space="preserve">10 times smaller </w:t>
      </w:r>
      <w:r w:rsidRPr="005F593D">
        <w:rPr>
          <w:rFonts w:ascii="Times New Roman" w:eastAsia="Times New Roman" w:hAnsi="Times New Roman" w:cs="Times New Roman"/>
          <w:sz w:val="24"/>
          <w:szCs w:val="24"/>
          <w:lang w:val="en-US" w:eastAsia="ru-RU"/>
        </w:rPr>
        <w:t>than expected in the presence of an ether wind with the Earth's velocity (about 30 km/s).</w:t>
      </w:r>
    </w:p>
    <w:p w14:paraId="252FA096" w14:textId="77777777" w:rsidR="005F593D" w:rsidRPr="005F593D" w:rsidRDefault="005F593D" w:rsidP="00F313A7">
      <w:pPr>
        <w:numPr>
          <w:ilvl w:val="0"/>
          <w:numId w:val="7"/>
        </w:numPr>
        <w:spacing w:before="100" w:beforeAutospacing="1"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These deviations </w:t>
      </w:r>
      <w:r w:rsidRPr="005F593D">
        <w:rPr>
          <w:rFonts w:ascii="Times New Roman" w:eastAsia="Times New Roman" w:hAnsi="Times New Roman" w:cs="Times New Roman"/>
          <w:b/>
          <w:bCs/>
          <w:sz w:val="24"/>
          <w:szCs w:val="24"/>
          <w:lang w:val="en-US" w:eastAsia="ru-RU"/>
        </w:rPr>
        <w:t xml:space="preserve">were not of a magnitude or direction </w:t>
      </w:r>
      <w:r w:rsidRPr="005F593D">
        <w:rPr>
          <w:rFonts w:ascii="Times New Roman" w:eastAsia="Times New Roman" w:hAnsi="Times New Roman" w:cs="Times New Roman"/>
          <w:sz w:val="24"/>
          <w:szCs w:val="24"/>
          <w:lang w:val="en-US" w:eastAsia="ru-RU"/>
        </w:rPr>
        <w:t>that could be explained by the motion of the Earth through the ether.</w:t>
      </w:r>
    </w:p>
    <w:p w14:paraId="2F3055C3"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i/>
          <w:iCs/>
          <w:sz w:val="24"/>
          <w:szCs w:val="24"/>
          <w:lang w:val="en-US" w:eastAsia="ru-RU"/>
        </w:rPr>
        <w:t>How the result was interpreted:</w:t>
      </w:r>
    </w:p>
    <w:p w14:paraId="6C56E750" w14:textId="77777777" w:rsidR="005F593D" w:rsidRPr="005F593D" w:rsidRDefault="005F593D" w:rsidP="00F313A7">
      <w:pPr>
        <w:numPr>
          <w:ilvl w:val="0"/>
          <w:numId w:val="8"/>
        </w:numPr>
        <w:spacing w:before="278"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Michelson and Morley considered </w:t>
      </w:r>
      <w:r w:rsidRPr="005F593D">
        <w:rPr>
          <w:rFonts w:ascii="Times New Roman" w:eastAsia="Times New Roman" w:hAnsi="Times New Roman" w:cs="Times New Roman"/>
          <w:sz w:val="24"/>
          <w:szCs w:val="24"/>
          <w:lang w:val="en-US" w:eastAsia="ru-RU"/>
        </w:rPr>
        <w:t xml:space="preserve">these small deviations </w:t>
      </w:r>
      <w:r w:rsidRPr="005F593D">
        <w:rPr>
          <w:rFonts w:ascii="Times New Roman" w:eastAsia="Times New Roman" w:hAnsi="Times New Roman" w:cs="Times New Roman"/>
          <w:b/>
          <w:bCs/>
          <w:sz w:val="24"/>
          <w:szCs w:val="24"/>
          <w:lang w:val="en-US" w:eastAsia="ru-RU"/>
        </w:rPr>
        <w:t>to be within the errors of measurement</w:t>
      </w:r>
      <w:r w:rsidRPr="005F593D">
        <w:rPr>
          <w:rFonts w:ascii="Times New Roman" w:eastAsia="Times New Roman" w:hAnsi="Times New Roman" w:cs="Times New Roman"/>
          <w:sz w:val="24"/>
          <w:szCs w:val="24"/>
          <w:lang w:val="en-US" w:eastAsia="ru-RU"/>
        </w:rPr>
        <w:t>, and not evidence of an ether wind.</w:t>
      </w:r>
    </w:p>
    <w:p w14:paraId="5CF4E138" w14:textId="77777777" w:rsidR="005F593D" w:rsidRPr="005F593D" w:rsidRDefault="005F593D" w:rsidP="00F313A7">
      <w:pPr>
        <w:numPr>
          <w:ilvl w:val="0"/>
          <w:numId w:val="8"/>
        </w:numPr>
        <w:spacing w:before="100" w:beforeAutospacing="1"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lastRenderedPageBreak/>
        <w:t xml:space="preserve">The work was later repeated with </w:t>
      </w:r>
      <w:r w:rsidRPr="005F593D">
        <w:rPr>
          <w:rFonts w:ascii="Times New Roman" w:eastAsia="Times New Roman" w:hAnsi="Times New Roman" w:cs="Times New Roman"/>
          <w:b/>
          <w:bCs/>
          <w:sz w:val="24"/>
          <w:szCs w:val="24"/>
          <w:lang w:val="en-US" w:eastAsia="ru-RU"/>
        </w:rPr>
        <w:t xml:space="preserve">increased precision </w:t>
      </w:r>
      <w:r w:rsidRPr="005F593D">
        <w:rPr>
          <w:rFonts w:ascii="Times New Roman" w:eastAsia="Times New Roman" w:hAnsi="Times New Roman" w:cs="Times New Roman"/>
          <w:sz w:val="24"/>
          <w:szCs w:val="24"/>
          <w:lang w:val="en-US" w:eastAsia="ru-RU"/>
        </w:rPr>
        <w:t xml:space="preserve">(including by Michelson in the 1920s, as well as by Miller), and although </w:t>
      </w:r>
      <w:r w:rsidRPr="005F593D">
        <w:rPr>
          <w:rFonts w:ascii="Times New Roman" w:eastAsia="Times New Roman" w:hAnsi="Times New Roman" w:cs="Times New Roman"/>
          <w:b/>
          <w:bCs/>
          <w:sz w:val="24"/>
          <w:szCs w:val="24"/>
          <w:lang w:val="en-US" w:eastAsia="ru-RU"/>
        </w:rPr>
        <w:t>Miller claimed to have found the effect</w:t>
      </w:r>
      <w:r w:rsidRPr="005F593D">
        <w:rPr>
          <w:rFonts w:ascii="Times New Roman" w:eastAsia="Times New Roman" w:hAnsi="Times New Roman" w:cs="Times New Roman"/>
          <w:sz w:val="24"/>
          <w:szCs w:val="24"/>
          <w:lang w:val="en-US" w:eastAsia="ru-RU"/>
        </w:rPr>
        <w:t>, his results were not confirmed in other experiments.</w:t>
      </w:r>
    </w:p>
    <w:p w14:paraId="3971169B"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proofErr w:type="gramStart"/>
      <w:r w:rsidRPr="005F593D">
        <w:rPr>
          <w:rFonts w:ascii="Times New Roman" w:eastAsia="Times New Roman" w:hAnsi="Times New Roman" w:cs="Times New Roman"/>
          <w:sz w:val="24"/>
          <w:szCs w:val="24"/>
          <w:lang w:val="en-US" w:eastAsia="ru-RU"/>
        </w:rPr>
        <w:t>I.e.</w:t>
      </w:r>
      <w:proofErr w:type="gramEnd"/>
      <w:r w:rsidRPr="005F593D">
        <w:rPr>
          <w:rFonts w:ascii="Times New Roman" w:eastAsia="Times New Roman" w:hAnsi="Times New Roman" w:cs="Times New Roman"/>
          <w:sz w:val="24"/>
          <w:szCs w:val="24"/>
          <w:lang w:val="en-US" w:eastAsia="ru-RU"/>
        </w:rPr>
        <w:t xml:space="preserve"> experience has disproved the existence of ether. In the light of what we know from physics, we speak about particles as some point that behaves in space, obeying wave functions. But what if we extend the concept of a particle? Let's give the particle a certain size in which the standing wave will be located. The size is fine, it does not contradict the known data in physics, but with the understanding of the standing wave there are uncertainties associated with the absence of a medium. In the previous chapter it was shown that the electromagnetic wave, due to the limitation of its propagation speed, must create a longitudinal wave, otherwise the limit of the propagation speed of electromagnetic interactions is violated. In this connection particles can be represented as longitudinal standing waves of energy in space.</w:t>
      </w:r>
    </w:p>
    <w:p w14:paraId="427D1C6A"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If particles are waves of energy, then all matter is nothing but waves of energy in space. As we know, waves do not transport matter, but only energy. In this case, the Michelson-Morley experiment is not capable of creating and registering an "ether wind", since all we know is that it is waves of energy, in which case we can only study the energy itself. Of course, the presence of waves implies the presence of the medium, but since all we know is waves, we cannot influence the medium itself. </w:t>
      </w:r>
    </w:p>
    <w:p w14:paraId="54B7DBC2"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If we accept that </w:t>
      </w:r>
      <w:r w:rsidRPr="005F593D">
        <w:rPr>
          <w:rFonts w:ascii="Times New Roman" w:eastAsia="Times New Roman" w:hAnsi="Times New Roman" w:cs="Times New Roman"/>
          <w:b/>
          <w:bCs/>
          <w:sz w:val="24"/>
          <w:szCs w:val="24"/>
          <w:lang w:val="en-US" w:eastAsia="ru-RU"/>
        </w:rPr>
        <w:t xml:space="preserve">everything in the world, including matter, observer, devices and light are forms of wave processes of energy in the structure of space, </w:t>
      </w:r>
      <w:r w:rsidRPr="005F593D">
        <w:rPr>
          <w:rFonts w:ascii="Times New Roman" w:eastAsia="Times New Roman" w:hAnsi="Times New Roman" w:cs="Times New Roman"/>
          <w:sz w:val="24"/>
          <w:szCs w:val="24"/>
          <w:lang w:val="en-US" w:eastAsia="ru-RU"/>
        </w:rPr>
        <w:t xml:space="preserve">then the very question about the movement of the medium loses its meaning. </w:t>
      </w:r>
      <w:r w:rsidRPr="005F593D">
        <w:rPr>
          <w:rFonts w:ascii="Times New Roman" w:eastAsia="Times New Roman" w:hAnsi="Times New Roman" w:cs="Times New Roman"/>
          <w:b/>
          <w:bCs/>
          <w:sz w:val="24"/>
          <w:szCs w:val="24"/>
          <w:lang w:val="en-US" w:eastAsia="ru-RU"/>
        </w:rPr>
        <w:t>If the medium is everything</w:t>
      </w:r>
      <w:r w:rsidRPr="005F593D">
        <w:rPr>
          <w:rFonts w:ascii="Times New Roman" w:eastAsia="Times New Roman" w:hAnsi="Times New Roman" w:cs="Times New Roman"/>
          <w:sz w:val="24"/>
          <w:szCs w:val="24"/>
          <w:lang w:val="en-US" w:eastAsia="ru-RU"/>
        </w:rPr>
        <w:t>, there is no external background against which its motion could be fixed.</w:t>
      </w:r>
    </w:p>
    <w:p w14:paraId="2C7685BB"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Even if this structure "moves", we, being a part of it, cannot measure it - because our </w:t>
      </w:r>
      <w:proofErr w:type="spellStart"/>
      <w:r w:rsidRPr="005F593D">
        <w:rPr>
          <w:rFonts w:ascii="Times New Roman" w:eastAsia="Times New Roman" w:hAnsi="Times New Roman" w:cs="Times New Roman"/>
          <w:sz w:val="24"/>
          <w:szCs w:val="24"/>
          <w:lang w:val="en-US" w:eastAsia="ru-RU"/>
        </w:rPr>
        <w:t>metre</w:t>
      </w:r>
      <w:proofErr w:type="spellEnd"/>
      <w:r w:rsidRPr="005F593D">
        <w:rPr>
          <w:rFonts w:ascii="Times New Roman" w:eastAsia="Times New Roman" w:hAnsi="Times New Roman" w:cs="Times New Roman"/>
          <w:sz w:val="24"/>
          <w:szCs w:val="24"/>
          <w:lang w:val="en-US" w:eastAsia="ru-RU"/>
        </w:rPr>
        <w:t>, our clock, and light itself obey the same internal laws. Everything "floats" together, and there is no relativity within this structure.</w:t>
      </w:r>
    </w:p>
    <w:p w14:paraId="59F5321F"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This means that the </w:t>
      </w:r>
      <w:r w:rsidRPr="005F593D">
        <w:rPr>
          <w:rFonts w:ascii="Times New Roman" w:eastAsia="Times New Roman" w:hAnsi="Times New Roman" w:cs="Times New Roman"/>
          <w:b/>
          <w:bCs/>
          <w:sz w:val="24"/>
          <w:szCs w:val="24"/>
          <w:lang w:val="en-US" w:eastAsia="ru-RU"/>
        </w:rPr>
        <w:t xml:space="preserve">negative result of the Michelson-Morley experiment does not at all exclude the existence of a structure in which waves propagate </w:t>
      </w:r>
      <w:r w:rsidRPr="005F593D">
        <w:rPr>
          <w:rFonts w:ascii="Times New Roman" w:eastAsia="Times New Roman" w:hAnsi="Times New Roman" w:cs="Times New Roman"/>
          <w:sz w:val="24"/>
          <w:szCs w:val="24"/>
          <w:lang w:val="en-US" w:eastAsia="ru-RU"/>
        </w:rPr>
        <w:t xml:space="preserve">- it only shows that </w:t>
      </w:r>
      <w:r w:rsidRPr="005F593D">
        <w:rPr>
          <w:rFonts w:ascii="Times New Roman" w:eastAsia="Times New Roman" w:hAnsi="Times New Roman" w:cs="Times New Roman"/>
          <w:b/>
          <w:bCs/>
          <w:sz w:val="24"/>
          <w:szCs w:val="24"/>
          <w:lang w:val="en-US" w:eastAsia="ru-RU"/>
        </w:rPr>
        <w:t>we cannot observe the absolute motion of this structure if we ourselves are waves of energy</w:t>
      </w:r>
      <w:r w:rsidRPr="005F593D">
        <w:rPr>
          <w:rFonts w:ascii="Times New Roman" w:eastAsia="Times New Roman" w:hAnsi="Times New Roman" w:cs="Times New Roman"/>
          <w:sz w:val="24"/>
          <w:szCs w:val="24"/>
          <w:lang w:val="en-US" w:eastAsia="ru-RU"/>
        </w:rPr>
        <w:t>.</w:t>
      </w:r>
    </w:p>
    <w:p w14:paraId="2E90AB46"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Conclusion</w:t>
      </w:r>
    </w:p>
    <w:p w14:paraId="7F07785D"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The Michelson-Morley experiment does not prove the absence of medium, but only shows that the Earth is not capable of </w:t>
      </w:r>
      <w:r w:rsidRPr="005F593D">
        <w:rPr>
          <w:rFonts w:ascii="Times New Roman" w:eastAsia="Times New Roman" w:hAnsi="Times New Roman" w:cs="Times New Roman"/>
          <w:b/>
          <w:bCs/>
          <w:sz w:val="24"/>
          <w:szCs w:val="24"/>
          <w:lang w:val="en-US" w:eastAsia="ru-RU"/>
        </w:rPr>
        <w:t xml:space="preserve">creating an etheric wind </w:t>
      </w:r>
      <w:r w:rsidRPr="005F593D">
        <w:rPr>
          <w:rFonts w:ascii="Times New Roman" w:eastAsia="Times New Roman" w:hAnsi="Times New Roman" w:cs="Times New Roman"/>
          <w:sz w:val="24"/>
          <w:szCs w:val="24"/>
          <w:lang w:val="en-US" w:eastAsia="ru-RU"/>
        </w:rPr>
        <w:t xml:space="preserve">because it is itself composed of waves. If elementary particles are waves and matter is their aggregate, then all matter is a </w:t>
      </w:r>
      <w:r w:rsidRPr="005F593D">
        <w:rPr>
          <w:rFonts w:ascii="Times New Roman" w:eastAsia="Times New Roman" w:hAnsi="Times New Roman" w:cs="Times New Roman"/>
          <w:b/>
          <w:bCs/>
          <w:sz w:val="24"/>
          <w:szCs w:val="24"/>
          <w:lang w:val="en-US" w:eastAsia="ru-RU"/>
        </w:rPr>
        <w:t>wave structure</w:t>
      </w:r>
      <w:r w:rsidRPr="005F593D">
        <w:rPr>
          <w:rFonts w:ascii="Times New Roman" w:eastAsia="Times New Roman" w:hAnsi="Times New Roman" w:cs="Times New Roman"/>
          <w:sz w:val="24"/>
          <w:szCs w:val="24"/>
          <w:lang w:val="en-US" w:eastAsia="ru-RU"/>
        </w:rPr>
        <w:t>.</w:t>
      </w:r>
    </w:p>
    <w:p w14:paraId="5CA1831E"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eastAsia="ru-RU"/>
        </w:rPr>
      </w:pPr>
      <w:proofErr w:type="spellStart"/>
      <w:r w:rsidRPr="005F593D">
        <w:rPr>
          <w:rFonts w:ascii="Times New Roman" w:eastAsia="Times New Roman" w:hAnsi="Times New Roman" w:cs="Times New Roman"/>
          <w:sz w:val="24"/>
          <w:szCs w:val="24"/>
          <w:lang w:eastAsia="ru-RU"/>
        </w:rPr>
        <w:t>That</w:t>
      </w:r>
      <w:proofErr w:type="spellEnd"/>
      <w:r w:rsidRPr="005F593D">
        <w:rPr>
          <w:rFonts w:ascii="Times New Roman" w:eastAsia="Times New Roman" w:hAnsi="Times New Roman" w:cs="Times New Roman"/>
          <w:sz w:val="24"/>
          <w:szCs w:val="24"/>
          <w:lang w:eastAsia="ru-RU"/>
        </w:rPr>
        <w:t xml:space="preserve"> </w:t>
      </w:r>
      <w:proofErr w:type="spellStart"/>
      <w:r w:rsidRPr="005F593D">
        <w:rPr>
          <w:rFonts w:ascii="Times New Roman" w:eastAsia="Times New Roman" w:hAnsi="Times New Roman" w:cs="Times New Roman"/>
          <w:sz w:val="24"/>
          <w:szCs w:val="24"/>
          <w:lang w:eastAsia="ru-RU"/>
        </w:rPr>
        <w:t>means</w:t>
      </w:r>
      <w:proofErr w:type="spellEnd"/>
      <w:r w:rsidRPr="005F593D">
        <w:rPr>
          <w:rFonts w:ascii="Times New Roman" w:eastAsia="Times New Roman" w:hAnsi="Times New Roman" w:cs="Times New Roman"/>
          <w:sz w:val="24"/>
          <w:szCs w:val="24"/>
          <w:lang w:eastAsia="ru-RU"/>
        </w:rPr>
        <w:t>:</w:t>
      </w:r>
    </w:p>
    <w:p w14:paraId="3B2FEF23" w14:textId="77777777" w:rsidR="005F593D" w:rsidRPr="005F593D" w:rsidRDefault="005F593D" w:rsidP="00F313A7">
      <w:pPr>
        <w:numPr>
          <w:ilvl w:val="0"/>
          <w:numId w:val="9"/>
        </w:numPr>
        <w:spacing w:before="278"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The speed of light remains the same </w:t>
      </w:r>
      <w:r w:rsidRPr="005F593D">
        <w:rPr>
          <w:rFonts w:ascii="Times New Roman" w:eastAsia="Times New Roman" w:hAnsi="Times New Roman" w:cs="Times New Roman"/>
          <w:sz w:val="24"/>
          <w:szCs w:val="24"/>
          <w:lang w:val="en-US" w:eastAsia="ru-RU"/>
        </w:rPr>
        <w:t>because the speed of wave propagation is independent of the source.</w:t>
      </w:r>
    </w:p>
    <w:p w14:paraId="38F5F85E" w14:textId="77777777" w:rsidR="005F593D" w:rsidRPr="005F593D" w:rsidRDefault="005F593D" w:rsidP="00F313A7">
      <w:pPr>
        <w:numPr>
          <w:ilvl w:val="0"/>
          <w:numId w:val="9"/>
        </w:numPr>
        <w:spacing w:before="100" w:beforeAutospacing="1"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For construction of mathematical apparatus in physics, the ether is not necessary, </w:t>
      </w:r>
      <w:r w:rsidRPr="005F593D">
        <w:rPr>
          <w:rFonts w:ascii="Times New Roman" w:eastAsia="Times New Roman" w:hAnsi="Times New Roman" w:cs="Times New Roman"/>
          <w:sz w:val="24"/>
          <w:szCs w:val="24"/>
          <w:lang w:val="en-US" w:eastAsia="ru-RU"/>
        </w:rPr>
        <w:t>as physics at the present moment is able to study only energy and its change.</w:t>
      </w:r>
    </w:p>
    <w:p w14:paraId="4F460224" w14:textId="77777777" w:rsidR="005F593D" w:rsidRPr="005F593D" w:rsidRDefault="005F593D" w:rsidP="00F313A7">
      <w:pPr>
        <w:numPr>
          <w:ilvl w:val="0"/>
          <w:numId w:val="9"/>
        </w:numPr>
        <w:spacing w:before="100" w:beforeAutospacing="1"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b/>
          <w:bCs/>
          <w:sz w:val="24"/>
          <w:szCs w:val="24"/>
          <w:lang w:val="en-US" w:eastAsia="ru-RU"/>
        </w:rPr>
        <w:t xml:space="preserve">The forces of nature are wave processes of energy change because they </w:t>
      </w:r>
      <w:r w:rsidRPr="005F593D">
        <w:rPr>
          <w:rFonts w:ascii="Times New Roman" w:eastAsia="Times New Roman" w:hAnsi="Times New Roman" w:cs="Times New Roman"/>
          <w:sz w:val="24"/>
          <w:szCs w:val="24"/>
          <w:lang w:val="en-US" w:eastAsia="ru-RU"/>
        </w:rPr>
        <w:t>are directly related to matter, which is a wave structure of energy.</w:t>
      </w:r>
    </w:p>
    <w:p w14:paraId="4BCD10AB" w14:textId="77777777" w:rsidR="005F593D" w:rsidRPr="005F593D" w:rsidRDefault="005F593D" w:rsidP="005F593D">
      <w:pPr>
        <w:spacing w:before="278" w:after="278"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The Michelson-Morley experiment confirms the </w:t>
      </w:r>
      <w:r w:rsidRPr="005F593D">
        <w:rPr>
          <w:rFonts w:ascii="Times New Roman" w:eastAsia="Times New Roman" w:hAnsi="Times New Roman" w:cs="Times New Roman"/>
          <w:b/>
          <w:bCs/>
          <w:sz w:val="24"/>
          <w:szCs w:val="24"/>
          <w:lang w:val="en-US" w:eastAsia="ru-RU"/>
        </w:rPr>
        <w:t>wave nature of all matter</w:t>
      </w:r>
      <w:r w:rsidRPr="005F593D">
        <w:rPr>
          <w:rFonts w:ascii="Times New Roman" w:eastAsia="Times New Roman" w:hAnsi="Times New Roman" w:cs="Times New Roman"/>
          <w:sz w:val="24"/>
          <w:szCs w:val="24"/>
          <w:lang w:val="en-US" w:eastAsia="ru-RU"/>
        </w:rPr>
        <w:t xml:space="preserve">, in which light and elementary particles simply follow the laws of wave propagation. That also speaks about </w:t>
      </w:r>
      <w:r w:rsidRPr="005F593D">
        <w:rPr>
          <w:rFonts w:ascii="Times New Roman" w:eastAsia="Times New Roman" w:hAnsi="Times New Roman" w:cs="Times New Roman"/>
          <w:sz w:val="24"/>
          <w:szCs w:val="24"/>
          <w:lang w:val="en-US" w:eastAsia="ru-RU"/>
        </w:rPr>
        <w:lastRenderedPageBreak/>
        <w:t>impossibility to fix the motion of the medium from inside, if the matter itself is a wave form in this medium.</w:t>
      </w:r>
    </w:p>
    <w:p w14:paraId="3D3CEA0C"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1BDF3829" w14:textId="658F159C" w:rsidR="005F593D" w:rsidRPr="005F593D" w:rsidRDefault="005F593D" w:rsidP="005F593D">
      <w:pPr>
        <w:pStyle w:val="30"/>
        <w:rPr>
          <w:sz w:val="26"/>
          <w:szCs w:val="26"/>
          <w:lang w:val="en-US"/>
        </w:rPr>
      </w:pPr>
      <w:bookmarkStart w:id="26" w:name="_Toc210305835"/>
      <w:r w:rsidRPr="005F593D">
        <w:rPr>
          <w:sz w:val="24"/>
          <w:szCs w:val="24"/>
          <w:lang w:val="en-US"/>
        </w:rPr>
        <w:lastRenderedPageBreak/>
        <w:t>Appendix 3. Standing waves of energy and structure of elementary particles</w:t>
      </w:r>
      <w:bookmarkEnd w:id="26"/>
    </w:p>
    <w:p w14:paraId="3CDF2904" w14:textId="77777777" w:rsidR="005F593D" w:rsidRPr="003160E6" w:rsidRDefault="005F593D" w:rsidP="005F593D">
      <w:pPr>
        <w:spacing w:before="119" w:after="0"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Introduction</w:t>
      </w:r>
    </w:p>
    <w:p w14:paraId="35165C0D" w14:textId="77777777" w:rsidR="005F593D" w:rsidRPr="005F593D" w:rsidRDefault="005F593D" w:rsidP="005F593D">
      <w:pPr>
        <w:spacing w:before="119"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 xml:space="preserve">Modern physics describes elementary particles as point objects or perturbations of quantum fields, but another interpretation is possible. This chapter considers the structure of elementary particles as a longitudinal </w:t>
      </w:r>
      <w:r w:rsidRPr="005F593D">
        <w:rPr>
          <w:rFonts w:ascii="Times New Roman" w:eastAsia="Times New Roman" w:hAnsi="Times New Roman" w:cs="Times New Roman"/>
          <w:b/>
          <w:bCs/>
          <w:sz w:val="24"/>
          <w:szCs w:val="24"/>
          <w:lang w:val="en-US" w:eastAsia="ru-RU"/>
        </w:rPr>
        <w:t>standing wave of energy</w:t>
      </w:r>
      <w:r w:rsidRPr="005F593D">
        <w:rPr>
          <w:rFonts w:ascii="Times New Roman" w:eastAsia="Times New Roman" w:hAnsi="Times New Roman" w:cs="Times New Roman"/>
          <w:sz w:val="24"/>
          <w:szCs w:val="24"/>
          <w:lang w:val="en-US" w:eastAsia="ru-RU"/>
        </w:rPr>
        <w:t xml:space="preserve">, and their properties can be explained through de Broglie </w:t>
      </w:r>
      <w:r w:rsidRPr="005F593D">
        <w:rPr>
          <w:rFonts w:ascii="Times New Roman" w:eastAsia="Times New Roman" w:hAnsi="Times New Roman" w:cs="Times New Roman"/>
          <w:b/>
          <w:bCs/>
          <w:sz w:val="24"/>
          <w:szCs w:val="24"/>
          <w:lang w:val="en-US" w:eastAsia="ru-RU"/>
        </w:rPr>
        <w:t>waves</w:t>
      </w:r>
      <w:r w:rsidRPr="005F593D">
        <w:rPr>
          <w:rFonts w:ascii="Times New Roman" w:eastAsia="Times New Roman" w:hAnsi="Times New Roman" w:cs="Times New Roman"/>
          <w:sz w:val="24"/>
          <w:szCs w:val="24"/>
          <w:lang w:val="en-US" w:eastAsia="ru-RU"/>
        </w:rPr>
        <w:t>.</w:t>
      </w:r>
    </w:p>
    <w:p w14:paraId="35D6277B" w14:textId="77777777" w:rsidR="005F593D" w:rsidRPr="005F593D" w:rsidRDefault="005F593D" w:rsidP="005F593D">
      <w:pPr>
        <w:spacing w:before="119" w:after="0" w:line="240" w:lineRule="auto"/>
        <w:jc w:val="both"/>
        <w:rPr>
          <w:rFonts w:ascii="Times New Roman" w:eastAsia="Times New Roman" w:hAnsi="Times New Roman" w:cs="Times New Roman"/>
          <w:sz w:val="24"/>
          <w:szCs w:val="24"/>
          <w:lang w:val="en-US" w:eastAsia="ru-RU"/>
        </w:rPr>
      </w:pPr>
      <w:r w:rsidRPr="005F593D">
        <w:rPr>
          <w:rFonts w:ascii="Times New Roman" w:eastAsia="Times New Roman" w:hAnsi="Times New Roman" w:cs="Times New Roman"/>
          <w:sz w:val="24"/>
          <w:szCs w:val="24"/>
          <w:lang w:val="en-US" w:eastAsia="ru-RU"/>
        </w:rPr>
        <w:t>We will also consider how particle birth can be explained within this model and why the law of conservation of energy leads to the symmetry of matter and antimatter.</w:t>
      </w:r>
    </w:p>
    <w:p w14:paraId="154C300B" w14:textId="77777777" w:rsidR="00DF2708" w:rsidRPr="005F593D" w:rsidRDefault="00DF2708" w:rsidP="005F593D">
      <w:pPr>
        <w:pStyle w:val="a3"/>
        <w:spacing w:before="120" w:beforeAutospacing="0" w:after="0" w:afterAutospacing="0"/>
        <w:jc w:val="both"/>
        <w:rPr>
          <w:lang w:val="en-US"/>
        </w:rPr>
      </w:pPr>
    </w:p>
    <w:p w14:paraId="0354BB4C" w14:textId="77777777" w:rsidR="005F593D" w:rsidRPr="005F593D" w:rsidRDefault="005F593D" w:rsidP="005F593D">
      <w:pPr>
        <w:pStyle w:val="4"/>
        <w:rPr>
          <w:lang w:val="en-US"/>
        </w:rPr>
      </w:pPr>
      <w:r w:rsidRPr="005F593D">
        <w:rPr>
          <w:lang w:val="en-US"/>
        </w:rPr>
        <w:t>P3.1 Standing waves of energy density and particles</w:t>
      </w:r>
    </w:p>
    <w:p w14:paraId="7E1B297F" w14:textId="77777777" w:rsidR="005F593D" w:rsidRPr="005F593D" w:rsidRDefault="005F593D" w:rsidP="005F593D">
      <w:pPr>
        <w:pStyle w:val="a3"/>
        <w:spacing w:before="119" w:beforeAutospacing="0" w:after="0"/>
        <w:jc w:val="both"/>
        <w:rPr>
          <w:lang w:val="en-US"/>
        </w:rPr>
      </w:pPr>
      <w:r w:rsidRPr="005F593D">
        <w:rPr>
          <w:lang w:val="en-US"/>
        </w:rPr>
        <w:t>To date, science does not describe the origin of electric charge. What is its nature? Why is its value constant for elementary particles? Charge does not change its sign or its value regardless of the environment. Why does a change in velocity change the mass of a body, but nothing happens to the charge? What can be the cause of charge?</w:t>
      </w:r>
    </w:p>
    <w:p w14:paraId="7313EDC9" w14:textId="77777777" w:rsidR="005F593D" w:rsidRPr="005F593D" w:rsidRDefault="005F593D" w:rsidP="005F593D">
      <w:pPr>
        <w:pStyle w:val="a3"/>
        <w:spacing w:before="119" w:beforeAutospacing="0" w:after="0"/>
        <w:jc w:val="both"/>
        <w:rPr>
          <w:lang w:val="en-US"/>
        </w:rPr>
      </w:pPr>
      <w:r w:rsidRPr="005F593D">
        <w:rPr>
          <w:lang w:val="en-US"/>
        </w:rPr>
        <w:t>It is known that:</w:t>
      </w:r>
    </w:p>
    <w:p w14:paraId="5E963393" w14:textId="77777777" w:rsidR="005F593D" w:rsidRPr="005F593D" w:rsidRDefault="005F593D" w:rsidP="005F593D">
      <w:pPr>
        <w:pStyle w:val="a3"/>
        <w:spacing w:before="119" w:beforeAutospacing="0" w:after="0"/>
        <w:jc w:val="both"/>
        <w:rPr>
          <w:lang w:val="en-US"/>
        </w:rPr>
      </w:pPr>
      <w:r w:rsidRPr="005F593D">
        <w:rPr>
          <w:rStyle w:val="aa"/>
          <w:b/>
          <w:bCs/>
          <w:lang w:val="en-US"/>
        </w:rPr>
        <w:t>1/c</w:t>
      </w:r>
      <w:r w:rsidRPr="005F593D">
        <w:rPr>
          <w:rStyle w:val="aa"/>
          <w:lang w:val="en-US"/>
        </w:rPr>
        <w:t xml:space="preserve"> = </w:t>
      </w:r>
      <w:r>
        <w:rPr>
          <w:rStyle w:val="aa"/>
        </w:rPr>
        <w:t>αћ</w:t>
      </w:r>
      <w:r w:rsidRPr="005F593D">
        <w:rPr>
          <w:rStyle w:val="aa"/>
          <w:lang w:val="en-US"/>
        </w:rPr>
        <w:t>/e²</w:t>
      </w:r>
    </w:p>
    <w:p w14:paraId="43457C79" w14:textId="77777777" w:rsidR="005F593D" w:rsidRPr="005F593D" w:rsidRDefault="005F593D" w:rsidP="005F593D">
      <w:pPr>
        <w:pStyle w:val="a3"/>
        <w:spacing w:before="119" w:beforeAutospacing="0" w:after="0"/>
        <w:jc w:val="both"/>
        <w:rPr>
          <w:lang w:val="en-US"/>
        </w:rPr>
      </w:pPr>
      <w:proofErr w:type="gramStart"/>
      <w:r w:rsidRPr="005F593D">
        <w:rPr>
          <w:lang w:val="en-US"/>
        </w:rPr>
        <w:t>where</w:t>
      </w:r>
      <w:proofErr w:type="gramEnd"/>
      <w:r w:rsidRPr="005F593D">
        <w:rPr>
          <w:lang w:val="en-US"/>
        </w:rPr>
        <w:t xml:space="preserve"> </w:t>
      </w:r>
    </w:p>
    <w:p w14:paraId="5BC50147" w14:textId="77777777" w:rsidR="005F593D" w:rsidRPr="005F593D" w:rsidRDefault="005F593D" w:rsidP="005F593D">
      <w:pPr>
        <w:pStyle w:val="a3"/>
        <w:spacing w:before="119" w:beforeAutospacing="0" w:after="0"/>
        <w:jc w:val="both"/>
        <w:rPr>
          <w:lang w:val="en-US"/>
        </w:rPr>
      </w:pPr>
      <w:r w:rsidRPr="005F593D">
        <w:rPr>
          <w:rStyle w:val="aa"/>
          <w:b/>
          <w:bCs/>
          <w:lang w:val="en-US"/>
        </w:rPr>
        <w:t xml:space="preserve">e </w:t>
      </w:r>
      <w:r w:rsidRPr="005F593D">
        <w:rPr>
          <w:lang w:val="en-US"/>
        </w:rPr>
        <w:t xml:space="preserve">is the charge of the electron, </w:t>
      </w:r>
    </w:p>
    <w:p w14:paraId="2FCEDA09" w14:textId="77777777" w:rsidR="005F593D" w:rsidRPr="005F593D" w:rsidRDefault="005F593D" w:rsidP="005F593D">
      <w:pPr>
        <w:pStyle w:val="a3"/>
        <w:spacing w:before="119" w:beforeAutospacing="0" w:after="0"/>
        <w:jc w:val="both"/>
        <w:rPr>
          <w:lang w:val="en-US"/>
        </w:rPr>
      </w:pPr>
      <w:r>
        <w:t>ћ</w:t>
      </w:r>
      <w:r w:rsidRPr="005F593D">
        <w:rPr>
          <w:lang w:val="en-US"/>
        </w:rPr>
        <w:t xml:space="preserve"> is the reduced Planck constant,</w:t>
      </w:r>
    </w:p>
    <w:p w14:paraId="2D8F4B8F" w14:textId="77777777" w:rsidR="005F593D" w:rsidRPr="005F593D" w:rsidRDefault="005F593D" w:rsidP="005F593D">
      <w:pPr>
        <w:pStyle w:val="a3"/>
        <w:spacing w:before="119" w:beforeAutospacing="0" w:after="0"/>
        <w:jc w:val="both"/>
        <w:rPr>
          <w:lang w:val="en-US"/>
        </w:rPr>
      </w:pPr>
      <w:r w:rsidRPr="005F593D">
        <w:rPr>
          <w:b/>
          <w:bCs/>
          <w:i/>
          <w:iCs/>
          <w:lang w:val="en-US"/>
        </w:rPr>
        <w:t xml:space="preserve">c </w:t>
      </w:r>
      <w:r w:rsidRPr="005F593D">
        <w:rPr>
          <w:lang w:val="en-US"/>
        </w:rPr>
        <w:t xml:space="preserve">is the speed of light. </w:t>
      </w:r>
    </w:p>
    <w:p w14:paraId="6D5280F1" w14:textId="77777777" w:rsidR="005F593D" w:rsidRPr="005F593D" w:rsidRDefault="005F593D" w:rsidP="005F593D">
      <w:pPr>
        <w:pStyle w:val="a3"/>
        <w:spacing w:before="119" w:beforeAutospacing="0" w:after="0"/>
        <w:jc w:val="both"/>
        <w:rPr>
          <w:lang w:val="en-US"/>
        </w:rPr>
      </w:pPr>
      <w:r w:rsidRPr="005F593D">
        <w:rPr>
          <w:lang w:val="en-US"/>
        </w:rPr>
        <w:t>One constant is expressed through another constant.</w:t>
      </w:r>
    </w:p>
    <w:p w14:paraId="53747562" w14:textId="77777777" w:rsidR="00D20760" w:rsidRPr="0090409E" w:rsidRDefault="00D20760" w:rsidP="00D20760">
      <w:pPr>
        <w:pStyle w:val="western"/>
        <w:spacing w:before="0" w:beforeAutospacing="0" w:after="0" w:line="240" w:lineRule="auto"/>
        <w:ind w:firstLine="567"/>
        <w:jc w:val="both"/>
        <w:rPr>
          <w:rFonts w:ascii="Times New Roman" w:hAnsi="Times New Roman"/>
          <w:lang w:val="en-US"/>
        </w:rPr>
      </w:pPr>
      <w:r w:rsidRPr="0090409E">
        <w:rPr>
          <w:rFonts w:ascii="Times New Roman" w:hAnsi="Times New Roman"/>
          <w:lang w:val="en-US"/>
        </w:rPr>
        <w:t xml:space="preserve">Can be examined at the link </w:t>
      </w:r>
      <w:hyperlink r:id="rId15" w:history="1">
        <w:r w:rsidRPr="0090409E">
          <w:rPr>
            <w:rStyle w:val="a6"/>
            <w:rFonts w:ascii="Times New Roman" w:hAnsi="Times New Roman"/>
            <w:lang w:val="en-US"/>
          </w:rPr>
          <w:t xml:space="preserve">(http://nuclphys.sinp.msu.ru/misc/constants.htm </w:t>
        </w:r>
      </w:hyperlink>
      <w:r w:rsidRPr="0090409E">
        <w:rPr>
          <w:rFonts w:ascii="Times New Roman" w:hAnsi="Times New Roman"/>
          <w:lang w:val="en-US"/>
        </w:rPr>
        <w:t>second line):</w:t>
      </w:r>
    </w:p>
    <w:p w14:paraId="35C823D8" w14:textId="77777777" w:rsidR="00D20760" w:rsidRPr="00D20760" w:rsidRDefault="00D20760" w:rsidP="00D20760">
      <w:pPr>
        <w:jc w:val="both"/>
        <w:rPr>
          <w:rFonts w:ascii="Times New Roman" w:hAnsi="Times New Roman" w:cs="Times New Roman"/>
          <w:lang w:val="en-US"/>
        </w:rPr>
      </w:pPr>
    </w:p>
    <w:tbl>
      <w:tblPr>
        <w:tblW w:w="9657" w:type="dxa"/>
        <w:tblCellSpacing w:w="15" w:type="dxa"/>
        <w:tblInd w:w="45" w:type="dxa"/>
        <w:tblBorders>
          <w:top w:val="outset" w:sz="36" w:space="0" w:color="auto"/>
          <w:left w:val="outset" w:sz="36" w:space="0" w:color="auto"/>
          <w:bottom w:val="outset" w:sz="36" w:space="0" w:color="auto"/>
          <w:right w:val="outset" w:sz="36" w:space="0" w:color="auto"/>
        </w:tblBorders>
        <w:tblCellMar>
          <w:top w:w="15" w:type="dxa"/>
          <w:left w:w="15" w:type="dxa"/>
          <w:bottom w:w="15" w:type="dxa"/>
          <w:right w:w="15" w:type="dxa"/>
        </w:tblCellMar>
        <w:tblLook w:val="04A0" w:firstRow="1" w:lastRow="0" w:firstColumn="1" w:lastColumn="0" w:noHBand="0" w:noVBand="1"/>
      </w:tblPr>
      <w:tblGrid>
        <w:gridCol w:w="1518"/>
        <w:gridCol w:w="4947"/>
        <w:gridCol w:w="3192"/>
      </w:tblGrid>
      <w:tr w:rsidR="00D20760" w:rsidRPr="0090409E" w14:paraId="6A757E0A"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5A13D6E1" w14:textId="77777777" w:rsidR="00D20760" w:rsidRPr="0090409E" w:rsidRDefault="00D20760" w:rsidP="00D13789">
            <w:pPr>
              <w:jc w:val="both"/>
              <w:rPr>
                <w:rFonts w:ascii="Times New Roman" w:eastAsia="Times New Roman" w:hAnsi="Times New Roman" w:cs="Times New Roman"/>
                <w:b/>
                <w:bCs/>
                <w:lang w:eastAsia="ru-RU"/>
              </w:rPr>
            </w:pPr>
            <w:r w:rsidRPr="00C177F0">
              <w:rPr>
                <w:rFonts w:ascii="Times New Roman" w:eastAsia="Times New Roman" w:hAnsi="Times New Roman" w:cs="Times New Roman"/>
                <w:b/>
                <w:bCs/>
                <w:lang w:eastAsia="ru-RU"/>
              </w:rPr>
              <w:t>Symbol</w:t>
            </w:r>
          </w:p>
        </w:tc>
        <w:tc>
          <w:tcPr>
            <w:tcW w:w="2546" w:type="pct"/>
            <w:tcBorders>
              <w:top w:val="outset" w:sz="6" w:space="0" w:color="auto"/>
              <w:left w:val="outset" w:sz="6" w:space="0" w:color="auto"/>
              <w:bottom w:val="outset" w:sz="6" w:space="0" w:color="auto"/>
              <w:right w:val="outset" w:sz="6" w:space="0" w:color="auto"/>
            </w:tcBorders>
            <w:vAlign w:val="center"/>
            <w:hideMark/>
          </w:tcPr>
          <w:p w14:paraId="46276588" w14:textId="77777777" w:rsidR="00D20760" w:rsidRPr="0090409E" w:rsidRDefault="00D20760" w:rsidP="00D13789">
            <w:pPr>
              <w:jc w:val="both"/>
              <w:rPr>
                <w:rFonts w:ascii="Times New Roman" w:eastAsia="Times New Roman" w:hAnsi="Times New Roman" w:cs="Times New Roman"/>
                <w:b/>
                <w:bCs/>
                <w:lang w:eastAsia="ru-RU"/>
              </w:rPr>
            </w:pPr>
            <w:r w:rsidRPr="0090409E">
              <w:rPr>
                <w:rFonts w:ascii="Times New Roman" w:eastAsia="Times New Roman" w:hAnsi="Times New Roman" w:cs="Times New Roman"/>
                <w:b/>
                <w:bCs/>
                <w:lang w:eastAsia="ru-RU"/>
              </w:rPr>
              <w:t> </w:t>
            </w:r>
            <w:r w:rsidRPr="00C177F0">
              <w:rPr>
                <w:rFonts w:ascii="Times New Roman" w:eastAsia="Times New Roman" w:hAnsi="Times New Roman" w:cs="Times New Roman"/>
                <w:b/>
                <w:bCs/>
                <w:lang w:eastAsia="ru-RU"/>
              </w:rPr>
              <w:t>Name</w:t>
            </w:r>
          </w:p>
        </w:tc>
        <w:tc>
          <w:tcPr>
            <w:tcW w:w="1630" w:type="pct"/>
            <w:tcBorders>
              <w:top w:val="outset" w:sz="6" w:space="0" w:color="auto"/>
              <w:left w:val="outset" w:sz="6" w:space="0" w:color="auto"/>
              <w:bottom w:val="outset" w:sz="6" w:space="0" w:color="auto"/>
              <w:right w:val="outset" w:sz="6" w:space="0" w:color="auto"/>
            </w:tcBorders>
            <w:vAlign w:val="center"/>
            <w:hideMark/>
          </w:tcPr>
          <w:p w14:paraId="706EEC8B" w14:textId="77777777" w:rsidR="00D20760" w:rsidRPr="0090409E" w:rsidRDefault="00D20760" w:rsidP="00D13789">
            <w:pPr>
              <w:jc w:val="both"/>
              <w:rPr>
                <w:rFonts w:ascii="Times New Roman" w:eastAsia="Times New Roman" w:hAnsi="Times New Roman" w:cs="Times New Roman"/>
                <w:b/>
                <w:bCs/>
                <w:lang w:eastAsia="ru-RU"/>
              </w:rPr>
            </w:pPr>
            <w:r w:rsidRPr="0090409E">
              <w:rPr>
                <w:rFonts w:ascii="Times New Roman" w:eastAsia="Times New Roman" w:hAnsi="Times New Roman" w:cs="Times New Roman"/>
                <w:b/>
                <w:bCs/>
                <w:lang w:eastAsia="ru-RU"/>
              </w:rPr>
              <w:t> </w:t>
            </w:r>
            <w:r w:rsidRPr="00C177F0">
              <w:rPr>
                <w:rFonts w:ascii="Times New Roman" w:eastAsia="Times New Roman" w:hAnsi="Times New Roman" w:cs="Times New Roman"/>
                <w:b/>
                <w:bCs/>
                <w:lang w:eastAsia="ru-RU"/>
              </w:rPr>
              <w:t>Value</w:t>
            </w:r>
          </w:p>
        </w:tc>
      </w:tr>
      <w:tr w:rsidR="00D20760" w:rsidRPr="0090409E" w14:paraId="238E9B5D"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3871350D"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e</w:t>
            </w:r>
          </w:p>
        </w:tc>
        <w:tc>
          <w:tcPr>
            <w:tcW w:w="2546" w:type="pct"/>
            <w:tcBorders>
              <w:top w:val="outset" w:sz="6" w:space="0" w:color="auto"/>
              <w:left w:val="outset" w:sz="6" w:space="0" w:color="auto"/>
              <w:bottom w:val="outset" w:sz="6" w:space="0" w:color="auto"/>
              <w:right w:val="outset" w:sz="6" w:space="0" w:color="auto"/>
            </w:tcBorders>
            <w:vAlign w:val="center"/>
            <w:hideMark/>
          </w:tcPr>
          <w:p w14:paraId="6A0D1161" w14:textId="77777777" w:rsidR="00D20760" w:rsidRPr="0090409E" w:rsidRDefault="00D20760" w:rsidP="00D13789">
            <w:pPr>
              <w:jc w:val="both"/>
              <w:rPr>
                <w:rFonts w:ascii="Times New Roman" w:eastAsia="Times New Roman" w:hAnsi="Times New Roman" w:cs="Times New Roman"/>
                <w:lang w:eastAsia="ru-RU"/>
              </w:rPr>
            </w:pPr>
            <w:proofErr w:type="spellStart"/>
            <w:r w:rsidRPr="00C177F0">
              <w:rPr>
                <w:rFonts w:ascii="Times New Roman" w:eastAsia="Times New Roman" w:hAnsi="Times New Roman" w:cs="Times New Roman"/>
                <w:lang w:eastAsia="ru-RU"/>
              </w:rPr>
              <w:t>elementary</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charge</w:t>
            </w:r>
            <w:proofErr w:type="spellEnd"/>
          </w:p>
        </w:tc>
        <w:tc>
          <w:tcPr>
            <w:tcW w:w="1630" w:type="pct"/>
            <w:tcBorders>
              <w:top w:val="outset" w:sz="6" w:space="0" w:color="auto"/>
              <w:left w:val="outset" w:sz="6" w:space="0" w:color="auto"/>
              <w:bottom w:val="outset" w:sz="6" w:space="0" w:color="auto"/>
              <w:right w:val="outset" w:sz="6" w:space="0" w:color="auto"/>
            </w:tcBorders>
            <w:vAlign w:val="center"/>
            <w:hideMark/>
          </w:tcPr>
          <w:p w14:paraId="1260B864"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1.6·10</w:t>
            </w:r>
            <w:r w:rsidRPr="0090409E">
              <w:rPr>
                <w:rFonts w:ascii="Times New Roman" w:eastAsia="Times New Roman" w:hAnsi="Times New Roman" w:cs="Times New Roman"/>
                <w:vertAlign w:val="superscript"/>
                <w:lang w:eastAsia="ru-RU"/>
              </w:rPr>
              <w:t>-19</w:t>
            </w:r>
            <w:r w:rsidRPr="0090409E">
              <w:rPr>
                <w:rFonts w:ascii="Times New Roman" w:eastAsia="Times New Roman" w:hAnsi="Times New Roman" w:cs="Times New Roman"/>
                <w:lang w:eastAsia="ru-RU"/>
              </w:rPr>
              <w:t> </w:t>
            </w:r>
            <w:r w:rsidRPr="00C177F0">
              <w:rPr>
                <w:rFonts w:ascii="Times New Roman" w:eastAsia="Times New Roman" w:hAnsi="Times New Roman" w:cs="Times New Roman"/>
                <w:lang w:eastAsia="ru-RU"/>
              </w:rPr>
              <w:t>C</w:t>
            </w:r>
          </w:p>
        </w:tc>
      </w:tr>
      <w:tr w:rsidR="00D20760" w:rsidRPr="0090409E" w14:paraId="7310A32F"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30EAF9C1"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 xml:space="preserve">1/α = </w:t>
            </w:r>
            <w:proofErr w:type="spellStart"/>
            <w:r w:rsidRPr="0090409E">
              <w:rPr>
                <w:rFonts w:ascii="Times New Roman" w:eastAsia="Times New Roman" w:hAnsi="Times New Roman" w:cs="Times New Roman"/>
                <w:lang w:eastAsia="ru-RU"/>
              </w:rPr>
              <w:t>ћс</w:t>
            </w:r>
            <w:proofErr w:type="spellEnd"/>
            <w:r w:rsidRPr="0090409E">
              <w:rPr>
                <w:rFonts w:ascii="Times New Roman" w:eastAsia="Times New Roman" w:hAnsi="Times New Roman" w:cs="Times New Roman"/>
                <w:lang w:eastAsia="ru-RU"/>
              </w:rPr>
              <w:t>/e</w:t>
            </w:r>
            <w:r w:rsidRPr="0090409E">
              <w:rPr>
                <w:rFonts w:ascii="Times New Roman" w:eastAsia="Times New Roman" w:hAnsi="Times New Roman" w:cs="Times New Roman"/>
                <w:vertAlign w:val="superscript"/>
                <w:lang w:eastAsia="ru-RU"/>
              </w:rPr>
              <w:t>2</w:t>
            </w:r>
          </w:p>
        </w:tc>
        <w:tc>
          <w:tcPr>
            <w:tcW w:w="2546" w:type="pct"/>
            <w:tcBorders>
              <w:top w:val="outset" w:sz="6" w:space="0" w:color="auto"/>
              <w:left w:val="outset" w:sz="6" w:space="0" w:color="auto"/>
              <w:bottom w:val="outset" w:sz="6" w:space="0" w:color="auto"/>
              <w:right w:val="outset" w:sz="6" w:space="0" w:color="auto"/>
            </w:tcBorders>
            <w:vAlign w:val="center"/>
            <w:hideMark/>
          </w:tcPr>
          <w:p w14:paraId="417C3914" w14:textId="77777777" w:rsidR="00D20760" w:rsidRPr="0090409E" w:rsidRDefault="00D20760" w:rsidP="00D13789">
            <w:pPr>
              <w:jc w:val="both"/>
              <w:rPr>
                <w:rFonts w:ascii="Times New Roman" w:eastAsia="Times New Roman" w:hAnsi="Times New Roman" w:cs="Times New Roman"/>
                <w:lang w:eastAsia="ru-RU"/>
              </w:rPr>
            </w:pPr>
            <w:proofErr w:type="spellStart"/>
            <w:r w:rsidRPr="00C177F0">
              <w:rPr>
                <w:rFonts w:ascii="Times New Roman" w:eastAsia="Times New Roman" w:hAnsi="Times New Roman" w:cs="Times New Roman"/>
                <w:lang w:eastAsia="ru-RU"/>
              </w:rPr>
              <w:t>fine-structure</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constant</w:t>
            </w:r>
            <w:proofErr w:type="spellEnd"/>
          </w:p>
        </w:tc>
        <w:tc>
          <w:tcPr>
            <w:tcW w:w="1630" w:type="pct"/>
            <w:tcBorders>
              <w:top w:val="outset" w:sz="6" w:space="0" w:color="auto"/>
              <w:left w:val="outset" w:sz="6" w:space="0" w:color="auto"/>
              <w:bottom w:val="outset" w:sz="6" w:space="0" w:color="auto"/>
              <w:right w:val="outset" w:sz="6" w:space="0" w:color="auto"/>
            </w:tcBorders>
            <w:vAlign w:val="center"/>
            <w:hideMark/>
          </w:tcPr>
          <w:p w14:paraId="55A6978B"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137.0</w:t>
            </w:r>
          </w:p>
        </w:tc>
      </w:tr>
      <w:tr w:rsidR="00D20760" w:rsidRPr="0090409E" w14:paraId="7ADEB01A"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60512D4C"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c</w:t>
            </w:r>
          </w:p>
        </w:tc>
        <w:tc>
          <w:tcPr>
            <w:tcW w:w="2546" w:type="pct"/>
            <w:tcBorders>
              <w:top w:val="outset" w:sz="6" w:space="0" w:color="auto"/>
              <w:left w:val="outset" w:sz="6" w:space="0" w:color="auto"/>
              <w:bottom w:val="outset" w:sz="6" w:space="0" w:color="auto"/>
              <w:right w:val="outset" w:sz="6" w:space="0" w:color="auto"/>
            </w:tcBorders>
            <w:vAlign w:val="center"/>
            <w:hideMark/>
          </w:tcPr>
          <w:p w14:paraId="254393C1" w14:textId="77777777" w:rsidR="00D20760" w:rsidRPr="00D20760" w:rsidRDefault="00D20760" w:rsidP="00D13789">
            <w:pPr>
              <w:jc w:val="both"/>
              <w:rPr>
                <w:rFonts w:ascii="Times New Roman" w:eastAsia="Times New Roman" w:hAnsi="Times New Roman" w:cs="Times New Roman"/>
                <w:lang w:val="en-US" w:eastAsia="ru-RU"/>
              </w:rPr>
            </w:pPr>
            <w:r w:rsidRPr="00D20760">
              <w:rPr>
                <w:rFonts w:ascii="Times New Roman" w:eastAsia="Times New Roman" w:hAnsi="Times New Roman" w:cs="Times New Roman"/>
                <w:lang w:val="en-US" w:eastAsia="ru-RU"/>
              </w:rPr>
              <w:t xml:space="preserve">speed of light in vacuum </w:t>
            </w:r>
          </w:p>
        </w:tc>
        <w:tc>
          <w:tcPr>
            <w:tcW w:w="1630" w:type="pct"/>
            <w:tcBorders>
              <w:top w:val="outset" w:sz="6" w:space="0" w:color="auto"/>
              <w:left w:val="outset" w:sz="6" w:space="0" w:color="auto"/>
              <w:bottom w:val="outset" w:sz="6" w:space="0" w:color="auto"/>
              <w:right w:val="outset" w:sz="6" w:space="0" w:color="auto"/>
            </w:tcBorders>
            <w:vAlign w:val="center"/>
            <w:hideMark/>
          </w:tcPr>
          <w:p w14:paraId="2C88101B"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2.998·10</w:t>
            </w:r>
            <w:r w:rsidRPr="0090409E">
              <w:rPr>
                <w:rFonts w:ascii="Times New Roman" w:eastAsia="Times New Roman" w:hAnsi="Times New Roman" w:cs="Times New Roman"/>
                <w:vertAlign w:val="superscript"/>
                <w:lang w:eastAsia="ru-RU"/>
              </w:rPr>
              <w:t>10</w:t>
            </w:r>
            <w:r w:rsidRPr="0090409E">
              <w:rPr>
                <w:rFonts w:ascii="Times New Roman" w:eastAsia="Times New Roman" w:hAnsi="Times New Roman" w:cs="Times New Roman"/>
                <w:lang w:eastAsia="ru-RU"/>
              </w:rPr>
              <w:t> </w:t>
            </w:r>
            <w:proofErr w:type="spellStart"/>
            <w:r w:rsidRPr="00C177F0">
              <w:rPr>
                <w:rFonts w:ascii="Times New Roman" w:eastAsia="Times New Roman" w:hAnsi="Times New Roman" w:cs="Times New Roman"/>
                <w:lang w:eastAsia="ru-RU"/>
              </w:rPr>
              <w:t>cm</w:t>
            </w:r>
            <w:proofErr w:type="spellEnd"/>
            <w:r w:rsidRPr="00C177F0">
              <w:rPr>
                <w:rFonts w:ascii="Times New Roman" w:eastAsia="Times New Roman" w:hAnsi="Times New Roman" w:cs="Times New Roman"/>
                <w:lang w:eastAsia="ru-RU"/>
              </w:rPr>
              <w:t>/s</w:t>
            </w:r>
          </w:p>
        </w:tc>
      </w:tr>
      <w:tr w:rsidR="00D20760" w:rsidRPr="0090409E" w14:paraId="387E23EB"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4C16BC8C"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h</w:t>
            </w:r>
          </w:p>
        </w:tc>
        <w:tc>
          <w:tcPr>
            <w:tcW w:w="2546" w:type="pct"/>
            <w:tcBorders>
              <w:top w:val="outset" w:sz="6" w:space="0" w:color="auto"/>
              <w:left w:val="outset" w:sz="6" w:space="0" w:color="auto"/>
              <w:bottom w:val="outset" w:sz="6" w:space="0" w:color="auto"/>
              <w:right w:val="outset" w:sz="6" w:space="0" w:color="auto"/>
            </w:tcBorders>
            <w:vAlign w:val="center"/>
            <w:hideMark/>
          </w:tcPr>
          <w:p w14:paraId="1F4C1E4E" w14:textId="77777777" w:rsidR="00D20760" w:rsidRPr="0090409E" w:rsidRDefault="00D20760" w:rsidP="00D13789">
            <w:pPr>
              <w:jc w:val="both"/>
              <w:rPr>
                <w:rFonts w:ascii="Times New Roman" w:eastAsia="Times New Roman" w:hAnsi="Times New Roman" w:cs="Times New Roman"/>
                <w:lang w:eastAsia="ru-RU"/>
              </w:rPr>
            </w:pPr>
            <w:proofErr w:type="spellStart"/>
            <w:r w:rsidRPr="00C177F0">
              <w:rPr>
                <w:rFonts w:ascii="Times New Roman" w:eastAsia="Times New Roman" w:hAnsi="Times New Roman" w:cs="Times New Roman"/>
                <w:lang w:eastAsia="ru-RU"/>
              </w:rPr>
              <w:t>Planck</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constant</w:t>
            </w:r>
            <w:proofErr w:type="spellEnd"/>
          </w:p>
        </w:tc>
        <w:tc>
          <w:tcPr>
            <w:tcW w:w="1630" w:type="pct"/>
            <w:tcBorders>
              <w:top w:val="outset" w:sz="6" w:space="0" w:color="auto"/>
              <w:left w:val="outset" w:sz="6" w:space="0" w:color="auto"/>
              <w:bottom w:val="outset" w:sz="6" w:space="0" w:color="auto"/>
              <w:right w:val="outset" w:sz="6" w:space="0" w:color="auto"/>
            </w:tcBorders>
            <w:vAlign w:val="center"/>
            <w:hideMark/>
          </w:tcPr>
          <w:p w14:paraId="463348D6"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6.626·10</w:t>
            </w:r>
            <w:r w:rsidRPr="0090409E">
              <w:rPr>
                <w:rFonts w:ascii="Times New Roman" w:eastAsia="Times New Roman" w:hAnsi="Times New Roman" w:cs="Times New Roman"/>
                <w:vertAlign w:val="superscript"/>
                <w:lang w:eastAsia="ru-RU"/>
              </w:rPr>
              <w:t>-27</w:t>
            </w:r>
            <w:r w:rsidRPr="0090409E">
              <w:rPr>
                <w:rFonts w:ascii="Times New Roman" w:eastAsia="Times New Roman" w:hAnsi="Times New Roman" w:cs="Times New Roman"/>
                <w:lang w:eastAsia="ru-RU"/>
              </w:rPr>
              <w:t> </w:t>
            </w:r>
            <w:proofErr w:type="spellStart"/>
            <w:r w:rsidRPr="00C177F0">
              <w:rPr>
                <w:rFonts w:ascii="Times New Roman" w:eastAsia="Times New Roman" w:hAnsi="Times New Roman" w:cs="Times New Roman"/>
                <w:lang w:eastAsia="ru-RU"/>
              </w:rPr>
              <w:t>erg·s</w:t>
            </w:r>
            <w:proofErr w:type="spellEnd"/>
          </w:p>
        </w:tc>
      </w:tr>
      <w:tr w:rsidR="00D20760" w:rsidRPr="0090409E" w14:paraId="533AA4C8"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5A34B09B"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ћ</w:t>
            </w:r>
          </w:p>
        </w:tc>
        <w:tc>
          <w:tcPr>
            <w:tcW w:w="2546" w:type="pct"/>
            <w:tcBorders>
              <w:top w:val="outset" w:sz="6" w:space="0" w:color="auto"/>
              <w:left w:val="outset" w:sz="6" w:space="0" w:color="auto"/>
              <w:bottom w:val="outset" w:sz="6" w:space="0" w:color="auto"/>
              <w:right w:val="outset" w:sz="6" w:space="0" w:color="auto"/>
            </w:tcBorders>
            <w:vAlign w:val="center"/>
            <w:hideMark/>
          </w:tcPr>
          <w:p w14:paraId="32681A07" w14:textId="77777777" w:rsidR="00D20760" w:rsidRPr="0090409E" w:rsidRDefault="00D20760" w:rsidP="00D13789">
            <w:pPr>
              <w:jc w:val="both"/>
              <w:rPr>
                <w:rFonts w:ascii="Times New Roman" w:eastAsia="Times New Roman" w:hAnsi="Times New Roman" w:cs="Times New Roman"/>
                <w:lang w:eastAsia="ru-RU"/>
              </w:rPr>
            </w:pPr>
            <w:proofErr w:type="spellStart"/>
            <w:r w:rsidRPr="00C177F0">
              <w:rPr>
                <w:rFonts w:ascii="Times New Roman" w:eastAsia="Times New Roman" w:hAnsi="Times New Roman" w:cs="Times New Roman"/>
                <w:lang w:eastAsia="ru-RU"/>
              </w:rPr>
              <w:t>reduced</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Planck</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constant</w:t>
            </w:r>
            <w:proofErr w:type="spellEnd"/>
          </w:p>
        </w:tc>
        <w:tc>
          <w:tcPr>
            <w:tcW w:w="1630" w:type="pct"/>
            <w:tcBorders>
              <w:top w:val="outset" w:sz="6" w:space="0" w:color="auto"/>
              <w:left w:val="outset" w:sz="6" w:space="0" w:color="auto"/>
              <w:bottom w:val="outset" w:sz="6" w:space="0" w:color="auto"/>
              <w:right w:val="outset" w:sz="6" w:space="0" w:color="auto"/>
            </w:tcBorders>
            <w:vAlign w:val="center"/>
            <w:hideMark/>
          </w:tcPr>
          <w:p w14:paraId="5EBB51B6"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6.582</w:t>
            </w:r>
            <w:r w:rsidRPr="0090409E">
              <w:rPr>
                <w:rFonts w:ascii="Times New Roman" w:eastAsia="Times New Roman" w:hAnsi="Times New Roman" w:cs="Times New Roman"/>
                <w:vertAlign w:val="superscript"/>
                <w:lang w:eastAsia="ru-RU"/>
              </w:rPr>
              <w:t> </w:t>
            </w:r>
            <w:r w:rsidRPr="0090409E">
              <w:rPr>
                <w:rFonts w:ascii="Times New Roman" w:eastAsia="Times New Roman" w:hAnsi="Times New Roman" w:cs="Times New Roman"/>
                <w:lang w:eastAsia="ru-RU"/>
              </w:rPr>
              <w:t>·10</w:t>
            </w:r>
            <w:r w:rsidRPr="0090409E">
              <w:rPr>
                <w:rFonts w:ascii="Times New Roman" w:eastAsia="Times New Roman" w:hAnsi="Times New Roman" w:cs="Times New Roman"/>
                <w:vertAlign w:val="superscript"/>
                <w:lang w:eastAsia="ru-RU"/>
              </w:rPr>
              <w:t>-22</w:t>
            </w:r>
            <w:r w:rsidRPr="0090409E">
              <w:rPr>
                <w:rFonts w:ascii="Times New Roman" w:eastAsia="Times New Roman" w:hAnsi="Times New Roman" w:cs="Times New Roman"/>
                <w:lang w:eastAsia="ru-RU"/>
              </w:rPr>
              <w:t> </w:t>
            </w:r>
            <w:proofErr w:type="spellStart"/>
            <w:r w:rsidRPr="00C177F0">
              <w:rPr>
                <w:rFonts w:ascii="Times New Roman" w:eastAsia="Times New Roman" w:hAnsi="Times New Roman" w:cs="Times New Roman"/>
                <w:lang w:eastAsia="ru-RU"/>
              </w:rPr>
              <w:t>MeV·s</w:t>
            </w:r>
            <w:proofErr w:type="spellEnd"/>
          </w:p>
        </w:tc>
      </w:tr>
      <w:tr w:rsidR="00D20760" w:rsidRPr="0090409E" w14:paraId="6EC37D0E"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0BD07B8E" w14:textId="77777777" w:rsidR="00D20760" w:rsidRPr="0090409E" w:rsidRDefault="00D20760" w:rsidP="00D13789">
            <w:pPr>
              <w:jc w:val="both"/>
              <w:rPr>
                <w:rFonts w:ascii="Times New Roman" w:eastAsia="Times New Roman" w:hAnsi="Times New Roman" w:cs="Times New Roman"/>
                <w:lang w:eastAsia="ru-RU"/>
              </w:rPr>
            </w:pPr>
            <w:proofErr w:type="spellStart"/>
            <w:r w:rsidRPr="0090409E">
              <w:rPr>
                <w:rFonts w:ascii="Times New Roman" w:eastAsia="Times New Roman" w:hAnsi="Times New Roman" w:cs="Times New Roman"/>
                <w:lang w:eastAsia="ru-RU"/>
              </w:rPr>
              <w:t>ћс</w:t>
            </w:r>
            <w:proofErr w:type="spellEnd"/>
          </w:p>
        </w:tc>
        <w:tc>
          <w:tcPr>
            <w:tcW w:w="2546" w:type="pct"/>
            <w:tcBorders>
              <w:top w:val="outset" w:sz="6" w:space="0" w:color="auto"/>
              <w:left w:val="outset" w:sz="6" w:space="0" w:color="auto"/>
              <w:bottom w:val="outset" w:sz="6" w:space="0" w:color="auto"/>
              <w:right w:val="outset" w:sz="6" w:space="0" w:color="auto"/>
            </w:tcBorders>
            <w:vAlign w:val="center"/>
            <w:hideMark/>
          </w:tcPr>
          <w:p w14:paraId="5820A378" w14:textId="77777777" w:rsidR="00D20760" w:rsidRPr="0090409E" w:rsidRDefault="00D20760" w:rsidP="00D13789">
            <w:pPr>
              <w:jc w:val="both"/>
              <w:rPr>
                <w:rFonts w:ascii="Times New Roman" w:eastAsia="Times New Roman" w:hAnsi="Times New Roman" w:cs="Times New Roman"/>
                <w:lang w:eastAsia="ru-RU"/>
              </w:rPr>
            </w:pPr>
            <w:proofErr w:type="spellStart"/>
            <w:r w:rsidRPr="00C177F0">
              <w:rPr>
                <w:rFonts w:ascii="Times New Roman" w:eastAsia="Times New Roman" w:hAnsi="Times New Roman" w:cs="Times New Roman"/>
                <w:lang w:eastAsia="ru-RU"/>
              </w:rPr>
              <w:t>conversion</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constant</w:t>
            </w:r>
            <w:proofErr w:type="spellEnd"/>
          </w:p>
        </w:tc>
        <w:tc>
          <w:tcPr>
            <w:tcW w:w="1630" w:type="pct"/>
            <w:tcBorders>
              <w:top w:val="outset" w:sz="6" w:space="0" w:color="auto"/>
              <w:left w:val="outset" w:sz="6" w:space="0" w:color="auto"/>
              <w:bottom w:val="outset" w:sz="6" w:space="0" w:color="auto"/>
              <w:right w:val="outset" w:sz="6" w:space="0" w:color="auto"/>
            </w:tcBorders>
            <w:vAlign w:val="center"/>
            <w:hideMark/>
          </w:tcPr>
          <w:p w14:paraId="772C04DD"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 xml:space="preserve">197.3 </w:t>
            </w:r>
            <w:proofErr w:type="spellStart"/>
            <w:r w:rsidRPr="00C177F0">
              <w:rPr>
                <w:rFonts w:ascii="Times New Roman" w:eastAsia="Times New Roman" w:hAnsi="Times New Roman" w:cs="Times New Roman"/>
                <w:lang w:eastAsia="ru-RU"/>
              </w:rPr>
              <w:t>MeV·fm</w:t>
            </w:r>
            <w:proofErr w:type="spellEnd"/>
          </w:p>
        </w:tc>
      </w:tr>
      <w:tr w:rsidR="00D20760" w:rsidRPr="0090409E" w14:paraId="0DF15050"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5CA17C25"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 …….</w:t>
            </w:r>
          </w:p>
        </w:tc>
        <w:tc>
          <w:tcPr>
            <w:tcW w:w="2546" w:type="pct"/>
            <w:tcBorders>
              <w:top w:val="outset" w:sz="6" w:space="0" w:color="auto"/>
              <w:left w:val="outset" w:sz="6" w:space="0" w:color="auto"/>
              <w:bottom w:val="outset" w:sz="6" w:space="0" w:color="auto"/>
              <w:right w:val="outset" w:sz="6" w:space="0" w:color="auto"/>
            </w:tcBorders>
            <w:vAlign w:val="center"/>
            <w:hideMark/>
          </w:tcPr>
          <w:p w14:paraId="3A246D3C"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w:t>
            </w:r>
          </w:p>
        </w:tc>
        <w:tc>
          <w:tcPr>
            <w:tcW w:w="1630" w:type="pct"/>
            <w:tcBorders>
              <w:top w:val="outset" w:sz="6" w:space="0" w:color="auto"/>
              <w:left w:val="outset" w:sz="6" w:space="0" w:color="auto"/>
              <w:bottom w:val="outset" w:sz="6" w:space="0" w:color="auto"/>
              <w:right w:val="outset" w:sz="6" w:space="0" w:color="auto"/>
            </w:tcBorders>
            <w:vAlign w:val="center"/>
            <w:hideMark/>
          </w:tcPr>
          <w:p w14:paraId="227F6FD0"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w:t>
            </w:r>
          </w:p>
        </w:tc>
      </w:tr>
      <w:tr w:rsidR="00D20760" w:rsidRPr="0090409E" w14:paraId="3976EFCF"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7DA2C70E"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lastRenderedPageBreak/>
              <w:t> </w:t>
            </w:r>
          </w:p>
        </w:tc>
        <w:tc>
          <w:tcPr>
            <w:tcW w:w="2546" w:type="pct"/>
            <w:tcBorders>
              <w:top w:val="outset" w:sz="6" w:space="0" w:color="auto"/>
              <w:left w:val="outset" w:sz="6" w:space="0" w:color="auto"/>
              <w:bottom w:val="outset" w:sz="6" w:space="0" w:color="auto"/>
              <w:right w:val="outset" w:sz="6" w:space="0" w:color="auto"/>
            </w:tcBorders>
            <w:vAlign w:val="center"/>
            <w:hideMark/>
          </w:tcPr>
          <w:p w14:paraId="68BB548D" w14:textId="77777777" w:rsidR="00D20760" w:rsidRPr="0090409E" w:rsidRDefault="00D20760" w:rsidP="00D13789">
            <w:pPr>
              <w:jc w:val="both"/>
              <w:rPr>
                <w:rFonts w:ascii="Times New Roman" w:eastAsia="Times New Roman" w:hAnsi="Times New Roman" w:cs="Times New Roman"/>
                <w:lang w:eastAsia="ru-RU"/>
              </w:rPr>
            </w:pPr>
            <w:proofErr w:type="spellStart"/>
            <w:r w:rsidRPr="00C177F0">
              <w:rPr>
                <w:rFonts w:ascii="Times New Roman" w:eastAsia="Times New Roman" w:hAnsi="Times New Roman" w:cs="Times New Roman"/>
                <w:lang w:eastAsia="ru-RU"/>
              </w:rPr>
              <w:t>neutron</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magnetic</w:t>
            </w:r>
            <w:proofErr w:type="spellEnd"/>
            <w:r w:rsidRPr="00C177F0">
              <w:rPr>
                <w:rFonts w:ascii="Times New Roman" w:eastAsia="Times New Roman" w:hAnsi="Times New Roman" w:cs="Times New Roman"/>
                <w:lang w:eastAsia="ru-RU"/>
              </w:rPr>
              <w:t xml:space="preserve"> </w:t>
            </w:r>
            <w:proofErr w:type="spellStart"/>
            <w:r w:rsidRPr="00C177F0">
              <w:rPr>
                <w:rFonts w:ascii="Times New Roman" w:eastAsia="Times New Roman" w:hAnsi="Times New Roman" w:cs="Times New Roman"/>
                <w:lang w:eastAsia="ru-RU"/>
              </w:rPr>
              <w:t>moment</w:t>
            </w:r>
            <w:proofErr w:type="spellEnd"/>
          </w:p>
        </w:tc>
        <w:tc>
          <w:tcPr>
            <w:tcW w:w="1630" w:type="pct"/>
            <w:tcBorders>
              <w:top w:val="outset" w:sz="6" w:space="0" w:color="auto"/>
              <w:left w:val="outset" w:sz="6" w:space="0" w:color="auto"/>
              <w:bottom w:val="outset" w:sz="6" w:space="0" w:color="auto"/>
              <w:right w:val="outset" w:sz="6" w:space="0" w:color="auto"/>
            </w:tcBorders>
            <w:vAlign w:val="center"/>
            <w:hideMark/>
          </w:tcPr>
          <w:p w14:paraId="75A797C9" w14:textId="77777777" w:rsidR="00D20760" w:rsidRPr="0090409E" w:rsidRDefault="00D20760" w:rsidP="00D13789">
            <w:pPr>
              <w:jc w:val="both"/>
              <w:rPr>
                <w:rFonts w:ascii="Times New Roman" w:eastAsia="Times New Roman" w:hAnsi="Times New Roman" w:cs="Times New Roman"/>
                <w:lang w:eastAsia="ru-RU"/>
              </w:rPr>
            </w:pPr>
            <w:r w:rsidRPr="0090409E">
              <w:rPr>
                <w:rFonts w:ascii="Times New Roman" w:eastAsia="Times New Roman" w:hAnsi="Times New Roman" w:cs="Times New Roman"/>
                <w:lang w:eastAsia="ru-RU"/>
              </w:rPr>
              <w:t>1.913</w:t>
            </w:r>
            <w:r w:rsidRPr="00C177F0">
              <w:rPr>
                <w:rFonts w:ascii="Times New Roman" w:eastAsia="Times New Roman" w:hAnsi="Times New Roman" w:cs="Times New Roman"/>
                <w:lang w:eastAsia="ru-RU"/>
              </w:rPr>
              <w:t>μN</w:t>
            </w:r>
          </w:p>
        </w:tc>
      </w:tr>
    </w:tbl>
    <w:p w14:paraId="22DAA05B" w14:textId="77777777" w:rsidR="00D20760" w:rsidRPr="0090409E" w:rsidRDefault="00D20760" w:rsidP="00D20760">
      <w:pPr>
        <w:jc w:val="both"/>
        <w:rPr>
          <w:rFonts w:ascii="Times New Roman" w:hAnsi="Times New Roman" w:cs="Times New Roman"/>
        </w:rPr>
      </w:pPr>
    </w:p>
    <w:p w14:paraId="384699D4" w14:textId="77777777" w:rsidR="00D20760" w:rsidRPr="0090409E" w:rsidRDefault="00D20760" w:rsidP="00D20760">
      <w:pPr>
        <w:pStyle w:val="western"/>
        <w:spacing w:before="0" w:beforeAutospacing="0" w:after="0" w:line="240" w:lineRule="auto"/>
        <w:jc w:val="both"/>
        <w:rPr>
          <w:rFonts w:ascii="Times New Roman" w:hAnsi="Times New Roman"/>
          <w:lang w:val="en-US"/>
        </w:rPr>
      </w:pPr>
      <w:r w:rsidRPr="0090409E">
        <w:rPr>
          <w:rFonts w:ascii="Times New Roman" w:hAnsi="Times New Roman"/>
          <w:lang w:val="en-US"/>
        </w:rPr>
        <w:t>or at the link (</w:t>
      </w:r>
      <w:hyperlink r:id="rId16" w:history="1">
        <w:r w:rsidRPr="0090409E">
          <w:rPr>
            <w:rStyle w:val="a6"/>
            <w:rFonts w:ascii="Times New Roman" w:hAnsi="Times New Roman"/>
            <w:lang w:val="en-US"/>
          </w:rPr>
          <w:t>https://n-t.ru/tp/ns/oss.htm</w:t>
        </w:r>
      </w:hyperlink>
      <w:r w:rsidRPr="0090409E">
        <w:rPr>
          <w:rFonts w:ascii="Times New Roman" w:hAnsi="Times New Roman"/>
          <w:lang w:val="en-US"/>
        </w:rPr>
        <w:t>).</w:t>
      </w:r>
    </w:p>
    <w:p w14:paraId="5584A163" w14:textId="77777777" w:rsidR="00D20760"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The physical quantity inverse to velocity is called tempo. Tempo shows how much time it takes to cover a given distance.</w:t>
      </w:r>
    </w:p>
    <w:p w14:paraId="5C3041C8"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This parameter is clearly a characteristic of an elementary particle — not of interaction, but of the particle itself. It is evidently related to the tempo relative to the speed of light. The question arises: what exactly is being traversed within the particle, and in what way?</w:t>
      </w:r>
    </w:p>
    <w:p w14:paraId="4258884C"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The duality of elementary particles’ behavior has long been known. They can act like corpuscles, or like waves. It is also known that a charged particle is capable of generating electromagnetic waves. It is therefore logical to assume that the particle itself may also be a manifestation of an electromagnetic wave. Waves give rise to waves. But unlike the concept of a free electromagnetic wave, a particle has a limitation in spatial extent. It is precisely this property that distinguishes it from an ordinary electromagnetic wave and makes it a particle. Most likely, the particle represents a standing wave in spatial dimensions. Something prevents this wave from spreading throughout space.</w:t>
      </w:r>
    </w:p>
    <w:p w14:paraId="5971A200"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It is known that standing waves can only exist in confined space. The possibility of such confinement will later be explained, and this possibility can be understood against the background of unbounded space as a medium. But initially, we will assume that space is limited.</w:t>
      </w:r>
    </w:p>
    <w:p w14:paraId="7760C465"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Usually, electromagnetic waves are considered transverse, requiring no medium for propagation. However, the very fact of their finite propagation speed prompts reflection: what happens to the energy in space as the wave moves? If energy cannot change instantaneously, then at some point there must be a gradient of its variation in space. If that is the case, it is logical to suppose that an electromagnetic wave generates not only transverse, but also longitudinal oscillations of energy.</w:t>
      </w:r>
    </w:p>
    <w:p w14:paraId="565B5432"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It should be noted that the term “longitudinal wave” is used here in an extended sense: it is not a new type of wave, but rather a part of the process associated with the front and the finite “thickness” of the electromagnetic wave. Essentially, it is the same field, but considered not separately, but as an integral part of the wave itself. This view makes it possible to unify the description of the wave and the field and to propose a quantization mechanism through the identical work of space in the formation of each half-wave.</w:t>
      </w:r>
    </w:p>
    <w:p w14:paraId="08B9E599"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When an electromagnetic wave leaves its source, it alters the energy density of the surrounding space. As it propagates, the energy at the source point gradually returns to its original value, but at a distance R it remains altered. This means that there is an energy gradient between these points, which can propagate in the form of a longitudinal wave. Classical physics does not consider this, but that does not mean it is absent.</w:t>
      </w:r>
    </w:p>
    <w:p w14:paraId="5EA9D37B" w14:textId="77777777" w:rsidR="00D20760" w:rsidRPr="00D8258F" w:rsidRDefault="00D20760" w:rsidP="00D20760">
      <w:pPr>
        <w:pStyle w:val="western"/>
        <w:spacing w:before="0" w:beforeAutospacing="0" w:after="0" w:line="240" w:lineRule="auto"/>
        <w:ind w:firstLine="567"/>
        <w:jc w:val="both"/>
        <w:rPr>
          <w:rFonts w:ascii="Times New Roman" w:hAnsi="Times New Roman"/>
          <w:lang w:val="en-US"/>
        </w:rPr>
      </w:pPr>
      <w:r w:rsidRPr="00D8258F">
        <w:rPr>
          <w:rFonts w:ascii="Times New Roman" w:hAnsi="Times New Roman"/>
          <w:lang w:val="en-US"/>
        </w:rPr>
        <w:t>Put differently: space, initially being energetically uniform, becomes non-uniform after the passage of a wave. And if energy is redistributed, then a process takes place that can be described as a longitudinal oscillation.</w:t>
      </w:r>
    </w:p>
    <w:p w14:paraId="3422F8AA" w14:textId="77777777" w:rsidR="00D20760" w:rsidRPr="00DE3FCE" w:rsidRDefault="00D20760" w:rsidP="00D20760">
      <w:pPr>
        <w:pStyle w:val="western"/>
        <w:spacing w:before="0" w:beforeAutospacing="0" w:after="0" w:line="240" w:lineRule="auto"/>
        <w:ind w:firstLine="567"/>
        <w:jc w:val="both"/>
        <w:rPr>
          <w:rFonts w:ascii="Times New Roman" w:hAnsi="Times New Roman"/>
          <w:lang w:val="en-US"/>
        </w:rPr>
      </w:pPr>
      <w:r w:rsidRPr="00DE3FCE">
        <w:rPr>
          <w:rFonts w:ascii="Times New Roman" w:hAnsi="Times New Roman"/>
          <w:lang w:val="en-US"/>
        </w:rPr>
        <w:t>De Broglie put forward the idea that particles possess wave-like properties, but he did not provide a concrete mechanism for their emergence. If we assume that an elementary particle is indeed based on a standing wave, then a natural question arises: what exactly creates this wave? If an electromagnetic wave gives rise to longitudinal oscillations of energy, then it is these oscillations that can stabilize the standing wave, turning it into a particle. In this case, a particle ceases to be merely an abstract probability wave and becomes a real structure of space, born from wave processes.</w:t>
      </w:r>
    </w:p>
    <w:p w14:paraId="3CAA6993" w14:textId="77777777" w:rsidR="00D20760" w:rsidRPr="00DE3FCE" w:rsidRDefault="00D20760" w:rsidP="00D20760">
      <w:pPr>
        <w:pStyle w:val="western"/>
        <w:spacing w:before="0" w:beforeAutospacing="0" w:after="0" w:line="240" w:lineRule="auto"/>
        <w:ind w:firstLine="567"/>
        <w:jc w:val="both"/>
        <w:rPr>
          <w:rFonts w:ascii="Times New Roman" w:hAnsi="Times New Roman"/>
          <w:lang w:val="en-US"/>
        </w:rPr>
      </w:pPr>
      <w:r w:rsidRPr="00DE3FCE">
        <w:rPr>
          <w:rFonts w:ascii="Times New Roman" w:hAnsi="Times New Roman"/>
          <w:lang w:val="en-US"/>
        </w:rPr>
        <w:t xml:space="preserve">We are accustomed to thinking of a field as something motionless — as if it were a timeless state of space, emanating from a source. But in reality, a field cannot be called a frozen form. It is always connected with the movement of energy, and its changes do not occur instantaneously but spread through space at a finite speed — the speed of light. And since the electromagnetic wave </w:t>
      </w:r>
      <w:r w:rsidRPr="00DE3FCE">
        <w:rPr>
          <w:rFonts w:ascii="Times New Roman" w:hAnsi="Times New Roman"/>
          <w:lang w:val="en-US"/>
        </w:rPr>
        <w:lastRenderedPageBreak/>
        <w:t>itself is a wave, the longitudinal variations of the field cannot appear as a sudden jump or a sharp shift. They too must carry a wave-like nature — smooth, continuous, inseparable from the very essence of the wave.</w:t>
      </w:r>
    </w:p>
    <w:p w14:paraId="70A101BE" w14:textId="77777777" w:rsidR="00D20760" w:rsidRPr="00DE3FCE" w:rsidRDefault="00D20760" w:rsidP="00D20760">
      <w:pPr>
        <w:pStyle w:val="western"/>
        <w:spacing w:before="0" w:beforeAutospacing="0" w:after="0" w:line="240" w:lineRule="auto"/>
        <w:ind w:firstLine="567"/>
        <w:jc w:val="both"/>
        <w:rPr>
          <w:rFonts w:ascii="Times New Roman" w:hAnsi="Times New Roman"/>
          <w:lang w:val="en-US"/>
        </w:rPr>
      </w:pPr>
      <w:r w:rsidRPr="00DE3FCE">
        <w:rPr>
          <w:rFonts w:ascii="Times New Roman" w:hAnsi="Times New Roman"/>
          <w:lang w:val="en-US"/>
        </w:rPr>
        <w:t>Moreover, the field does not only extend outward. It can also act upon its own source and the wave it creates. This is how radiation reaction or self-induction manifests itself: by radiating, a particle feels the returning touch of its own field. In this interplay of the internal and the external, of the wave and the field, a special state can arise: the wave ceases to spread freely through space and becomes confined within boundaries, as if “sealed” within its own size.</w:t>
      </w:r>
    </w:p>
    <w:p w14:paraId="6BCCD1F4" w14:textId="77777777" w:rsidR="00D20760" w:rsidRPr="00DE3FCE" w:rsidRDefault="00D20760" w:rsidP="00D20760">
      <w:pPr>
        <w:pStyle w:val="western"/>
        <w:spacing w:before="0" w:beforeAutospacing="0" w:after="0" w:line="240" w:lineRule="auto"/>
        <w:ind w:firstLine="567"/>
        <w:jc w:val="both"/>
        <w:rPr>
          <w:rFonts w:ascii="Times New Roman" w:hAnsi="Times New Roman"/>
          <w:lang w:val="en-US"/>
        </w:rPr>
      </w:pPr>
      <w:r w:rsidRPr="00DE3FCE">
        <w:rPr>
          <w:rFonts w:ascii="Times New Roman" w:hAnsi="Times New Roman"/>
          <w:lang w:val="en-US"/>
        </w:rPr>
        <w:t xml:space="preserve">At that point, the field can no longer be regarded simply as a static shell. It becomes a standing process — an </w:t>
      </w:r>
      <w:proofErr w:type="gramStart"/>
      <w:r w:rsidRPr="00DE3FCE">
        <w:rPr>
          <w:rFonts w:ascii="Times New Roman" w:hAnsi="Times New Roman"/>
          <w:lang w:val="en-US"/>
        </w:rPr>
        <w:t>inner dynamics</w:t>
      </w:r>
      <w:proofErr w:type="gramEnd"/>
      <w:r w:rsidRPr="00DE3FCE">
        <w:rPr>
          <w:rFonts w:ascii="Times New Roman" w:hAnsi="Times New Roman"/>
          <w:lang w:val="en-US"/>
        </w:rPr>
        <w:t xml:space="preserve"> hidden beneath the appearance of stability. Wave and field are not two separate phenomena, but two perspectives on one and the same thing: the motion and the form of energy in space.</w:t>
      </w:r>
    </w:p>
    <w:p w14:paraId="2B9F6844" w14:textId="77777777" w:rsidR="00D20760" w:rsidRPr="00DE3FCE" w:rsidRDefault="00D20760" w:rsidP="00D20760">
      <w:pPr>
        <w:pStyle w:val="western"/>
        <w:spacing w:before="0" w:beforeAutospacing="0" w:after="0" w:line="240" w:lineRule="auto"/>
        <w:ind w:firstLine="567"/>
        <w:jc w:val="both"/>
        <w:rPr>
          <w:rFonts w:ascii="Times New Roman" w:hAnsi="Times New Roman"/>
          <w:lang w:val="en-US"/>
        </w:rPr>
      </w:pPr>
      <w:r w:rsidRPr="00DE3FCE">
        <w:rPr>
          <w:rFonts w:ascii="Times New Roman" w:hAnsi="Times New Roman"/>
          <w:lang w:val="en-US"/>
        </w:rPr>
        <w:t>And when such a structure arises, it seems more accurate to regard the field as a standing wave — not as a motionless state, but as a process expressed in a longitudinal form. For from the standpoint of energy, it becomes clear: it is energy itself that shapes the stable structure of a standing wave, while never ceasing to move, never becoming still.</w:t>
      </w:r>
    </w:p>
    <w:p w14:paraId="1D6FBE77" w14:textId="77777777" w:rsidR="00D20760" w:rsidRDefault="00D20760" w:rsidP="00D20760">
      <w:pPr>
        <w:pStyle w:val="western"/>
        <w:spacing w:before="0" w:beforeAutospacing="0" w:after="0" w:line="240" w:lineRule="auto"/>
        <w:ind w:firstLine="567"/>
        <w:jc w:val="both"/>
        <w:rPr>
          <w:lang w:val="en-US"/>
        </w:rPr>
      </w:pPr>
      <w:r w:rsidRPr="00595885">
        <w:rPr>
          <w:lang w:val="en-US"/>
        </w:rPr>
        <w:t>The next important point is related to the law of energy conservation. If we consider the emergence of a particle as the formation of a standing wave in space, then the conservation condition can be expressed in terms of work. Each half-wave must arise with the same amount of work, while their total contribution ultimately cancels out. In this way, the overall work of space remains equal to zero. Within such a system, space does not lose energy in the process of particle formation: energy is distributed symmetrically, and the particles compensate for one another. From this it naturally follows that the number of particles and antiparticles must be equal, since only under such symmetry is the energy balance preserved.</w:t>
      </w:r>
    </w:p>
    <w:p w14:paraId="62EA92D3" w14:textId="77777777" w:rsidR="00D20760" w:rsidRDefault="00D20760" w:rsidP="00D20760">
      <w:pPr>
        <w:pStyle w:val="western"/>
        <w:spacing w:before="0" w:beforeAutospacing="0" w:after="0" w:line="240" w:lineRule="auto"/>
        <w:ind w:firstLine="567"/>
        <w:jc w:val="both"/>
        <w:rPr>
          <w:lang w:val="en-US"/>
        </w:rPr>
      </w:pPr>
      <w:r w:rsidRPr="004D0F15">
        <w:rPr>
          <w:lang w:val="en-US"/>
        </w:rPr>
        <w:t xml:space="preserve">In modern physics, the concept of baryon asymmetry is widely accepted, which stands in contrast to my assumption of an equal amount of matter and antimatter. I believe, however, that the key to this asymmetry lies in the very mechanism of motion of matter and antimatter. It is rooted in the structure of the standing wave that underlies the particles of both. Later, I will show this in more detail—at the level of force vectors that define their distinct behavior in space. For now, I will note only this: matter tends to move inward, toward the center—toward the black hole. Antimatter, on the other hand, exhibits the opposite tendency: it moves outward, toward the boundary, where, much like matter, it will be “processed.” </w:t>
      </w:r>
      <w:r w:rsidRPr="00297D72">
        <w:rPr>
          <w:lang w:val="en-US"/>
        </w:rPr>
        <w:t>This process will be addressed further on.</w:t>
      </w:r>
    </w:p>
    <w:p w14:paraId="5C0FA050" w14:textId="77777777" w:rsidR="00D20760" w:rsidRPr="00872852" w:rsidRDefault="00D20760" w:rsidP="00D20760">
      <w:pPr>
        <w:pStyle w:val="western"/>
        <w:spacing w:before="0" w:beforeAutospacing="0" w:after="0" w:line="240" w:lineRule="auto"/>
        <w:ind w:firstLine="567"/>
        <w:jc w:val="both"/>
        <w:rPr>
          <w:rFonts w:ascii="Times New Roman" w:hAnsi="Times New Roman"/>
          <w:lang w:val="en-US"/>
        </w:rPr>
      </w:pPr>
      <w:r w:rsidRPr="00872852">
        <w:rPr>
          <w:rFonts w:ascii="Times New Roman" w:hAnsi="Times New Roman"/>
          <w:lang w:val="en-US"/>
        </w:rPr>
        <w:t>We can now move on to the description of how elementary particles are formed. Before that, let me make one small remark: in modern physics, there exist many different entities—point-like objects, fields, the curvature of space-time, and much more. In my view of the world, however, there is only one foundation: energy as a process. Everything we see is a manifestation of energy in its different forms. Matter and antimatter particles are standing waves of energy in space, generated by the electromagnetic wave—or, conversely, the electromagnetic wave may arise from them, which is equally true. A particle is the interaction of energy in space and across the sphere.</w:t>
      </w:r>
    </w:p>
    <w:p w14:paraId="5E85F9F9" w14:textId="77777777" w:rsidR="00D20760" w:rsidRPr="00872852" w:rsidRDefault="00D20760" w:rsidP="00D20760">
      <w:pPr>
        <w:pStyle w:val="western"/>
        <w:spacing w:before="0" w:beforeAutospacing="0" w:after="0" w:line="240" w:lineRule="auto"/>
        <w:ind w:firstLine="567"/>
        <w:jc w:val="both"/>
        <w:rPr>
          <w:rFonts w:ascii="Times New Roman" w:hAnsi="Times New Roman"/>
          <w:lang w:val="en-US"/>
        </w:rPr>
      </w:pPr>
      <w:r w:rsidRPr="00872852">
        <w:rPr>
          <w:rFonts w:ascii="Times New Roman" w:hAnsi="Times New Roman"/>
          <w:lang w:val="en-US"/>
        </w:rPr>
        <w:t>The only universal characteristic common to all processes is energy. Its essence lies in change: it is always in motion, always interconnected, without rupture or discontinuity. That is its nature.</w:t>
      </w:r>
    </w:p>
    <w:p w14:paraId="54D3A849" w14:textId="77777777" w:rsidR="00D20760" w:rsidRDefault="00D20760" w:rsidP="00D20760">
      <w:pPr>
        <w:pStyle w:val="western"/>
        <w:spacing w:before="0" w:beforeAutospacing="0" w:after="0" w:line="240" w:lineRule="auto"/>
        <w:ind w:firstLine="567"/>
        <w:jc w:val="both"/>
        <w:rPr>
          <w:rFonts w:ascii="Times New Roman" w:hAnsi="Times New Roman"/>
          <w:lang w:val="en-US"/>
        </w:rPr>
      </w:pPr>
      <w:r w:rsidRPr="00872852">
        <w:rPr>
          <w:rFonts w:ascii="Times New Roman" w:hAnsi="Times New Roman"/>
          <w:lang w:val="en-US"/>
        </w:rPr>
        <w:t>From this perspective, there is no need to invoke the curvature of space or time, for they are merely linear characteristics. If we approach processes as transformations of energy, there is no need to “bend” time or space. What changes is the rate at which processes unfold, limited by the finite speed of interaction. This speed is constant and bounded. If part of it is expended, for example, in the manifestation of gravity, then for other processes only the remainder of the maximum possible speed of interaction is available. In other words, the rate of change of energy is always finite.</w:t>
      </w:r>
    </w:p>
    <w:p w14:paraId="56EBE8C3" w14:textId="77777777" w:rsidR="00D20760" w:rsidRPr="00C129BD" w:rsidRDefault="00D20760" w:rsidP="00D20760">
      <w:pPr>
        <w:pStyle w:val="western"/>
        <w:spacing w:before="0" w:beforeAutospacing="0" w:after="0" w:line="240" w:lineRule="auto"/>
        <w:ind w:firstLine="567"/>
        <w:jc w:val="both"/>
        <w:rPr>
          <w:rFonts w:ascii="Times New Roman" w:hAnsi="Times New Roman"/>
          <w:lang w:val="en-US"/>
        </w:rPr>
      </w:pPr>
      <w:r w:rsidRPr="00C129BD">
        <w:rPr>
          <w:lang w:val="en-US"/>
        </w:rPr>
        <w:t xml:space="preserve">Thus, under certain conditions in the propagation of an electromagnetic wave, a structure may arise in which a wave-like redistribution of energy is observed. This manifests as a standing </w:t>
      </w:r>
      <w:r w:rsidRPr="00C129BD">
        <w:rPr>
          <w:lang w:val="en-US"/>
        </w:rPr>
        <w:lastRenderedPageBreak/>
        <w:t>wave. By energy density here I mean that the longitudinal component of the wave process produces a wave-like variation of energy at each point in space. Such variation can be regarded as the energy density: a positive deviation from some average value corresponds to a “compression” of energy, while a negative deviation corresponds to its “rarefaction.”</w:t>
      </w:r>
    </w:p>
    <w:p w14:paraId="334D5E6D" w14:textId="77777777" w:rsidR="00D20760" w:rsidRPr="009836D3" w:rsidRDefault="00D20760" w:rsidP="00D20760">
      <w:pPr>
        <w:pStyle w:val="western"/>
        <w:spacing w:before="0" w:beforeAutospacing="0" w:after="0" w:line="240" w:lineRule="auto"/>
        <w:ind w:firstLine="567"/>
        <w:jc w:val="both"/>
        <w:rPr>
          <w:rFonts w:ascii="Times New Roman" w:hAnsi="Times New Roman"/>
          <w:lang w:val="en-US"/>
        </w:rPr>
      </w:pPr>
      <w:r w:rsidRPr="009836D3">
        <w:rPr>
          <w:rFonts w:ascii="Times New Roman" w:hAnsi="Times New Roman"/>
          <w:lang w:val="en-US"/>
        </w:rPr>
        <w:t xml:space="preserve">Let us return to the concept of tempo. It is necessary to understand what is moving, where it is moving, and why the </w:t>
      </w:r>
      <w:r w:rsidRPr="009836D3">
        <w:rPr>
          <w:lang w:val="en-US"/>
        </w:rPr>
        <w:t>tempo</w:t>
      </w:r>
      <w:r w:rsidRPr="009836D3">
        <w:rPr>
          <w:rFonts w:ascii="Times New Roman" w:hAnsi="Times New Roman"/>
          <w:lang w:val="en-US"/>
        </w:rPr>
        <w:t xml:space="preserve"> can take the values “+1,” “–1,” and 0. (I divided the tempo by </w:t>
      </w:r>
      <w:r w:rsidRPr="00E918F3">
        <w:rPr>
          <w:rFonts w:ascii="Times New Roman" w:hAnsi="Times New Roman"/>
          <w:b/>
          <w:bCs/>
          <w:i/>
          <w:iCs/>
        </w:rPr>
        <w:t>αћ</w:t>
      </w:r>
      <w:r w:rsidRPr="00037048">
        <w:rPr>
          <w:rFonts w:ascii="Times New Roman" w:hAnsi="Times New Roman"/>
          <w:b/>
          <w:bCs/>
          <w:i/>
          <w:iCs/>
          <w:lang w:val="en-US"/>
        </w:rPr>
        <w:t>/</w:t>
      </w:r>
      <w:r w:rsidRPr="00037048">
        <w:rPr>
          <w:rStyle w:val="aa"/>
          <w:rFonts w:ascii="Times New Roman" w:hAnsi="Times New Roman"/>
          <w:b/>
          <w:bCs/>
          <w:i w:val="0"/>
          <w:iCs w:val="0"/>
          <w:lang w:val="en-US"/>
        </w:rPr>
        <w:t>e</w:t>
      </w:r>
      <w:r w:rsidRPr="00037048">
        <w:rPr>
          <w:rFonts w:ascii="Times New Roman" w:hAnsi="Times New Roman"/>
          <w:b/>
          <w:bCs/>
          <w:i/>
          <w:iCs/>
          <w:position w:val="2"/>
          <w:vertAlign w:val="superscript"/>
          <w:lang w:val="en-US"/>
        </w:rPr>
        <w:t>2</w:t>
      </w:r>
      <w:r w:rsidRPr="009836D3">
        <w:rPr>
          <w:rFonts w:ascii="Times New Roman" w:hAnsi="Times New Roman"/>
          <w:lang w:val="en-US"/>
        </w:rPr>
        <w:t>, since all of this is essentially a constant, but I preserved the sign of the charge, which will be very useful for us.) For now, let these simply be numbers indicating direction. That is: “+1” means that something is moving at the speed of light in one direction, “–1” means movement in the opposite direction, and “0” means that, as if, no motion is occurring in any direction.</w:t>
      </w:r>
    </w:p>
    <w:p w14:paraId="3A2C506B" w14:textId="77777777" w:rsidR="00D20760" w:rsidRPr="009836D3" w:rsidRDefault="00D20760" w:rsidP="00D20760">
      <w:pPr>
        <w:pStyle w:val="western"/>
        <w:spacing w:before="0" w:beforeAutospacing="0" w:after="0" w:line="240" w:lineRule="auto"/>
        <w:ind w:firstLine="567"/>
        <w:jc w:val="both"/>
        <w:rPr>
          <w:rFonts w:ascii="Times New Roman" w:hAnsi="Times New Roman"/>
          <w:lang w:val="en-US"/>
        </w:rPr>
      </w:pPr>
      <w:r w:rsidRPr="009836D3">
        <w:rPr>
          <w:rFonts w:ascii="Times New Roman" w:hAnsi="Times New Roman"/>
          <w:lang w:val="en-US"/>
        </w:rPr>
        <w:t xml:space="preserve">We have the following: a particle is a standing wave of energy density, arising due to an </w:t>
      </w:r>
      <w:r w:rsidRPr="009836D3">
        <w:rPr>
          <w:lang w:val="en-US"/>
        </w:rPr>
        <w:t>electromagnetic</w:t>
      </w:r>
      <w:r w:rsidRPr="009836D3">
        <w:rPr>
          <w:rFonts w:ascii="Times New Roman" w:hAnsi="Times New Roman"/>
          <w:lang w:val="en-US"/>
        </w:rPr>
        <w:t xml:space="preserve"> wave propagating along the sphere — the boundary of the particle. The electromagnetic wave will also be observed inside, along spheres nested within the particle. This creates a wave of variation of energy density across the spatial dimension.</w:t>
      </w:r>
    </w:p>
    <w:p w14:paraId="5115E406" w14:textId="77777777" w:rsidR="00D20760" w:rsidRPr="00DC67C9" w:rsidRDefault="00D20760" w:rsidP="00D20760">
      <w:pPr>
        <w:pStyle w:val="western"/>
        <w:spacing w:before="0" w:beforeAutospacing="0" w:after="0" w:line="240" w:lineRule="auto"/>
        <w:ind w:firstLine="567"/>
        <w:jc w:val="both"/>
        <w:rPr>
          <w:rFonts w:ascii="Times New Roman" w:hAnsi="Times New Roman"/>
          <w:lang w:val="en-US"/>
        </w:rPr>
      </w:pPr>
      <w:r w:rsidRPr="009836D3">
        <w:rPr>
          <w:rFonts w:ascii="Times New Roman" w:hAnsi="Times New Roman"/>
          <w:lang w:val="en-US"/>
        </w:rPr>
        <w:t xml:space="preserve">We will </w:t>
      </w:r>
      <w:r w:rsidRPr="009836D3">
        <w:rPr>
          <w:lang w:val="en-US"/>
        </w:rPr>
        <w:t>consider</w:t>
      </w:r>
      <w:r w:rsidRPr="009836D3">
        <w:rPr>
          <w:rFonts w:ascii="Times New Roman" w:hAnsi="Times New Roman"/>
          <w:lang w:val="en-US"/>
        </w:rPr>
        <w:t xml:space="preserve"> only standing waves, for which the mathematics has long been well established. </w:t>
      </w:r>
      <w:r w:rsidRPr="00DC67C9">
        <w:rPr>
          <w:rFonts w:ascii="Times New Roman" w:hAnsi="Times New Roman"/>
          <w:lang w:val="en-US"/>
        </w:rPr>
        <w:t>First case:</w:t>
      </w:r>
    </w:p>
    <w:p w14:paraId="6F458309" w14:textId="77777777" w:rsidR="00DF2708" w:rsidRPr="00700007" w:rsidRDefault="00DF2708" w:rsidP="00DF2708">
      <w:pPr>
        <w:pStyle w:val="a3"/>
        <w:spacing w:before="120" w:beforeAutospacing="0" w:after="0" w:afterAutospacing="0"/>
        <w:jc w:val="both"/>
        <w:rPr>
          <w:lang w:val="en-US"/>
        </w:rPr>
      </w:pPr>
      <w:r w:rsidRPr="00B75590">
        <w:rPr>
          <w:noProof/>
        </w:rPr>
        <mc:AlternateContent>
          <mc:Choice Requires="wpg">
            <w:drawing>
              <wp:anchor distT="19050" distB="24765" distL="19050" distR="28575" simplePos="0" relativeHeight="251659264" behindDoc="0" locked="0" layoutInCell="0" allowOverlap="1" wp14:anchorId="51AABBA2" wp14:editId="1DED09D9">
                <wp:simplePos x="0" y="0"/>
                <wp:positionH relativeFrom="column">
                  <wp:posOffset>329565</wp:posOffset>
                </wp:positionH>
                <wp:positionV relativeFrom="paragraph">
                  <wp:posOffset>204470</wp:posOffset>
                </wp:positionV>
                <wp:extent cx="1951990" cy="1022985"/>
                <wp:effectExtent l="9525" t="8890" r="9525" b="8890"/>
                <wp:wrapNone/>
                <wp:docPr id="1" name="Группа 1"/>
                <wp:cNvGraphicFramePr/>
                <a:graphic xmlns:a="http://schemas.openxmlformats.org/drawingml/2006/main">
                  <a:graphicData uri="http://schemas.microsoft.com/office/word/2010/wordprocessingGroup">
                    <wpg:wgp>
                      <wpg:cNvGrpSpPr/>
                      <wpg:grpSpPr>
                        <a:xfrm>
                          <a:off x="0" y="0"/>
                          <a:ext cx="1951920" cy="1023120"/>
                          <a:chOff x="0" y="0"/>
                          <a:chExt cx="1951920" cy="1023120"/>
                        </a:xfrm>
                      </wpg:grpSpPr>
                      <wpg:grpSp>
                        <wpg:cNvPr id="2" name="Группа 2"/>
                        <wpg:cNvGrpSpPr/>
                        <wpg:grpSpPr>
                          <a:xfrm>
                            <a:off x="1060560" y="5760"/>
                            <a:ext cx="891720" cy="1017360"/>
                            <a:chOff x="0" y="0"/>
                            <a:chExt cx="0" cy="0"/>
                          </a:xfrm>
                        </wpg:grpSpPr>
                        <wpg:grpSp>
                          <wpg:cNvPr id="3" name="Группа 3"/>
                          <wpg:cNvGrpSpPr/>
                          <wpg:grpSpPr>
                            <a:xfrm>
                              <a:off x="0" y="0"/>
                              <a:ext cx="891720" cy="1017360"/>
                              <a:chOff x="0" y="0"/>
                              <a:chExt cx="0" cy="0"/>
                            </a:xfrm>
                          </wpg:grpSpPr>
                          <wps:wsp>
                            <wps:cNvPr id="4" name="Овал 4"/>
                            <wps:cNvSpPr/>
                            <wps:spPr>
                              <a:xfrm flipH="1">
                                <a:off x="80640" y="13716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 name="Прямая соединительная линия 5"/>
                            <wps:cNvCnPr/>
                            <wps:spPr>
                              <a:xfrm>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6" name="Прямая соединительная линия 6"/>
                            <wps:cNvCnPr/>
                            <wps:spPr>
                              <a:xfrm flipH="1">
                                <a:off x="0" y="5065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 name="Группа 7"/>
                          <wpg:cNvGrpSpPr/>
                          <wpg:grpSpPr>
                            <a:xfrm>
                              <a:off x="86400" y="311040"/>
                              <a:ext cx="728280" cy="388080"/>
                              <a:chOff x="0" y="0"/>
                              <a:chExt cx="0" cy="0"/>
                            </a:xfrm>
                          </wpg:grpSpPr>
                          <wps:wsp>
                            <wps:cNvPr id="8" name="Полилиния: фигура 8"/>
                            <wps:cNvSpPr/>
                            <wps:spPr>
                              <a:xfrm>
                                <a:off x="370800" y="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9" name="Полилиния: фигура 9"/>
                            <wps:cNvSpPr/>
                            <wps:spPr>
                              <a:xfrm>
                                <a:off x="0" y="20088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10" name="Группа 10"/>
                        <wpg:cNvGrpSpPr/>
                        <wpg:grpSpPr>
                          <a:xfrm>
                            <a:off x="0" y="0"/>
                            <a:ext cx="891720" cy="1017360"/>
                            <a:chOff x="0" y="0"/>
                            <a:chExt cx="0" cy="0"/>
                          </a:xfrm>
                        </wpg:grpSpPr>
                        <wpg:grpSp>
                          <wpg:cNvPr id="11" name="Группа 11"/>
                          <wpg:cNvGrpSpPr/>
                          <wpg:grpSpPr>
                            <a:xfrm>
                              <a:off x="0" y="0"/>
                              <a:ext cx="891720" cy="1017360"/>
                              <a:chOff x="0" y="0"/>
                              <a:chExt cx="0" cy="0"/>
                            </a:xfrm>
                          </wpg:grpSpPr>
                          <wps:wsp>
                            <wps:cNvPr id="12" name="Овал 12"/>
                            <wps:cNvSpPr/>
                            <wps:spPr>
                              <a:xfrm flipH="1" flipV="1">
                                <a:off x="80640" y="15120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13" name="Прямая соединительная линия 13"/>
                            <wps:cNvCnPr/>
                            <wps:spPr>
                              <a:xfrm flipV="1">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14" name="Прямая соединительная линия 14"/>
                            <wps:cNvCnPr/>
                            <wps:spPr>
                              <a:xfrm flipH="1">
                                <a:off x="0" y="5263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15" name="Группа 15"/>
                          <wpg:cNvGrpSpPr/>
                          <wpg:grpSpPr>
                            <a:xfrm>
                              <a:off x="86400" y="317520"/>
                              <a:ext cx="728280" cy="386640"/>
                              <a:chOff x="0" y="0"/>
                              <a:chExt cx="0" cy="0"/>
                            </a:xfrm>
                          </wpg:grpSpPr>
                          <wps:wsp>
                            <wps:cNvPr id="16" name="Полилиния: фигура 16"/>
                            <wps:cNvSpPr/>
                            <wps:spPr>
                              <a:xfrm flipV="1">
                                <a:off x="370800" y="19944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17" name="Полилиния: фигура 17"/>
                            <wps:cNvSpPr/>
                            <wps:spPr>
                              <a:xfrm flipV="1">
                                <a:off x="0" y="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340B1904" id="Группа 1" o:spid="_x0000_s1026" style="position:absolute;margin-left:25.95pt;margin-top:16.1pt;width:153.7pt;height:80.55pt;z-index:251659264;mso-wrap-distance-left:1.5pt;mso-wrap-distance-top:1.5pt;mso-wrap-distance-right:2.25pt;mso-wrap-distance-bottom:1.95pt" coordsize="19519,10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" o:allowincell="f">
                <v:group id="Группа 2" o:spid="_x0000_s1027" style="position:absolute;left:10605;top:57;width:8917;height:10174"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8"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Овал 4" o:spid="_x0000_s1029" style="position:absolute;left:80640;top:137160;width:727560;height:7275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" filled="f" strokecolor="#3465a4" strokeweight=".49mm">
                      <v:stroke joinstyle="miter" endcap="square"/>
                    </v:oval>
                    <v:line id="Прямая соединительная линия 5" o:spid="_x0000_s1030" style="position:absolute;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" strokecolor="#3465a4" strokeweight=".49mm">
                      <v:stroke joinstyle="miter" endcap="square"/>
                    </v:line>
                    <v:line id="Прямая соединительная линия 6" o:spid="_x0000_s1031" style="position:absolute;flip:x;visibility:visible;mso-wrap-style:square" from="0,506520" to="891720,5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" strokecolor="#3465a4" strokeweight=".49mm">
                      <v:stroke joinstyle="miter" endcap="square"/>
                    </v:line>
                  </v:group>
                  <v:group id="Группа 7" o:spid="_x0000_s1032" style="position:absolute;left:86400;top:311040;width:728280;height:388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Полилиния: фигура 8" o:spid="_x0000_s1033" style="position:absolute;left:370800;width:357480;height:187200;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9" o:spid="_x0000_s1034" style="position:absolute;top:200880;width:358200;height:187200;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" path="m,l,18,4,58,16,86r9,52l59,200r37,71l133,346r54,74l256,510r53,67l361,642r75,65l512,750r62,24l623,780r31,l719,778r64,-25l830,716r71,-52l969,605r43,-55l1055,495r25,-50l1123,387r71,-111l1225,215r55,-95l1342,2e" filled="f" strokecolor="#3465a4" strokeweight=".26mm">
                      <v:path arrowok="t"/>
                    </v:shape>
                  </v:group>
                </v:group>
                <v:group id="Группа 10" o:spid="_x0000_s1035" style="position:absolute;width:8917;height:1017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Группа 11" o:spid="_x0000_s1036"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Овал 12" o:spid="_x0000_s1037" style="position:absolute;left:80640;top:151200;width:727560;height:72756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" filled="f" strokecolor="#3465a4" strokeweight=".49mm">
                      <v:stroke joinstyle="miter" endcap="square"/>
                    </v:oval>
                    <v:line id="Прямая соединительная линия 13" o:spid="_x0000_s1038" style="position:absolute;flip:y;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8kwgAAANsAAAAPAAAAZHJzL2Rvd25yZXYueG1sRE9Na8JA&#10;EL0L/Q/LFLzppin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Cs138kwgAAANsAAAAPAAAA&#10;AAAAAAAAAAAAAAcCAABkcnMvZG93bnJldi54bWxQSwUGAAAAAAMAAwC3AAAA9gIAAAAA&#10;" strokecolor="#3465a4" strokeweight=".49mm">
                      <v:stroke joinstyle="miter" endcap="square"/>
                    </v:line>
                    <v:line id="Прямая соединительная линия 14" o:spid="_x0000_s1039" style="position:absolute;flip:x;visibility:visible;mso-wrap-style:square" from="0,526320" to="891720,527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udQwgAAANsAAAAPAAAAZHJzL2Rvd25yZXYueG1sRE9Na8JA&#10;EL0L/Q/LFLzppqH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AjPudQwgAAANsAAAAPAAAA&#10;AAAAAAAAAAAAAAcCAABkcnMvZG93bnJldi54bWxQSwUGAAAAAAMAAwC3AAAA9gIAAAAA&#10;" strokecolor="#3465a4" strokeweight=".49mm">
                      <v:stroke joinstyle="miter" endcap="square"/>
                    </v:line>
                  </v:group>
                  <v:group id="Группа 15" o:spid="_x0000_s1040" style="position:absolute;left:86400;top:317520;width:728280;height:386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Полилиния: фигура 16" o:spid="_x0000_s1041" style="position:absolute;left:370800;top:199440;width:357480;height:187200;flip:y;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17" o:spid="_x0000_s1042" style="position:absolute;width:358200;height:187200;flip:y;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" path="m,l,18,4,58,16,86r9,52l59,200r37,71l133,346r54,74l256,510r53,67l361,642r75,65l512,750r62,24l623,780r31,l719,778r64,-25l830,716r71,-52l969,605r43,-55l1055,495r25,-50l1123,387r71,-111l1225,215r55,-95l1342,2e" filled="f" strokecolor="#3465a4" strokeweight=".26mm">
                      <v:path arrowok="t"/>
                    </v:shape>
                  </v:group>
                </v:group>
              </v:group>
            </w:pict>
          </mc:Fallback>
        </mc:AlternateContent>
      </w:r>
    </w:p>
    <w:p w14:paraId="58C0DE6A" w14:textId="77777777" w:rsidR="00DF2708" w:rsidRPr="00700007" w:rsidRDefault="00DF2708" w:rsidP="00DF2708">
      <w:pPr>
        <w:pStyle w:val="a3"/>
        <w:spacing w:before="120" w:beforeAutospacing="0" w:after="0" w:afterAutospacing="0"/>
        <w:jc w:val="both"/>
        <w:rPr>
          <w:lang w:val="en-US"/>
        </w:rPr>
      </w:pPr>
    </w:p>
    <w:p w14:paraId="7A2162F1" w14:textId="77777777" w:rsidR="00DF2708" w:rsidRPr="00700007" w:rsidRDefault="00DF2708" w:rsidP="00DF2708">
      <w:pPr>
        <w:pStyle w:val="a3"/>
        <w:spacing w:before="120" w:beforeAutospacing="0" w:after="0" w:afterAutospacing="0"/>
        <w:jc w:val="both"/>
        <w:rPr>
          <w:lang w:val="en-US"/>
        </w:rPr>
      </w:pPr>
    </w:p>
    <w:p w14:paraId="6DDDC0F8" w14:textId="77777777" w:rsidR="00DF2708" w:rsidRPr="00700007" w:rsidRDefault="00DF2708" w:rsidP="00DF2708">
      <w:pPr>
        <w:pStyle w:val="a3"/>
        <w:spacing w:before="120" w:beforeAutospacing="0" w:after="0" w:afterAutospacing="0"/>
        <w:jc w:val="both"/>
        <w:rPr>
          <w:lang w:val="en-US"/>
        </w:rPr>
      </w:pPr>
    </w:p>
    <w:p w14:paraId="6F40C906" w14:textId="77777777" w:rsidR="00DF2708" w:rsidRPr="00700007" w:rsidRDefault="00DF2708" w:rsidP="00DF2708">
      <w:pPr>
        <w:pStyle w:val="a3"/>
        <w:spacing w:before="120" w:beforeAutospacing="0" w:after="0" w:afterAutospacing="0"/>
        <w:jc w:val="both"/>
        <w:rPr>
          <w:lang w:val="en-US"/>
        </w:rPr>
      </w:pPr>
    </w:p>
    <w:p w14:paraId="0F2259C6" w14:textId="77777777" w:rsidR="00700007" w:rsidRPr="00700007" w:rsidRDefault="00700007" w:rsidP="00700007">
      <w:pPr>
        <w:spacing w:before="278" w:after="278" w:line="240" w:lineRule="auto"/>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sz w:val="16"/>
          <w:szCs w:val="16"/>
          <w:lang w:val="en-US" w:eastAsia="ru-RU"/>
        </w:rPr>
        <w:t>Fig. 1 The first elementary particle, the neutral, neutrino</w:t>
      </w:r>
    </w:p>
    <w:p w14:paraId="0C757D60" w14:textId="77777777" w:rsidR="00D20760" w:rsidRPr="00037048" w:rsidRDefault="00D20760" w:rsidP="00D20760">
      <w:pPr>
        <w:pStyle w:val="western"/>
        <w:spacing w:before="0" w:beforeAutospacing="0" w:after="0" w:line="240" w:lineRule="auto"/>
        <w:ind w:firstLine="567"/>
        <w:jc w:val="both"/>
        <w:rPr>
          <w:rFonts w:ascii="Times New Roman" w:hAnsi="Times New Roman"/>
          <w:lang w:val="en-US"/>
        </w:rPr>
      </w:pPr>
      <w:r w:rsidRPr="00037048">
        <w:rPr>
          <w:rFonts w:ascii="Times New Roman" w:hAnsi="Times New Roman"/>
          <w:lang w:val="en-US"/>
        </w:rPr>
        <w:t>The wave has a single node. The wave has traveled once upward and once downward. The result is zero. This is the first and neutral particle. Let us assume that this is a neutrino. If the node of the standing wave is located at the center of the circle, then the particle will be neutral. With an odd number of nodes, the particle will be neutral, while with an even number — the particle will be “charged.”</w:t>
      </w:r>
    </w:p>
    <w:p w14:paraId="125772C4" w14:textId="77777777" w:rsidR="00D20760" w:rsidRPr="0090409E" w:rsidRDefault="00D20760" w:rsidP="00D20760">
      <w:pPr>
        <w:pStyle w:val="western"/>
        <w:spacing w:before="0" w:beforeAutospacing="0" w:after="0" w:line="240" w:lineRule="auto"/>
        <w:ind w:firstLine="567"/>
        <w:jc w:val="both"/>
        <w:rPr>
          <w:rFonts w:ascii="Times New Roman" w:hAnsi="Times New Roman"/>
          <w:lang w:val="en-US"/>
        </w:rPr>
      </w:pPr>
      <w:r w:rsidRPr="00037048">
        <w:rPr>
          <w:rFonts w:ascii="Times New Roman" w:hAnsi="Times New Roman"/>
          <w:lang w:val="en-US"/>
        </w:rPr>
        <w:t xml:space="preserve">The </w:t>
      </w:r>
      <w:r w:rsidRPr="00037048">
        <w:rPr>
          <w:lang w:val="en-US"/>
        </w:rPr>
        <w:t>next</w:t>
      </w:r>
      <w:r w:rsidRPr="00037048">
        <w:rPr>
          <w:rFonts w:ascii="Times New Roman" w:hAnsi="Times New Roman"/>
          <w:lang w:val="en-US"/>
        </w:rPr>
        <w:t xml:space="preserve"> case — two nodes:</w:t>
      </w:r>
    </w:p>
    <w:p w14:paraId="1C0F5ED2" w14:textId="77777777" w:rsidR="00DF2708" w:rsidRPr="00700007" w:rsidRDefault="00DF2708" w:rsidP="00DF2708">
      <w:pPr>
        <w:pStyle w:val="a3"/>
        <w:spacing w:before="120" w:beforeAutospacing="0" w:after="0" w:afterAutospacing="0"/>
        <w:jc w:val="both"/>
        <w:rPr>
          <w:lang w:val="en-US"/>
        </w:rPr>
      </w:pPr>
      <w:r w:rsidRPr="00B75590">
        <w:rPr>
          <w:noProof/>
        </w:rPr>
        <mc:AlternateContent>
          <mc:Choice Requires="wpg">
            <w:drawing>
              <wp:anchor distT="19050" distB="35560" distL="19050" distR="0" simplePos="0" relativeHeight="251660288" behindDoc="0" locked="0" layoutInCell="0" allowOverlap="1" wp14:anchorId="299F9510" wp14:editId="6A26485F">
                <wp:simplePos x="0" y="0"/>
                <wp:positionH relativeFrom="column">
                  <wp:posOffset>1015365</wp:posOffset>
                </wp:positionH>
                <wp:positionV relativeFrom="paragraph">
                  <wp:posOffset>166370</wp:posOffset>
                </wp:positionV>
                <wp:extent cx="2672715" cy="954405"/>
                <wp:effectExtent l="9525" t="9525" r="0" b="9525"/>
                <wp:wrapNone/>
                <wp:docPr id="20" name="Группа 82"/>
                <wp:cNvGraphicFramePr/>
                <a:graphic xmlns:a="http://schemas.openxmlformats.org/drawingml/2006/main">
                  <a:graphicData uri="http://schemas.microsoft.com/office/word/2010/wordprocessingGroup">
                    <wpg:wgp>
                      <wpg:cNvGrpSpPr/>
                      <wpg:grpSpPr>
                        <a:xfrm>
                          <a:off x="0" y="0"/>
                          <a:ext cx="2672640" cy="954360"/>
                          <a:chOff x="0" y="0"/>
                          <a:chExt cx="2672640" cy="954360"/>
                        </a:xfrm>
                      </wpg:grpSpPr>
                      <wpg:grpSp>
                        <wpg:cNvPr id="67" name="Группа 67"/>
                        <wpg:cNvGrpSpPr/>
                        <wpg:grpSpPr>
                          <a:xfrm>
                            <a:off x="0" y="0"/>
                            <a:ext cx="831240" cy="948600"/>
                            <a:chOff x="0" y="0"/>
                            <a:chExt cx="0" cy="0"/>
                          </a:xfrm>
                        </wpg:grpSpPr>
                        <wpg:grpSp>
                          <wpg:cNvPr id="68" name="Группа 68"/>
                          <wpg:cNvGrpSpPr/>
                          <wpg:grpSpPr>
                            <a:xfrm>
                              <a:off x="0" y="0"/>
                              <a:ext cx="831240" cy="948600"/>
                              <a:chOff x="0" y="0"/>
                              <a:chExt cx="0" cy="0"/>
                            </a:xfrm>
                          </wpg:grpSpPr>
                          <wps:wsp>
                            <wps:cNvPr id="69" name="Овал 69"/>
                            <wps:cNvSpPr/>
                            <wps:spPr>
                              <a:xfrm flipV="1">
                                <a:off x="76680" y="14040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70" name="Прямая соединительная линия 70"/>
                            <wps:cNvCnPr/>
                            <wps:spPr>
                              <a:xfrm flipV="1">
                                <a:off x="424080" y="0"/>
                                <a:ext cx="0" cy="94860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71" name="Прямая соединительная линия 71"/>
                            <wps:cNvCnPr/>
                            <wps:spPr>
                              <a:xfrm>
                                <a:off x="0" y="489600"/>
                                <a:ext cx="8312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2" name="Группа 72"/>
                          <wpg:cNvGrpSpPr/>
                          <wpg:grpSpPr>
                            <a:xfrm>
                              <a:off x="76680" y="352440"/>
                              <a:ext cx="678960" cy="243720"/>
                              <a:chOff x="0" y="0"/>
                              <a:chExt cx="0" cy="0"/>
                            </a:xfrm>
                          </wpg:grpSpPr>
                          <wps:wsp>
                            <wps:cNvPr id="73" name="Полилиния: фигура 73"/>
                            <wps:cNvSpPr/>
                            <wps:spPr>
                              <a:xfrm flipV="1">
                                <a:off x="0" y="12780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74" name="Полилиния: фигура 74"/>
                            <wps:cNvSpPr/>
                            <wps:spPr>
                              <a:xfrm flipV="1">
                                <a:off x="230040" y="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75" name="Полилиния: фигура 75"/>
                            <wps:cNvSpPr/>
                            <wps:spPr>
                              <a:xfrm flipV="1">
                                <a:off x="460440" y="12780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76" name="Группа 76"/>
                        <wpg:cNvGrpSpPr/>
                        <wpg:grpSpPr>
                          <a:xfrm>
                            <a:off x="1326600" y="6480"/>
                            <a:ext cx="832320" cy="947880"/>
                            <a:chOff x="0" y="0"/>
                            <a:chExt cx="0" cy="0"/>
                          </a:xfrm>
                        </wpg:grpSpPr>
                        <wps:wsp>
                          <wps:cNvPr id="77" name="Овал 77"/>
                          <wps:cNvSpPr/>
                          <wps:spPr>
                            <a:xfrm>
                              <a:off x="77400" y="12744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78" name="Прямая соединительная линия 78"/>
                          <wps:cNvCnPr/>
                          <wps:spPr>
                            <a:xfrm>
                              <a:off x="424800" y="0"/>
                              <a:ext cx="720" cy="94788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79" name="Прямая соединительная линия 79"/>
                          <wps:cNvCnPr/>
                          <wps:spPr>
                            <a:xfrm>
                              <a:off x="0" y="473040"/>
                              <a:ext cx="832320" cy="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80" name="Прямоугольник 80"/>
                        <wps:cNvSpPr/>
                        <wps:spPr>
                          <a:xfrm>
                            <a:off x="2019240" y="6480"/>
                            <a:ext cx="653400" cy="2343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E028CAF" w14:textId="06CD6381"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14:textOutline w14:w="9525" w14:cap="rnd" w14:cmpd="sng" w14:algn="ctr">
                                    <w14:noFill/>
                                    <w14:prstDash w14:val="solid"/>
                                    <w14:bevel/>
                                  </w14:textOutline>
                                </w:rPr>
                                <w:t>Positron</w:t>
                              </w:r>
                            </w:p>
                          </w:txbxContent>
                        </wps:txbx>
                        <wps:bodyPr lIns="0" tIns="0" rIns="0" bIns="0" anchor="t">
                          <a:noAutofit/>
                        </wps:bodyPr>
                      </wps:wsp>
                      <wps:wsp>
                        <wps:cNvPr id="81" name="Прямоугольник 81"/>
                        <wps:cNvSpPr/>
                        <wps:spPr>
                          <a:xfrm>
                            <a:off x="685800" y="6480"/>
                            <a:ext cx="640800" cy="2408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2DBDD49" w14:textId="1107B9B6"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rPr>
                                <w:t>Electron</w:t>
                              </w:r>
                            </w:p>
                          </w:txbxContent>
                        </wps:txbx>
                        <wps:bodyPr lIns="0" tIns="0" rIns="0" bIns="0" anchor="t">
                          <a:noAutofit/>
                        </wps:bodyPr>
                      </wps:wsp>
                      <wpg:grpSp>
                        <wpg:cNvPr id="82" name="Группа 82"/>
                        <wpg:cNvGrpSpPr/>
                        <wpg:grpSpPr>
                          <a:xfrm>
                            <a:off x="1403280" y="355680"/>
                            <a:ext cx="681480" cy="244440"/>
                            <a:chOff x="0" y="0"/>
                            <a:chExt cx="0" cy="0"/>
                          </a:xfrm>
                        </wpg:grpSpPr>
                        <wps:wsp>
                          <wps:cNvPr id="83" name="Полилиния: фигура 83"/>
                          <wps:cNvSpPr/>
                          <wps:spPr>
                            <a:xfrm>
                              <a:off x="0" y="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84" name="Полилиния: фигура 84"/>
                          <wps:cNvSpPr/>
                          <wps:spPr>
                            <a:xfrm>
                              <a:off x="230040" y="12816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85" name="Полилиния: фигура 85"/>
                          <wps:cNvSpPr/>
                          <wps:spPr>
                            <a:xfrm>
                              <a:off x="462960" y="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wgp>
                  </a:graphicData>
                </a:graphic>
              </wp:anchor>
            </w:drawing>
          </mc:Choice>
          <mc:Fallback>
            <w:pict>
              <v:group w14:anchorId="299F9510" id="Группа 82" o:spid="_x0000_s1026" style="position:absolute;left:0;text-align:left;margin-left:79.95pt;margin-top:13.1pt;width:210.45pt;height:75.15pt;z-index:251660288;mso-wrap-distance-left:1.5pt;mso-wrap-distance-top:1.5pt;mso-wrap-distance-right:0;mso-wrap-distance-bottom:2.8pt" coordsize="26726,9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" o:allowincell="f">
                <v:group id="Группа 67" o:spid="_x0000_s1027" style="position:absolute;width:8312;height:948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Группа 68" o:spid="_x0000_s1028" style="position:absolute;width:831240;height:94860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oval id="Овал 69" o:spid="_x0000_s1029" style="position:absolute;left:76680;top:140400;width:678960;height:67896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" filled="f" strokecolor="#3465a4" strokeweight=".49mm">
                      <v:stroke joinstyle="miter" endcap="square"/>
                    </v:oval>
                    <v:line id="Прямая соединительная линия 70" o:spid="_x0000_s1030" style="position:absolute;flip:y;visibility:visible;mso-wrap-style:square" from="424080,0" to="424080,948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" strokecolor="#3465a4" strokeweight=".49mm">
                      <v:stroke joinstyle="miter" endcap="square"/>
                    </v:line>
                    <v:line id="Прямая соединительная линия 71" o:spid="_x0000_s1031" style="position:absolute;visibility:visible;mso-wrap-style:square" from="0,489600" to="831240,49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" strokecolor="#3465a4" strokeweight=".49mm">
                      <v:stroke joinstyle="miter" endcap="square"/>
                    </v:line>
                  </v:group>
                  <v:group id="Группа 72" o:spid="_x0000_s1032" style="position:absolute;left:76680;top:352440;width:67896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Полилиния: фигура 73" o:spid="_x0000_s1033" style="position:absolute;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74" o:spid="_x0000_s1034" style="position:absolute;left:230040;width:21924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75" o:spid="_x0000_s1035" style="position:absolute;left:460440;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id="Группа 76" o:spid="_x0000_s1036" style="position:absolute;left:13266;top:64;width:8323;height:947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oval id="Овал 77" o:spid="_x0000_s1037" style="position:absolute;left:77400;top:127440;width:678960;height:678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" filled="f" strokecolor="#3465a4" strokeweight=".49mm">
                    <v:stroke joinstyle="miter" endcap="square"/>
                  </v:oval>
                  <v:line id="Прямая соединительная линия 78" o:spid="_x0000_s1038" style="position:absolute;visibility:visible;mso-wrap-style:square" from="424800,0" to="425520,947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" strokecolor="#3465a4" strokeweight=".49mm">
                    <v:stroke joinstyle="miter" endcap="square"/>
                  </v:line>
                  <v:line id="Прямая соединительная линия 79" o:spid="_x0000_s1039" style="position:absolute;visibility:visible;mso-wrap-style:square" from="0,473040" to="832320,47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" strokecolor="#3465a4" strokeweight=".49mm">
                    <v:stroke joinstyle="miter" endcap="square"/>
                  </v:line>
                </v:group>
                <v:rect id="Прямоугольник 80" o:spid="_x0000_s1040" style="position:absolute;left:20192;top:64;width:6534;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" stroked="f" strokeweight="0">
                  <v:textbox inset="0,0,0,0">
                    <w:txbxContent>
                      <w:p w14:paraId="0E028CAF" w14:textId="06CD6381"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14:textOutline w14:w="9525" w14:cap="rnd" w14:cmpd="sng" w14:algn="ctr">
                              <w14:noFill/>
                              <w14:prstDash w14:val="solid"/>
                              <w14:bevel/>
                            </w14:textOutline>
                          </w:rPr>
                          <w:t>Positron</w:t>
                        </w:r>
                      </w:p>
                    </w:txbxContent>
                  </v:textbox>
                </v:rect>
                <v:rect id="Прямоугольник 81" o:spid="_x0000_s1041" style="position:absolute;left:6858;top:64;width:6408;height:2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" stroked="f" strokeweight="0">
                  <v:textbox inset="0,0,0,0">
                    <w:txbxContent>
                      <w:p w14:paraId="12DBDD49" w14:textId="1107B9B6"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rPr>
                          <w:t>Electron</w:t>
                        </w:r>
                      </w:p>
                    </w:txbxContent>
                  </v:textbox>
                </v:rect>
                <v:group id="_x0000_s1042" style="position:absolute;left:14032;top:3556;width:6815;height:2445"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Полилиния: фигура 83" o:spid="_x0000_s1043" style="position:absolute;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bqzxAAAANsAAAAPAAAAZHJzL2Rvd25yZXYueG1sRI9PSwMx&#10;FMTvgt8hPMGLtFktSL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KsJurP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84" o:spid="_x0000_s1044" style="position:absolute;left:230040;top:128160;width:21924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CLHxAAAANsAAAAPAAAAZHJzL2Rvd25yZXYueG1sRI9PSwMx&#10;FMTvgt8hPMGLtFmlSL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CTgIsf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85" o:spid="_x0000_s1045" style="position:absolute;left:462960;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IdcxAAAANsAAAAPAAAAZHJzL2Rvd25yZXYueG1sRI9PSwMx&#10;FMTvgt8hPMGLtFmFSr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Eush1z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w:pict>
          </mc:Fallback>
        </mc:AlternateContent>
      </w:r>
    </w:p>
    <w:p w14:paraId="14B55D02" w14:textId="77777777" w:rsidR="00DF2708" w:rsidRPr="00700007" w:rsidRDefault="00DF2708" w:rsidP="00DF2708">
      <w:pPr>
        <w:pStyle w:val="a3"/>
        <w:spacing w:before="280" w:after="280"/>
        <w:jc w:val="both"/>
        <w:rPr>
          <w:lang w:val="en-US"/>
        </w:rPr>
      </w:pPr>
    </w:p>
    <w:p w14:paraId="0CBDCA7B" w14:textId="77777777" w:rsidR="00DF2708" w:rsidRPr="00700007" w:rsidRDefault="00DF2708" w:rsidP="00DF2708">
      <w:pPr>
        <w:pStyle w:val="a3"/>
        <w:spacing w:before="280" w:after="280"/>
        <w:jc w:val="both"/>
        <w:rPr>
          <w:lang w:val="en-US"/>
        </w:rPr>
      </w:pPr>
    </w:p>
    <w:p w14:paraId="19E78E69" w14:textId="77777777" w:rsidR="00700007" w:rsidRPr="002D7690" w:rsidRDefault="00700007" w:rsidP="00700007">
      <w:pPr>
        <w:spacing w:before="278" w:after="278" w:line="240" w:lineRule="auto"/>
        <w:rPr>
          <w:rFonts w:ascii="Times New Roman" w:eastAsia="Times New Roman" w:hAnsi="Times New Roman" w:cs="Times New Roman"/>
          <w:sz w:val="24"/>
          <w:szCs w:val="24"/>
          <w:lang w:val="en-US" w:eastAsia="ru-RU"/>
        </w:rPr>
      </w:pPr>
      <w:r w:rsidRPr="002D7690">
        <w:rPr>
          <w:rFonts w:ascii="Times New Roman" w:eastAsia="Times New Roman" w:hAnsi="Times New Roman" w:cs="Times New Roman"/>
          <w:sz w:val="16"/>
          <w:szCs w:val="16"/>
          <w:lang w:val="en-US" w:eastAsia="ru-RU"/>
        </w:rPr>
        <w:t>Fig. 2 Electron and positron</w:t>
      </w:r>
    </w:p>
    <w:p w14:paraId="0A47CD32" w14:textId="77777777" w:rsidR="00D20760" w:rsidRDefault="00D20760" w:rsidP="00D20760">
      <w:pPr>
        <w:pStyle w:val="western"/>
        <w:spacing w:before="0" w:beforeAutospacing="0" w:after="0" w:line="240" w:lineRule="auto"/>
        <w:ind w:firstLine="567"/>
        <w:jc w:val="both"/>
        <w:rPr>
          <w:rFonts w:ascii="Times New Roman" w:hAnsi="Times New Roman"/>
          <w:lang w:val="en-US"/>
        </w:rPr>
      </w:pPr>
      <w:r w:rsidRPr="00856245">
        <w:rPr>
          <w:rFonts w:ascii="Times New Roman" w:hAnsi="Times New Roman"/>
          <w:lang w:val="en-US"/>
        </w:rPr>
        <w:t xml:space="preserve">I will assume that this particle pair is the electron and the positron. For the electron, the wave descends twice and ascends once. Two antinodes are negative </w:t>
      </w:r>
      <w:proofErr w:type="gramStart"/>
      <w:r w:rsidRPr="00856245">
        <w:rPr>
          <w:rFonts w:ascii="Times New Roman" w:hAnsi="Times New Roman"/>
          <w:lang w:val="en-US"/>
        </w:rPr>
        <w:t>and</w:t>
      </w:r>
      <w:proofErr w:type="gramEnd"/>
      <w:r w:rsidRPr="00856245">
        <w:rPr>
          <w:rFonts w:ascii="Times New Roman" w:hAnsi="Times New Roman"/>
          <w:lang w:val="en-US"/>
        </w:rPr>
        <w:t xml:space="preserve"> one is positive. If we add them up, we obtain the tempo.</w:t>
      </w:r>
    </w:p>
    <w:p w14:paraId="7F97A5D7" w14:textId="77777777" w:rsidR="00D20760" w:rsidRPr="00856245" w:rsidRDefault="00D20760" w:rsidP="00D20760">
      <w:pPr>
        <w:pStyle w:val="western"/>
        <w:spacing w:before="0" w:beforeAutospacing="0" w:after="0" w:line="240" w:lineRule="auto"/>
        <w:ind w:firstLine="567"/>
        <w:jc w:val="both"/>
        <w:rPr>
          <w:rFonts w:ascii="Times New Roman" w:hAnsi="Times New Roman"/>
          <w:lang w:val="en-US"/>
        </w:rPr>
      </w:pPr>
      <w:r w:rsidRPr="00856245">
        <w:rPr>
          <w:rFonts w:ascii="Times New Roman" w:hAnsi="Times New Roman"/>
          <w:lang w:val="en-US"/>
        </w:rPr>
        <w:t>I believe that this is precisely what characterizes the tempo in the case of elementary particles. For the electron, it equals –1. For the positron, it equals +1.</w:t>
      </w:r>
    </w:p>
    <w:p w14:paraId="77C22F86" w14:textId="77777777" w:rsidR="00D20760" w:rsidRPr="00856245" w:rsidRDefault="00D20760" w:rsidP="00D20760">
      <w:pPr>
        <w:pStyle w:val="western"/>
        <w:spacing w:before="0" w:beforeAutospacing="0" w:after="0" w:line="240" w:lineRule="auto"/>
        <w:ind w:firstLine="567"/>
        <w:jc w:val="both"/>
        <w:rPr>
          <w:rFonts w:ascii="Times New Roman" w:hAnsi="Times New Roman"/>
          <w:lang w:val="en-US"/>
        </w:rPr>
      </w:pPr>
      <w:r w:rsidRPr="00856245">
        <w:rPr>
          <w:rFonts w:ascii="Times New Roman" w:hAnsi="Times New Roman"/>
          <w:lang w:val="en-US"/>
        </w:rPr>
        <w:t>This is what the charge corresponds to — more precisely, the reciprocal quantity squared. That is why it is a constant. This applies only to standing waves, which can exist indefinitely. The key point is to understand that this is not the electromagnetic wave itself, but rather the wave of energy density distribution within a region of space, generated by the propagation of the electromagnetic wave.</w:t>
      </w:r>
    </w:p>
    <w:p w14:paraId="6FA622C9" w14:textId="77777777" w:rsidR="00D20760" w:rsidRPr="00856245" w:rsidRDefault="00D20760" w:rsidP="00D20760">
      <w:pPr>
        <w:pStyle w:val="western"/>
        <w:spacing w:before="0" w:beforeAutospacing="0" w:after="0" w:line="240" w:lineRule="auto"/>
        <w:ind w:firstLine="567"/>
        <w:jc w:val="both"/>
        <w:rPr>
          <w:rFonts w:ascii="Times New Roman" w:hAnsi="Times New Roman"/>
          <w:lang w:val="en-US"/>
        </w:rPr>
      </w:pPr>
      <w:r w:rsidRPr="00856245">
        <w:rPr>
          <w:rFonts w:ascii="Times New Roman" w:hAnsi="Times New Roman"/>
          <w:lang w:val="en-US"/>
        </w:rPr>
        <w:t xml:space="preserve">This is the first “charged” particle — the electron and the positron. In this case, the electric charge corresponds to the tempo of wave variation in the region of space. For standing waves, the </w:t>
      </w:r>
      <w:r w:rsidRPr="00856245">
        <w:rPr>
          <w:rFonts w:ascii="Times New Roman" w:hAnsi="Times New Roman"/>
          <w:lang w:val="en-US"/>
        </w:rPr>
        <w:lastRenderedPageBreak/>
        <w:t>tempo is always known: it must be an integer from the set –1, 0, and +1. Only three values. What can vary are the characteristics — the particle’s circular radius, as well as the number of nodes or antinodes.</w:t>
      </w:r>
    </w:p>
    <w:p w14:paraId="539163A4" w14:textId="77777777" w:rsidR="00D20760" w:rsidRPr="00856245" w:rsidRDefault="00D20760" w:rsidP="00D20760">
      <w:pPr>
        <w:pStyle w:val="western"/>
        <w:spacing w:before="0" w:beforeAutospacing="0" w:after="0" w:line="240" w:lineRule="auto"/>
        <w:ind w:firstLine="567"/>
        <w:jc w:val="both"/>
        <w:rPr>
          <w:rFonts w:ascii="Times New Roman" w:hAnsi="Times New Roman"/>
          <w:lang w:val="en-US"/>
        </w:rPr>
      </w:pPr>
      <w:r w:rsidRPr="00856245">
        <w:rPr>
          <w:rFonts w:ascii="Times New Roman" w:hAnsi="Times New Roman"/>
          <w:lang w:val="en-US"/>
        </w:rPr>
        <w:t>It is important to note that for matter, “charged” particles at the center always exhibit a positive change in energy density on the side of space. The energy density on the side of space increases — a process of compression takes place. For antimatter, it is always negative. The energy of the electromagnetic wave is spent on reducing the energy density on the side of space. One could say that space is being stretched, though it is more accurate to speak of a reduction in energy density on the side of space.</w:t>
      </w:r>
    </w:p>
    <w:p w14:paraId="0BA876B4" w14:textId="77777777" w:rsidR="00D20760" w:rsidRPr="00856245" w:rsidRDefault="00D20760" w:rsidP="00D20760">
      <w:pPr>
        <w:pStyle w:val="western"/>
        <w:spacing w:before="0" w:beforeAutospacing="0" w:after="0" w:line="240" w:lineRule="auto"/>
        <w:ind w:firstLine="567"/>
        <w:jc w:val="both"/>
        <w:rPr>
          <w:rFonts w:ascii="Times New Roman" w:hAnsi="Times New Roman"/>
          <w:lang w:val="en-US"/>
        </w:rPr>
      </w:pPr>
      <w:r w:rsidRPr="00856245">
        <w:rPr>
          <w:rFonts w:ascii="Times New Roman" w:hAnsi="Times New Roman"/>
          <w:lang w:val="en-US"/>
        </w:rPr>
        <w:t>Thus, a connection between tempo and charge becomes visible. I have omitted the numerical details. The essential point is to grasp the physics of the process.</w:t>
      </w:r>
    </w:p>
    <w:p w14:paraId="353627BE" w14:textId="77777777" w:rsidR="00D20760" w:rsidRPr="00A9575F" w:rsidRDefault="00D20760" w:rsidP="00D20760">
      <w:pPr>
        <w:pStyle w:val="western"/>
        <w:spacing w:before="0" w:beforeAutospacing="0" w:after="0" w:line="240" w:lineRule="auto"/>
        <w:ind w:firstLine="567"/>
        <w:jc w:val="both"/>
        <w:rPr>
          <w:rFonts w:ascii="Times New Roman" w:hAnsi="Times New Roman"/>
          <w:lang w:val="en-US"/>
        </w:rPr>
      </w:pPr>
      <w:r w:rsidRPr="00A9575F">
        <w:rPr>
          <w:lang w:val="en-US"/>
        </w:rPr>
        <w:t>This point is very important, as it may help reveal the fractal nature of the universe.</w:t>
      </w:r>
      <w:r w:rsidRPr="00A9575F">
        <w:rPr>
          <w:lang w:val="en-US"/>
        </w:rPr>
        <w:br/>
        <w:t>Now let us consider the next possible particle. Suppose this is the proton and the antiproton:</w:t>
      </w:r>
    </w:p>
    <w:p w14:paraId="0060EDA4" w14:textId="77777777" w:rsidR="00DF2708" w:rsidRPr="00700007" w:rsidRDefault="00DF2708" w:rsidP="00DF2708">
      <w:pPr>
        <w:pStyle w:val="a3"/>
        <w:spacing w:before="120" w:beforeAutospacing="0" w:after="0" w:afterAutospacing="0"/>
        <w:jc w:val="both"/>
        <w:rPr>
          <w:lang w:val="en-US"/>
        </w:rPr>
      </w:pPr>
    </w:p>
    <w:p w14:paraId="21896D2B" w14:textId="77777777" w:rsidR="00DF2708" w:rsidRPr="00700007" w:rsidRDefault="00DF2708" w:rsidP="00DF2708">
      <w:pPr>
        <w:pStyle w:val="a3"/>
        <w:spacing w:before="120" w:beforeAutospacing="0" w:after="0" w:afterAutospacing="0"/>
        <w:jc w:val="both"/>
        <w:rPr>
          <w:lang w:val="en-US"/>
        </w:rPr>
      </w:pPr>
      <w:r w:rsidRPr="00B75590">
        <w:rPr>
          <w:noProof/>
        </w:rPr>
        <mc:AlternateContent>
          <mc:Choice Requires="wpg">
            <w:drawing>
              <wp:anchor distT="0" distB="27305" distL="19050" distR="0" simplePos="0" relativeHeight="251661312" behindDoc="0" locked="0" layoutInCell="0" allowOverlap="1" wp14:anchorId="59B3623D" wp14:editId="51CCB66B">
                <wp:simplePos x="0" y="0"/>
                <wp:positionH relativeFrom="column">
                  <wp:posOffset>399415</wp:posOffset>
                </wp:positionH>
                <wp:positionV relativeFrom="paragraph">
                  <wp:posOffset>186690</wp:posOffset>
                </wp:positionV>
                <wp:extent cx="3200400" cy="1363345"/>
                <wp:effectExtent l="9525" t="0" r="0" b="9525"/>
                <wp:wrapNone/>
                <wp:docPr id="38" name="Группа 120"/>
                <wp:cNvGraphicFramePr/>
                <a:graphic xmlns:a="http://schemas.openxmlformats.org/drawingml/2006/main">
                  <a:graphicData uri="http://schemas.microsoft.com/office/word/2010/wordprocessingGroup">
                    <wpg:wgp>
                      <wpg:cNvGrpSpPr/>
                      <wpg:grpSpPr>
                        <a:xfrm>
                          <a:off x="0" y="0"/>
                          <a:ext cx="3200400" cy="1363320"/>
                          <a:chOff x="0" y="0"/>
                          <a:chExt cx="3200400" cy="1363320"/>
                        </a:xfrm>
                      </wpg:grpSpPr>
                      <wpg:grpSp>
                        <wpg:cNvPr id="39" name="Группа 39"/>
                        <wpg:cNvGrpSpPr/>
                        <wpg:grpSpPr>
                          <a:xfrm>
                            <a:off x="0" y="44280"/>
                            <a:ext cx="1157040" cy="1319040"/>
                            <a:chOff x="0" y="0"/>
                            <a:chExt cx="0" cy="0"/>
                          </a:xfrm>
                        </wpg:grpSpPr>
                        <wpg:grpSp>
                          <wpg:cNvPr id="40" name="Группа 40"/>
                          <wpg:cNvGrpSpPr/>
                          <wpg:grpSpPr>
                            <a:xfrm>
                              <a:off x="0" y="0"/>
                              <a:ext cx="1157040" cy="1319040"/>
                              <a:chOff x="0" y="0"/>
                              <a:chExt cx="0" cy="0"/>
                            </a:xfrm>
                          </wpg:grpSpPr>
                          <wps:wsp>
                            <wps:cNvPr id="41" name="Овал 41"/>
                            <wps:cNvSpPr/>
                            <wps:spPr>
                              <a:xfrm>
                                <a:off x="10728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42" name="Прямая соединительная линия 42"/>
                            <wps:cNvCnPr/>
                            <wps:spPr>
                              <a:xfrm>
                                <a:off x="59040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43" name="Прямая соединительная линия 43"/>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44" name="Группа 44"/>
                          <wpg:cNvGrpSpPr/>
                          <wpg:grpSpPr>
                            <a:xfrm>
                              <a:off x="107280" y="554040"/>
                              <a:ext cx="945000" cy="197640"/>
                              <a:chOff x="0" y="0"/>
                              <a:chExt cx="0" cy="0"/>
                            </a:xfrm>
                          </wpg:grpSpPr>
                          <wps:wsp>
                            <wps:cNvPr id="45" name="Полилиния: фигура 45"/>
                            <wps:cNvSpPr/>
                            <wps:spPr>
                              <a:xfrm>
                                <a:off x="0" y="0"/>
                                <a:ext cx="176400" cy="9072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6" name="Полилиния: фигура 46"/>
                            <wps:cNvSpPr/>
                            <wps:spPr>
                              <a:xfrm>
                                <a:off x="19188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7" name="Полилиния: фигура 47"/>
                            <wps:cNvSpPr/>
                            <wps:spPr>
                              <a:xfrm>
                                <a:off x="38412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48" name="Группа 48"/>
                            <wpg:cNvGrpSpPr/>
                            <wpg:grpSpPr>
                              <a:xfrm>
                                <a:off x="574560" y="0"/>
                                <a:ext cx="370080" cy="197640"/>
                                <a:chOff x="0" y="0"/>
                                <a:chExt cx="0" cy="0"/>
                              </a:xfrm>
                            </wpg:grpSpPr>
                            <wps:wsp>
                              <wps:cNvPr id="49" name="Полилиния: фигура 49"/>
                              <wps:cNvSpPr/>
                              <wps:spPr>
                                <a:xfrm>
                                  <a:off x="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0" name="Полилиния: фигура 50"/>
                              <wps:cNvSpPr/>
                              <wps:spPr>
                                <a:xfrm>
                                  <a:off x="19368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grpSp>
                        <wpg:cNvPr id="51" name="Группа 51"/>
                        <wpg:cNvGrpSpPr/>
                        <wpg:grpSpPr>
                          <a:xfrm>
                            <a:off x="1574640" y="44280"/>
                            <a:ext cx="1157040" cy="1319040"/>
                            <a:chOff x="0" y="0"/>
                            <a:chExt cx="0" cy="0"/>
                          </a:xfrm>
                        </wpg:grpSpPr>
                        <wps:wsp>
                          <wps:cNvPr id="52" name="Овал 52"/>
                          <wps:cNvSpPr/>
                          <wps:spPr>
                            <a:xfrm>
                              <a:off x="10800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3" name="Прямая соединительная линия 53"/>
                          <wps:cNvCnPr/>
                          <wps:spPr>
                            <a:xfrm>
                              <a:off x="59076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54" name="Прямая соединительная линия 54"/>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55" name="Прямоугольник 55"/>
                        <wps:cNvSpPr/>
                        <wps:spPr>
                          <a:xfrm>
                            <a:off x="806400" y="0"/>
                            <a:ext cx="88272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17C4E67B" w14:textId="0237DDF2"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rPr>
                                <w:t>proton</w:t>
                              </w:r>
                            </w:p>
                          </w:txbxContent>
                        </wps:txbx>
                        <wps:bodyPr lIns="0" tIns="0" rIns="0" bIns="0" anchor="t" upright="1">
                          <a:noAutofit/>
                        </wps:bodyPr>
                      </wps:wsp>
                      <wps:wsp>
                        <wps:cNvPr id="56" name="Прямоугольник 56"/>
                        <wps:cNvSpPr/>
                        <wps:spPr>
                          <a:xfrm>
                            <a:off x="2318400" y="0"/>
                            <a:ext cx="88200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77CAAF8F" w14:textId="107833E2"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rPr>
                                <w:t>antiproton</w:t>
                              </w:r>
                            </w:p>
                          </w:txbxContent>
                        </wps:txbx>
                        <wps:bodyPr lIns="0" tIns="0" rIns="0" bIns="0" anchor="t" upright="1">
                          <a:noAutofit/>
                        </wps:bodyPr>
                      </wps:wsp>
                      <wpg:grpSp>
                        <wpg:cNvPr id="57" name="Группа 57"/>
                        <wpg:cNvGrpSpPr/>
                        <wpg:grpSpPr>
                          <a:xfrm>
                            <a:off x="1683360" y="578520"/>
                            <a:ext cx="945360" cy="232920"/>
                            <a:chOff x="0" y="0"/>
                            <a:chExt cx="0" cy="0"/>
                          </a:xfrm>
                        </wpg:grpSpPr>
                        <wps:wsp>
                          <wps:cNvPr id="58" name="Полилиния: фигура 58"/>
                          <wps:cNvSpPr/>
                          <wps:spPr>
                            <a:xfrm flipV="1">
                              <a:off x="0" y="125640"/>
                              <a:ext cx="176400" cy="107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9" name="Полилиния: фигура 59"/>
                          <wps:cNvSpPr/>
                          <wps:spPr>
                            <a:xfrm flipV="1">
                              <a:off x="19188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0" name="Полилиния: фигура 60"/>
                          <wps:cNvSpPr/>
                          <wps:spPr>
                            <a:xfrm flipV="1">
                              <a:off x="38412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61" name="Группа 61"/>
                          <wpg:cNvGrpSpPr/>
                          <wpg:grpSpPr>
                            <a:xfrm>
                              <a:off x="574560" y="0"/>
                              <a:ext cx="370800" cy="232920"/>
                              <a:chOff x="0" y="0"/>
                              <a:chExt cx="0" cy="0"/>
                            </a:xfrm>
                          </wpg:grpSpPr>
                          <wps:wsp>
                            <wps:cNvPr id="62" name="Полилиния: фигура 62"/>
                            <wps:cNvSpPr/>
                            <wps:spPr>
                              <a:xfrm flipV="1">
                                <a:off x="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3" name="Полилиния: фигура 63"/>
                            <wps:cNvSpPr/>
                            <wps:spPr>
                              <a:xfrm flipV="1">
                                <a:off x="19440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59B3623D" id="Группа 120" o:spid="_x0000_s1046" style="position:absolute;left:0;text-align:left;margin-left:31.45pt;margin-top:14.7pt;width:252pt;height:107.35pt;z-index:251661312;mso-wrap-distance-left:1.5pt;mso-wrap-distance-right:0;mso-wrap-distance-bottom:2.15pt" coordsize="32004,1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" o:allowincell="f">
                <v:group id="Группа 39" o:spid="_x0000_s1047" style="position:absolute;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Группа 40" o:spid="_x0000_s1048" style="position:absolute;width:1157040;height:1319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oval id="Овал 41" o:spid="_x0000_s1049" style="position:absolute;left:10728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" filled="f" strokecolor="#3465a4" strokeweight=".49mm">
                      <v:stroke joinstyle="miter" endcap="square"/>
                    </v:oval>
                    <v:line id="Прямая соединительная линия 42" o:spid="_x0000_s1050" style="position:absolute;visibility:visible;mso-wrap-style:square" from="590400,0" to="59112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" strokecolor="#3465a4" strokeweight=".49mm">
                      <v:stroke joinstyle="miter" endcap="square"/>
                    </v:line>
                    <v:line id="Прямая соединительная линия 43" o:spid="_x0000_s1051"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" strokecolor="#3465a4" strokeweight=".49mm">
                      <v:stroke joinstyle="miter" endcap="square"/>
                    </v:line>
                  </v:group>
                  <v:group id="Группа 44" o:spid="_x0000_s1052" style="position:absolute;left:107280;top:554040;width:94500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Полилиния: фигура 45" o:spid="_x0000_s1053" style="position:absolute;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46" o:spid="_x0000_s1054" style="position:absolute;left:191880;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47" o:spid="_x0000_s1055" style="position:absolute;left:38412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id="Группа 48" o:spid="_x0000_s1056" style="position:absolute;left:574560;width:37008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Полилиния: фигура 49" o:spid="_x0000_s1057" style="position:absolute;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50" o:spid="_x0000_s1058" style="position:absolute;left:19368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" path="m,520l,508,3,482r8,-19l17,429,39,387,64,340,89,290r36,-50l171,181r35,-45l241,92,291,49,341,21,383,4,416,r20,l479,2r43,17l554,43r46,35l646,117r29,37l703,191r17,33l749,263r47,73l817,377r36,64l895,519e" filled="f" strokecolor="#3465a4" strokeweight=".26mm">
                        <v:path arrowok="t"/>
                      </v:shape>
                    </v:group>
                  </v:group>
                </v:group>
                <v:group id="Группа 51" o:spid="_x0000_s1059" style="position:absolute;left:15746;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oval id="Овал 52" o:spid="_x0000_s1060" style="position:absolute;left:10800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" filled="f" strokecolor="#3465a4" strokeweight=".49mm">
                    <v:stroke joinstyle="miter" endcap="square"/>
                  </v:oval>
                  <v:line id="Прямая соединительная линия 53" o:spid="_x0000_s1061" style="position:absolute;visibility:visible;mso-wrap-style:square" from="590760,0" to="59148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" strokecolor="#3465a4" strokeweight=".49mm">
                    <v:stroke joinstyle="miter" endcap="square"/>
                  </v:line>
                  <v:line id="Прямая соединительная линия 54" o:spid="_x0000_s1062"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" strokecolor="#3465a4" strokeweight=".49mm">
                    <v:stroke joinstyle="miter" endcap="square"/>
                  </v:line>
                </v:group>
                <v:rect id="Прямоугольник 55" o:spid="_x0000_s1063" style="position:absolute;left:8064;width:8827;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" filled="f" stroked="f" strokeweight="0">
                  <v:textbox inset="0,0,0,0">
                    <w:txbxContent>
                      <w:p w14:paraId="17C4E67B" w14:textId="0237DDF2"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rPr>
                          <w:t>proton</w:t>
                        </w:r>
                      </w:p>
                    </w:txbxContent>
                  </v:textbox>
                </v:rect>
                <v:rect id="Прямоугольник 56" o:spid="_x0000_s1064" style="position:absolute;left:23184;width:882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" filled="f" stroked="f" strokeweight="0">
                  <v:textbox inset="0,0,0,0">
                    <w:txbxContent>
                      <w:p w14:paraId="77CAAF8F" w14:textId="107833E2" w:rsidR="00DF2708" w:rsidRPr="00142427" w:rsidRDefault="00700007" w:rsidP="00DF2708">
                        <w:pPr>
                          <w:overflowPunct w:val="0"/>
                          <w:spacing w:after="0" w:line="240" w:lineRule="auto"/>
                          <w:rPr>
                            <w:rFonts w:ascii="Times New Roman" w:hAnsi="Times New Roman" w:cs="Times New Roman"/>
                          </w:rPr>
                        </w:pPr>
                        <w:r w:rsidRPr="00700007">
                          <w:rPr>
                            <w:rFonts w:ascii="Times New Roman" w:hAnsi="Times New Roman" w:cs="Times New Roman"/>
                          </w:rPr>
                          <w:t>antiproton</w:t>
                        </w:r>
                      </w:p>
                    </w:txbxContent>
                  </v:textbox>
                </v:rect>
                <v:group id="Группа 57" o:spid="_x0000_s1065" style="position:absolute;left:16833;top:5785;width:9454;height:232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Полилиния: фигура 58" o:spid="_x0000_s1066" style="position:absolute;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" path="m,520l,508,3,482r7,-19l17,429,39,387,64,340,89,290r36,-50l171,181r35,-45l241,92,290,49,341,21,383,4,415,r21,l479,2r43,17l553,43r47,35l646,117r29,37l703,191r17,33l749,263r47,73l816,377r37,64l895,519e" filled="f" strokecolor="#3465a4" strokeweight=".26mm">
                    <v:path arrowok="t"/>
                  </v:shape>
                  <v:shape id="Полилиния: фигура 59" o:spid="_x0000_s1067" style="position:absolute;left:191880;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0" o:spid="_x0000_s1068" style="position:absolute;left:38412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" path="m,520l,508,3,482r8,-19l17,429,39,387,64,340,89,290r36,-50l171,181r35,-45l241,92,291,49,341,21,383,4,416,r20,l479,2r43,17l554,43r46,35l646,117r29,37l703,191r17,33l749,263r47,73l817,377r36,64l895,519e" filled="f" strokecolor="#3465a4" strokeweight=".26mm">
                    <v:path arrowok="t"/>
                  </v:shape>
                  <v:group id="Группа 61" o:spid="_x0000_s1069" style="position:absolute;left:574560;width:370800;height:2329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Полилиния: фигура 62" o:spid="_x0000_s1070" style="position:absolute;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3" o:spid="_x0000_s1071" style="position:absolute;left:19440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w:pict>
          </mc:Fallback>
        </mc:AlternateContent>
      </w:r>
    </w:p>
    <w:p w14:paraId="302DD421" w14:textId="77777777" w:rsidR="00DF2708" w:rsidRPr="00700007" w:rsidRDefault="00DF2708" w:rsidP="00DF2708">
      <w:pPr>
        <w:pStyle w:val="a3"/>
        <w:spacing w:before="120" w:beforeAutospacing="0" w:after="0" w:afterAutospacing="0"/>
        <w:jc w:val="both"/>
        <w:rPr>
          <w:lang w:val="en-US"/>
        </w:rPr>
      </w:pPr>
    </w:p>
    <w:p w14:paraId="692FBF1E" w14:textId="77777777" w:rsidR="00DF2708" w:rsidRPr="00700007" w:rsidRDefault="00DF2708" w:rsidP="00DF2708">
      <w:pPr>
        <w:pStyle w:val="a3"/>
        <w:spacing w:before="120" w:beforeAutospacing="0" w:after="0" w:afterAutospacing="0"/>
        <w:jc w:val="both"/>
        <w:rPr>
          <w:lang w:val="en-US"/>
        </w:rPr>
      </w:pPr>
    </w:p>
    <w:p w14:paraId="67C3C686" w14:textId="77777777" w:rsidR="00DF2708" w:rsidRPr="00700007" w:rsidRDefault="00DF2708" w:rsidP="00DF2708">
      <w:pPr>
        <w:pStyle w:val="a3"/>
        <w:spacing w:before="120" w:beforeAutospacing="0" w:after="0" w:afterAutospacing="0"/>
        <w:jc w:val="both"/>
        <w:rPr>
          <w:lang w:val="en-US"/>
        </w:rPr>
      </w:pPr>
    </w:p>
    <w:p w14:paraId="5CA400B5" w14:textId="77777777" w:rsidR="00DF2708" w:rsidRPr="00700007" w:rsidRDefault="00DF2708" w:rsidP="00DF2708">
      <w:pPr>
        <w:pStyle w:val="a3"/>
        <w:spacing w:before="120" w:beforeAutospacing="0" w:after="0" w:afterAutospacing="0"/>
        <w:jc w:val="both"/>
        <w:rPr>
          <w:lang w:val="en-US"/>
        </w:rPr>
      </w:pPr>
    </w:p>
    <w:p w14:paraId="1ABC0D87" w14:textId="77777777" w:rsidR="00DF2708" w:rsidRPr="00700007" w:rsidRDefault="00DF2708" w:rsidP="00DF2708">
      <w:pPr>
        <w:pStyle w:val="a3"/>
        <w:spacing w:before="120" w:beforeAutospacing="0" w:after="0" w:afterAutospacing="0"/>
        <w:jc w:val="both"/>
        <w:rPr>
          <w:lang w:val="en-US"/>
        </w:rPr>
      </w:pPr>
    </w:p>
    <w:p w14:paraId="7EF14F39" w14:textId="77777777" w:rsidR="00700007" w:rsidRPr="002D7690" w:rsidRDefault="00700007" w:rsidP="00700007">
      <w:pPr>
        <w:spacing w:before="119" w:after="0" w:line="240" w:lineRule="auto"/>
        <w:rPr>
          <w:rFonts w:ascii="Times New Roman" w:eastAsia="Times New Roman" w:hAnsi="Times New Roman" w:cs="Times New Roman"/>
          <w:sz w:val="24"/>
          <w:szCs w:val="24"/>
          <w:lang w:val="en-US" w:eastAsia="ru-RU"/>
        </w:rPr>
      </w:pPr>
      <w:r w:rsidRPr="002D7690">
        <w:rPr>
          <w:rFonts w:ascii="Times New Roman" w:eastAsia="Times New Roman" w:hAnsi="Times New Roman" w:cs="Times New Roman"/>
          <w:sz w:val="16"/>
          <w:szCs w:val="16"/>
          <w:lang w:val="en-US" w:eastAsia="ru-RU"/>
        </w:rPr>
        <w:t>Fig. 3 Proton and antiproton</w:t>
      </w:r>
    </w:p>
    <w:p w14:paraId="4B6C6E21" w14:textId="77777777" w:rsidR="00F13656" w:rsidRPr="00216FA2" w:rsidRDefault="00F13656" w:rsidP="00F13656">
      <w:pPr>
        <w:pStyle w:val="western"/>
        <w:spacing w:before="0" w:beforeAutospacing="0" w:after="0" w:line="240" w:lineRule="auto"/>
        <w:ind w:firstLine="567"/>
        <w:jc w:val="both"/>
        <w:rPr>
          <w:rFonts w:ascii="Times New Roman" w:hAnsi="Times New Roman"/>
          <w:lang w:val="en-US"/>
        </w:rPr>
      </w:pPr>
      <w:r w:rsidRPr="00216FA2">
        <w:rPr>
          <w:rFonts w:ascii="Times New Roman" w:hAnsi="Times New Roman"/>
          <w:lang w:val="en-US"/>
        </w:rPr>
        <w:t xml:space="preserve">It is known that the proton consists of three quarks in the case of the simple model. However, in some experiments and theories, the proton can also be considered as a system of five quarks. The </w:t>
      </w:r>
      <w:r w:rsidRPr="00216FA2">
        <w:rPr>
          <w:rFonts w:ascii="Times New Roman" w:hAnsi="Times New Roman"/>
          <w:b/>
          <w:bCs/>
          <w:lang w:val="en-US"/>
        </w:rPr>
        <w:t>five-quark (pentaquark)</w:t>
      </w:r>
      <w:r w:rsidRPr="00216FA2">
        <w:rPr>
          <w:rFonts w:ascii="Times New Roman" w:hAnsi="Times New Roman"/>
          <w:lang w:val="en-US"/>
        </w:rPr>
        <w:t xml:space="preserve"> </w:t>
      </w:r>
      <w:r w:rsidRPr="00216FA2">
        <w:rPr>
          <w:rFonts w:ascii="Times New Roman" w:hAnsi="Times New Roman"/>
          <w:b/>
          <w:bCs/>
          <w:lang w:val="en-US"/>
        </w:rPr>
        <w:t>model</w:t>
      </w:r>
      <w:r w:rsidRPr="00216FA2">
        <w:rPr>
          <w:rFonts w:ascii="Times New Roman" w:hAnsi="Times New Roman"/>
          <w:lang w:val="en-US"/>
        </w:rPr>
        <w:t xml:space="preserve"> is used to more accurately describe the internal structure and properties of the proton, but it does not negate the </w:t>
      </w:r>
      <w:r w:rsidRPr="00216FA2">
        <w:rPr>
          <w:rFonts w:ascii="Times New Roman" w:hAnsi="Times New Roman"/>
          <w:b/>
          <w:bCs/>
          <w:lang w:val="en-US"/>
        </w:rPr>
        <w:t>three-quark basis</w:t>
      </w:r>
      <w:r w:rsidRPr="00216FA2">
        <w:rPr>
          <w:rFonts w:ascii="Times New Roman" w:hAnsi="Times New Roman"/>
          <w:lang w:val="en-US"/>
        </w:rPr>
        <w:t>. This becomes clear when examining the structure of the proton as a wave of varying energy density. In this view, quarks are nothing more than half-waves of spatial curvature, half-waves of energy density variations in a given region of space. Therefore, quarks cannot exist independently, since the concept of a standing wave would be lost. These half-waves differ: three of one sign and two of the other. In this case, the proton effectively consists of five quarks.</w:t>
      </w:r>
    </w:p>
    <w:p w14:paraId="19C9C99F" w14:textId="77777777" w:rsidR="00F13656" w:rsidRPr="00216FA2" w:rsidRDefault="00F13656" w:rsidP="00F13656">
      <w:pPr>
        <w:pStyle w:val="western"/>
        <w:spacing w:before="0" w:beforeAutospacing="0" w:after="0" w:line="240" w:lineRule="auto"/>
        <w:ind w:firstLine="567"/>
        <w:jc w:val="both"/>
        <w:rPr>
          <w:rFonts w:ascii="Times New Roman" w:hAnsi="Times New Roman"/>
          <w:lang w:val="en-US"/>
        </w:rPr>
      </w:pPr>
      <w:r w:rsidRPr="00216FA2">
        <w:rPr>
          <w:rFonts w:ascii="Times New Roman" w:hAnsi="Times New Roman"/>
          <w:lang w:val="en-US"/>
        </w:rPr>
        <w:t>The concept of the quark is very convenient for describing interactions within the atom, as it helps to explain the sublevels of electrons, describe the absorption and emission of energy in the form of quanta during electron transitions between sublevels, and allows for precise calculation and description of nuclear reaction processes.</w:t>
      </w:r>
    </w:p>
    <w:p w14:paraId="6D48A63C" w14:textId="77777777" w:rsidR="00F13656" w:rsidRPr="00216FA2" w:rsidRDefault="00F13656" w:rsidP="00F13656">
      <w:pPr>
        <w:pStyle w:val="western"/>
        <w:spacing w:before="0" w:beforeAutospacing="0" w:after="0" w:line="240" w:lineRule="auto"/>
        <w:ind w:firstLine="567"/>
        <w:jc w:val="both"/>
        <w:rPr>
          <w:rFonts w:ascii="Times New Roman" w:hAnsi="Times New Roman"/>
          <w:lang w:val="en-US"/>
        </w:rPr>
      </w:pPr>
      <w:r w:rsidRPr="00216FA2">
        <w:rPr>
          <w:rFonts w:ascii="Times New Roman" w:hAnsi="Times New Roman"/>
          <w:lang w:val="en-US"/>
        </w:rPr>
        <w:t>For “charged” particles, a certain gradient of energy density variation forms at their boundary in space. The energy density will either increase or decrease. From this arises the effect of interaction between “charged” particles: like charges repel, opposite charges attract. This can be explained by the fact that the overall energy density of the surrounding WORLD seeks to minimize the distortions of density created by the particles at their boundary.</w:t>
      </w:r>
    </w:p>
    <w:p w14:paraId="3284710C" w14:textId="23EB8337" w:rsidR="00DF2708" w:rsidRPr="00700007" w:rsidRDefault="00700007" w:rsidP="00F13656">
      <w:pPr>
        <w:pStyle w:val="western"/>
        <w:spacing w:before="0" w:beforeAutospacing="0" w:after="0" w:line="240" w:lineRule="auto"/>
        <w:ind w:firstLine="567"/>
        <w:jc w:val="both"/>
        <w:rPr>
          <w:lang w:val="en-US"/>
        </w:rPr>
      </w:pPr>
      <w:r w:rsidRPr="00700007">
        <w:rPr>
          <w:lang w:val="en-US"/>
        </w:rPr>
        <w:t xml:space="preserve">A fuller </w:t>
      </w:r>
      <w:r w:rsidRPr="00F13656">
        <w:rPr>
          <w:rFonts w:ascii="Times New Roman" w:hAnsi="Times New Roman"/>
          <w:lang w:val="en-US"/>
        </w:rPr>
        <w:t>description</w:t>
      </w:r>
      <w:r w:rsidRPr="00700007">
        <w:rPr>
          <w:lang w:val="en-US"/>
        </w:rPr>
        <w:t xml:space="preserve"> of these processes, as well as the birth principles of existing interactions, can be found in the philosophical work </w:t>
      </w:r>
      <w:r w:rsidR="00DF2708" w:rsidRPr="00700007">
        <w:rPr>
          <w:lang w:val="en-US"/>
        </w:rPr>
        <w:t xml:space="preserve"> </w:t>
      </w:r>
      <w:hyperlink r:id="rId17" w:history="1">
        <w:r w:rsidR="00DF2708" w:rsidRPr="00700007">
          <w:rPr>
            <w:rStyle w:val="a6"/>
            <w:lang w:val="en-US"/>
          </w:rPr>
          <w:t>https://dzen.ru/a/ZoINoVGeh12vIl-E</w:t>
        </w:r>
      </w:hyperlink>
      <w:r w:rsidR="00DF2708" w:rsidRPr="00700007">
        <w:rPr>
          <w:lang w:val="en-US"/>
        </w:rPr>
        <w:t xml:space="preserve"> </w:t>
      </w:r>
      <w:r>
        <w:rPr>
          <w:lang w:val="en-US"/>
        </w:rPr>
        <w:t>or</w:t>
      </w:r>
      <w:r w:rsidR="00DF2708" w:rsidRPr="00700007">
        <w:rPr>
          <w:lang w:val="en-US"/>
        </w:rPr>
        <w:t xml:space="preserve"> </w:t>
      </w:r>
      <w:hyperlink r:id="rId18" w:history="1">
        <w:r w:rsidR="00F13656">
          <w:rPr>
            <w:rStyle w:val="a6"/>
            <w:lang w:val="en-US"/>
          </w:rPr>
          <w:t>https://zenodo.org/records/17216895</w:t>
        </w:r>
      </w:hyperlink>
      <w:r w:rsidR="00DF2708" w:rsidRPr="00700007">
        <w:rPr>
          <w:lang w:val="en-US"/>
        </w:rPr>
        <w:t xml:space="preserve"> .</w:t>
      </w:r>
    </w:p>
    <w:p w14:paraId="5E7D3A7F" w14:textId="77777777" w:rsidR="00700007" w:rsidRPr="00700007" w:rsidRDefault="00700007" w:rsidP="00700007">
      <w:pPr>
        <w:pStyle w:val="4"/>
        <w:rPr>
          <w:lang w:val="en-US"/>
        </w:rPr>
      </w:pPr>
      <w:r w:rsidRPr="00700007">
        <w:rPr>
          <w:lang w:val="en-US"/>
        </w:rPr>
        <w:t>P3.2 De Broglie waves as the basis of particle structure</w:t>
      </w:r>
    </w:p>
    <w:p w14:paraId="2AF2E7CA"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eastAsia="ru-RU"/>
        </w:rPr>
      </w:pPr>
      <w:r w:rsidRPr="00700007">
        <w:rPr>
          <w:rFonts w:ascii="Times New Roman" w:eastAsia="Times New Roman" w:hAnsi="Times New Roman" w:cs="Times New Roman"/>
          <w:sz w:val="24"/>
          <w:szCs w:val="24"/>
          <w:lang w:val="en-US" w:eastAsia="ru-RU"/>
        </w:rPr>
        <w:t xml:space="preserve">In the framework of the hypothesis of standing waves of energy density particles can be considered as nodes of such waves. The de Broglie wave associated with a particle does not simply describe its motion, but is </w:t>
      </w:r>
      <w:r w:rsidRPr="00700007">
        <w:rPr>
          <w:rFonts w:ascii="Times New Roman" w:eastAsia="Times New Roman" w:hAnsi="Times New Roman" w:cs="Times New Roman"/>
          <w:b/>
          <w:bCs/>
          <w:sz w:val="24"/>
          <w:szCs w:val="24"/>
          <w:lang w:val="en-US" w:eastAsia="ru-RU"/>
        </w:rPr>
        <w:t>its structural element</w:t>
      </w:r>
      <w:r w:rsidRPr="00700007">
        <w:rPr>
          <w:rFonts w:ascii="Times New Roman" w:eastAsia="Times New Roman" w:hAnsi="Times New Roman" w:cs="Times New Roman"/>
          <w:sz w:val="24"/>
          <w:szCs w:val="24"/>
          <w:lang w:val="en-US" w:eastAsia="ru-RU"/>
        </w:rPr>
        <w:t xml:space="preserve">. </w:t>
      </w:r>
      <w:r w:rsidRPr="00700007">
        <w:rPr>
          <w:rFonts w:ascii="Times New Roman" w:eastAsia="Times New Roman" w:hAnsi="Times New Roman" w:cs="Times New Roman"/>
          <w:sz w:val="24"/>
          <w:szCs w:val="24"/>
          <w:lang w:eastAsia="ru-RU"/>
        </w:rPr>
        <w:t xml:space="preserve">The </w:t>
      </w:r>
      <w:proofErr w:type="spellStart"/>
      <w:r w:rsidRPr="00700007">
        <w:rPr>
          <w:rFonts w:ascii="Times New Roman" w:eastAsia="Times New Roman" w:hAnsi="Times New Roman" w:cs="Times New Roman"/>
          <w:sz w:val="24"/>
          <w:szCs w:val="24"/>
          <w:lang w:eastAsia="ru-RU"/>
        </w:rPr>
        <w:t>de</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Broglie</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wavelength</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is</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determined</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by</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the</w:t>
      </w:r>
      <w:proofErr w:type="spellEnd"/>
      <w:r w:rsidRPr="00700007">
        <w:rPr>
          <w:rFonts w:ascii="Times New Roman" w:eastAsia="Times New Roman" w:hAnsi="Times New Roman" w:cs="Times New Roman"/>
          <w:sz w:val="24"/>
          <w:szCs w:val="24"/>
          <w:lang w:eastAsia="ru-RU"/>
        </w:rPr>
        <w:t xml:space="preserve"> </w:t>
      </w:r>
      <w:proofErr w:type="spellStart"/>
      <w:r w:rsidRPr="00700007">
        <w:rPr>
          <w:rFonts w:ascii="Times New Roman" w:eastAsia="Times New Roman" w:hAnsi="Times New Roman" w:cs="Times New Roman"/>
          <w:sz w:val="24"/>
          <w:szCs w:val="24"/>
          <w:lang w:eastAsia="ru-RU"/>
        </w:rPr>
        <w:t>relation</w:t>
      </w:r>
      <w:proofErr w:type="spellEnd"/>
      <w:r w:rsidRPr="00700007">
        <w:rPr>
          <w:rFonts w:ascii="Times New Roman" w:eastAsia="Times New Roman" w:hAnsi="Times New Roman" w:cs="Times New Roman"/>
          <w:sz w:val="24"/>
          <w:szCs w:val="24"/>
          <w:lang w:eastAsia="ru-RU"/>
        </w:rPr>
        <w:t>:</w:t>
      </w:r>
    </w:p>
    <w:p w14:paraId="64A4C1B9" w14:textId="77777777" w:rsidR="00DF2708" w:rsidRPr="00B75590" w:rsidRDefault="00DF2708" w:rsidP="00DF2708">
      <w:pPr>
        <w:pStyle w:val="a3"/>
        <w:spacing w:before="280" w:after="280"/>
        <w:jc w:val="both"/>
      </w:pPr>
      <w:r w:rsidRPr="00B75590">
        <w:rPr>
          <w:noProof/>
        </w:rPr>
        <w:lastRenderedPageBreak/>
        <w:drawing>
          <wp:inline distT="0" distB="0" distL="0" distR="0" wp14:anchorId="357F152B" wp14:editId="675BD47B">
            <wp:extent cx="2435860" cy="617220"/>
            <wp:effectExtent l="0" t="0" r="0" b="0"/>
            <wp:docPr id="6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0"/>
                    <pic:cNvPicPr>
                      <a:picLocks noChangeAspect="1" noChangeArrowheads="1"/>
                    </pic:cNvPicPr>
                  </pic:nvPicPr>
                  <pic:blipFill>
                    <a:blip r:embed="rId19"/>
                    <a:stretch>
                      <a:fillRect/>
                    </a:stretch>
                  </pic:blipFill>
                  <pic:spPr bwMode="auto">
                    <a:xfrm>
                      <a:off x="0" y="0"/>
                      <a:ext cx="2435860" cy="617220"/>
                    </a:xfrm>
                    <a:prstGeom prst="rect">
                      <a:avLst/>
                    </a:prstGeom>
                  </pic:spPr>
                </pic:pic>
              </a:graphicData>
            </a:graphic>
          </wp:inline>
        </w:drawing>
      </w:r>
    </w:p>
    <w:p w14:paraId="2DF4AD80" w14:textId="77777777" w:rsidR="00700007" w:rsidRDefault="00700007" w:rsidP="00700007">
      <w:pPr>
        <w:pStyle w:val="a3"/>
        <w:spacing w:before="278" w:beforeAutospacing="0" w:after="278"/>
        <w:jc w:val="both"/>
      </w:pPr>
      <w:proofErr w:type="spellStart"/>
      <w:r>
        <w:t>Where</w:t>
      </w:r>
      <w:proofErr w:type="spellEnd"/>
      <w:r>
        <w:t>:</w:t>
      </w:r>
    </w:p>
    <w:p w14:paraId="1EB0DC3F" w14:textId="77777777" w:rsidR="00700007" w:rsidRDefault="00700007" w:rsidP="00F313A7">
      <w:pPr>
        <w:pStyle w:val="a3"/>
        <w:numPr>
          <w:ilvl w:val="0"/>
          <w:numId w:val="10"/>
        </w:numPr>
        <w:spacing w:before="278" w:beforeAutospacing="0" w:after="0" w:afterAutospacing="0"/>
        <w:jc w:val="both"/>
      </w:pPr>
      <w:r>
        <w:rPr>
          <w:lang w:val="en-US"/>
        </w:rPr>
        <w:t xml:space="preserve">h </w:t>
      </w:r>
      <w:proofErr w:type="spellStart"/>
      <w:r>
        <w:t>is</w:t>
      </w:r>
      <w:proofErr w:type="spellEnd"/>
      <w:r>
        <w:t xml:space="preserve"> </w:t>
      </w:r>
      <w:proofErr w:type="spellStart"/>
      <w:r>
        <w:t>Planck's</w:t>
      </w:r>
      <w:proofErr w:type="spellEnd"/>
      <w:r>
        <w:t xml:space="preserve"> </w:t>
      </w:r>
      <w:proofErr w:type="spellStart"/>
      <w:r>
        <w:t>constant</w:t>
      </w:r>
      <w:proofErr w:type="spellEnd"/>
      <w:r>
        <w:t>,</w:t>
      </w:r>
    </w:p>
    <w:p w14:paraId="01FE2113" w14:textId="77777777" w:rsidR="00700007" w:rsidRPr="00700007" w:rsidRDefault="00700007" w:rsidP="00F313A7">
      <w:pPr>
        <w:pStyle w:val="a3"/>
        <w:numPr>
          <w:ilvl w:val="0"/>
          <w:numId w:val="10"/>
        </w:numPr>
        <w:spacing w:after="0" w:afterAutospacing="0"/>
        <w:jc w:val="both"/>
        <w:rPr>
          <w:lang w:val="en-US"/>
        </w:rPr>
      </w:pPr>
      <w:r>
        <w:rPr>
          <w:lang w:val="en-US"/>
        </w:rPr>
        <w:t xml:space="preserve">m </w:t>
      </w:r>
      <w:r w:rsidRPr="00700007">
        <w:rPr>
          <w:lang w:val="en-US"/>
        </w:rPr>
        <w:t>is the mass of the particle,</w:t>
      </w:r>
    </w:p>
    <w:p w14:paraId="0D47949F" w14:textId="77777777" w:rsidR="00700007" w:rsidRPr="00700007" w:rsidRDefault="00700007" w:rsidP="00F313A7">
      <w:pPr>
        <w:pStyle w:val="a3"/>
        <w:numPr>
          <w:ilvl w:val="0"/>
          <w:numId w:val="10"/>
        </w:numPr>
        <w:spacing w:after="278" w:afterAutospacing="0"/>
        <w:jc w:val="both"/>
        <w:rPr>
          <w:lang w:val="en-US"/>
        </w:rPr>
      </w:pPr>
      <w:r>
        <w:rPr>
          <w:lang w:val="en-US"/>
        </w:rPr>
        <w:t xml:space="preserve">c </w:t>
      </w:r>
      <w:r w:rsidRPr="00700007">
        <w:rPr>
          <w:lang w:val="en-US"/>
        </w:rPr>
        <w:t>is the speed of light.</w:t>
      </w:r>
    </w:p>
    <w:p w14:paraId="0E1D4C84" w14:textId="77777777" w:rsidR="00700007" w:rsidRPr="00700007" w:rsidRDefault="00700007" w:rsidP="00700007">
      <w:pPr>
        <w:pStyle w:val="a3"/>
        <w:spacing w:before="119" w:beforeAutospacing="0" w:after="0"/>
        <w:jc w:val="both"/>
        <w:rPr>
          <w:lang w:val="en-US"/>
        </w:rPr>
      </w:pPr>
      <w:r w:rsidRPr="00700007">
        <w:rPr>
          <w:lang w:val="en-US"/>
        </w:rPr>
        <w:t xml:space="preserve">If a particle is a standing wave, its size must correspond to an integer number of half-waves, which explains energy </w:t>
      </w:r>
      <w:proofErr w:type="spellStart"/>
      <w:r w:rsidRPr="00700007">
        <w:rPr>
          <w:lang w:val="en-US"/>
        </w:rPr>
        <w:t>quantisation</w:t>
      </w:r>
      <w:proofErr w:type="spellEnd"/>
      <w:r w:rsidRPr="00700007">
        <w:rPr>
          <w:lang w:val="en-US"/>
        </w:rPr>
        <w:t>.</w:t>
      </w:r>
    </w:p>
    <w:p w14:paraId="150D29A1" w14:textId="51755644" w:rsidR="00700007" w:rsidRPr="00700007" w:rsidRDefault="00700007" w:rsidP="00700007">
      <w:pPr>
        <w:pStyle w:val="a3"/>
        <w:spacing w:before="119" w:beforeAutospacing="0" w:after="0"/>
        <w:jc w:val="both"/>
        <w:rPr>
          <w:lang w:val="en-US"/>
        </w:rPr>
      </w:pPr>
      <w:r w:rsidRPr="00700007">
        <w:rPr>
          <w:lang w:val="en-US"/>
        </w:rPr>
        <w:t xml:space="preserve">There was an article written on this topic </w:t>
      </w:r>
      <w:hyperlink r:id="rId20" w:history="1">
        <w:r w:rsidR="00A04E82" w:rsidRPr="007E6DB1">
          <w:rPr>
            <w:rStyle w:val="a6"/>
            <w:lang w:val="en-US"/>
          </w:rPr>
          <w:t xml:space="preserve">https://zenodo.org/records/14883086 </w:t>
        </w:r>
      </w:hyperlink>
      <w:r w:rsidRPr="00700007">
        <w:rPr>
          <w:lang w:val="en-US"/>
        </w:rPr>
        <w:t>.</w:t>
      </w:r>
    </w:p>
    <w:p w14:paraId="1E79542D" w14:textId="77777777" w:rsidR="00700007" w:rsidRPr="003160E6" w:rsidRDefault="00700007" w:rsidP="00700007">
      <w:pPr>
        <w:pStyle w:val="50"/>
        <w:rPr>
          <w:rFonts w:ascii="Times New Roman" w:hAnsi="Times New Roman" w:cs="Times New Roman"/>
          <w:lang w:val="en-US"/>
        </w:rPr>
      </w:pPr>
      <w:r w:rsidRPr="003160E6">
        <w:rPr>
          <w:rFonts w:ascii="Times New Roman" w:hAnsi="Times New Roman" w:cs="Times New Roman"/>
          <w:lang w:val="en-US"/>
        </w:rPr>
        <w:t>P 3.2.1 Results of calculations for the proton:</w:t>
      </w:r>
    </w:p>
    <w:p w14:paraId="5F4BAB8F"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sz w:val="24"/>
          <w:szCs w:val="24"/>
          <w:lang w:val="en-US" w:eastAsia="ru-RU"/>
        </w:rPr>
        <w:t>At the speed of light v=c the relativistic mass goes to infinity and the de Broglie wavelength tends to zero. However, if we consider a limiting approximation, for example, 0.9999999999999c, we can get a finite value. Let's do the calculations.</w:t>
      </w:r>
    </w:p>
    <w:p w14:paraId="750166A3"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b/>
          <w:bCs/>
          <w:i/>
          <w:iCs/>
          <w:sz w:val="24"/>
          <w:szCs w:val="24"/>
          <w:lang w:val="en-US" w:eastAsia="ru-RU"/>
        </w:rPr>
        <w:t>Results for the proton at a velocity of 0.9999999999999c:</w:t>
      </w:r>
    </w:p>
    <w:p w14:paraId="51CB6550" w14:textId="7161A9FF" w:rsidR="00700007" w:rsidRPr="00490E5A" w:rsidRDefault="00700007" w:rsidP="00F313A7">
      <w:pPr>
        <w:numPr>
          <w:ilvl w:val="0"/>
          <w:numId w:val="11"/>
        </w:numPr>
        <w:spacing w:before="119" w:after="0" w:line="240" w:lineRule="auto"/>
        <w:jc w:val="both"/>
        <w:rPr>
          <w:rFonts w:ascii="Times New Roman" w:eastAsia="Times New Roman" w:hAnsi="Times New Roman" w:cs="Times New Roman"/>
          <w:b/>
          <w:bCs/>
          <w:i/>
          <w:iCs/>
          <w:sz w:val="24"/>
          <w:szCs w:val="24"/>
          <w:lang w:eastAsia="ru-RU"/>
        </w:rPr>
      </w:pPr>
      <w:r w:rsidRPr="00700007">
        <w:rPr>
          <w:rFonts w:ascii="Times New Roman" w:eastAsia="Times New Roman" w:hAnsi="Times New Roman" w:cs="Times New Roman"/>
          <w:b/>
          <w:bCs/>
          <w:i/>
          <w:iCs/>
          <w:sz w:val="24"/>
          <w:szCs w:val="24"/>
          <w:lang w:eastAsia="ru-RU"/>
        </w:rPr>
        <w:t xml:space="preserve">De </w:t>
      </w:r>
      <w:proofErr w:type="spellStart"/>
      <w:r w:rsidRPr="00700007">
        <w:rPr>
          <w:rFonts w:ascii="Times New Roman" w:eastAsia="Times New Roman" w:hAnsi="Times New Roman" w:cs="Times New Roman"/>
          <w:b/>
          <w:bCs/>
          <w:i/>
          <w:iCs/>
          <w:sz w:val="24"/>
          <w:szCs w:val="24"/>
          <w:lang w:eastAsia="ru-RU"/>
        </w:rPr>
        <w:t>Broglie</w:t>
      </w:r>
      <w:proofErr w:type="spellEnd"/>
      <w:r w:rsidRPr="00700007">
        <w:rPr>
          <w:rFonts w:ascii="Times New Roman" w:eastAsia="Times New Roman" w:hAnsi="Times New Roman" w:cs="Times New Roman"/>
          <w:b/>
          <w:bCs/>
          <w:i/>
          <w:iCs/>
          <w:sz w:val="24"/>
          <w:szCs w:val="24"/>
          <w:lang w:eastAsia="ru-RU"/>
        </w:rPr>
        <w:t xml:space="preserve"> </w:t>
      </w:r>
      <w:proofErr w:type="spellStart"/>
      <w:r w:rsidRPr="00700007">
        <w:rPr>
          <w:rFonts w:ascii="Times New Roman" w:eastAsia="Times New Roman" w:hAnsi="Times New Roman" w:cs="Times New Roman"/>
          <w:b/>
          <w:bCs/>
          <w:i/>
          <w:iCs/>
          <w:sz w:val="24"/>
          <w:szCs w:val="24"/>
          <w:lang w:eastAsia="ru-RU"/>
        </w:rPr>
        <w:t>wavelength</w:t>
      </w:r>
      <w:proofErr w:type="spellEnd"/>
      <w:r w:rsidRPr="00700007">
        <w:rPr>
          <w:rFonts w:ascii="Times New Roman" w:eastAsia="Times New Roman" w:hAnsi="Times New Roman" w:cs="Times New Roman"/>
          <w:b/>
          <w:bCs/>
          <w:i/>
          <w:iCs/>
          <w:sz w:val="24"/>
          <w:szCs w:val="24"/>
          <w:lang w:eastAsia="ru-RU"/>
        </w:rPr>
        <w:t>: 1.32×10</w:t>
      </w:r>
      <w:r w:rsidR="00490E5A" w:rsidRPr="00490E5A">
        <w:rPr>
          <w:rFonts w:ascii="Times New Roman" w:eastAsia="Times New Roman" w:hAnsi="Times New Roman" w:cs="Times New Roman"/>
          <w:b/>
          <w:bCs/>
          <w:i/>
          <w:iCs/>
          <w:sz w:val="24"/>
          <w:szCs w:val="24"/>
          <w:lang w:eastAsia="ru-RU"/>
        </w:rPr>
        <w:t>⁻</w:t>
      </w:r>
      <w:r w:rsidRPr="00700007">
        <w:rPr>
          <w:rFonts w:ascii="Times New Roman" w:eastAsia="Times New Roman" w:hAnsi="Times New Roman" w:cs="Times New Roman"/>
          <w:b/>
          <w:bCs/>
          <w:i/>
          <w:iCs/>
          <w:sz w:val="24"/>
          <w:szCs w:val="24"/>
          <w:lang w:eastAsia="ru-RU"/>
        </w:rPr>
        <w:t xml:space="preserve">¹⁵ </w:t>
      </w:r>
      <w:r w:rsidR="00FB7D3B">
        <w:rPr>
          <w:rFonts w:ascii="Times New Roman" w:eastAsia="Times New Roman" w:hAnsi="Times New Roman" w:cs="Times New Roman"/>
          <w:b/>
          <w:bCs/>
          <w:i/>
          <w:iCs/>
          <w:sz w:val="24"/>
          <w:szCs w:val="24"/>
          <w:lang w:val="en-US" w:eastAsia="ru-RU"/>
        </w:rPr>
        <w:t>m</w:t>
      </w:r>
    </w:p>
    <w:p w14:paraId="02FA8FB3" w14:textId="77777777" w:rsidR="00700007" w:rsidRPr="00700007" w:rsidRDefault="00700007" w:rsidP="00F313A7">
      <w:pPr>
        <w:numPr>
          <w:ilvl w:val="0"/>
          <w:numId w:val="11"/>
        </w:numPr>
        <w:spacing w:before="100" w:beforeAutospacing="1"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b/>
          <w:bCs/>
          <w:i/>
          <w:iCs/>
          <w:sz w:val="24"/>
          <w:szCs w:val="24"/>
          <w:lang w:val="en-US" w:eastAsia="ru-RU"/>
        </w:rPr>
        <w:t>Number of half-waves along the diameter (2r): 2.55</w:t>
      </w:r>
    </w:p>
    <w:p w14:paraId="61676D23"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sz w:val="24"/>
          <w:szCs w:val="24"/>
          <w:lang w:val="en-US" w:eastAsia="ru-RU"/>
        </w:rPr>
        <w:t>What's interesting:</w:t>
      </w:r>
    </w:p>
    <w:p w14:paraId="57D2D0E0"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sz w:val="24"/>
          <w:szCs w:val="24"/>
          <w:lang w:val="en-US" w:eastAsia="ru-RU"/>
        </w:rPr>
        <w:t>The number of half-waves remains finite. Moreover, in the variant proposed in the previous chapter, the proton is a standing wave with four nodes, which means that the number of half-waves should be equal to 2.5, which is very close to the calculated value.</w:t>
      </w:r>
    </w:p>
    <w:p w14:paraId="4DA40734"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proofErr w:type="gramStart"/>
      <w:r w:rsidRPr="00700007">
        <w:rPr>
          <w:rFonts w:ascii="Times New Roman" w:eastAsia="Times New Roman" w:hAnsi="Times New Roman" w:cs="Times New Roman"/>
          <w:sz w:val="24"/>
          <w:szCs w:val="24"/>
          <w:lang w:val="en-US" w:eastAsia="ru-RU"/>
        </w:rPr>
        <w:t>So</w:t>
      </w:r>
      <w:proofErr w:type="gramEnd"/>
      <w:r w:rsidRPr="00700007">
        <w:rPr>
          <w:rFonts w:ascii="Times New Roman" w:eastAsia="Times New Roman" w:hAnsi="Times New Roman" w:cs="Times New Roman"/>
          <w:sz w:val="24"/>
          <w:szCs w:val="24"/>
          <w:lang w:val="en-US" w:eastAsia="ru-RU"/>
        </w:rPr>
        <w:t xml:space="preserve"> there's a good chance that the de Broglie wave is nothing but a standing wave of energy in space.</w:t>
      </w:r>
    </w:p>
    <w:p w14:paraId="28B529F6"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sz w:val="24"/>
          <w:szCs w:val="24"/>
          <w:lang w:val="en-US" w:eastAsia="ru-RU"/>
        </w:rPr>
        <w:t>If the de Broglie wavelength does describe the spatial structure of a standing wave, then:</w:t>
      </w:r>
    </w:p>
    <w:p w14:paraId="49179490" w14:textId="77777777" w:rsidR="00700007" w:rsidRPr="00700007" w:rsidRDefault="00700007" w:rsidP="00700007">
      <w:pPr>
        <w:spacing w:before="119" w:after="0" w:line="240" w:lineRule="auto"/>
        <w:jc w:val="both"/>
        <w:rPr>
          <w:rFonts w:ascii="Times New Roman" w:eastAsia="Times New Roman" w:hAnsi="Times New Roman" w:cs="Times New Roman"/>
          <w:sz w:val="24"/>
          <w:szCs w:val="24"/>
          <w:lang w:val="en-US" w:eastAsia="ru-RU"/>
        </w:rPr>
      </w:pPr>
      <w:r w:rsidRPr="00700007">
        <w:rPr>
          <w:rFonts w:ascii="Times New Roman" w:eastAsia="Times New Roman" w:hAnsi="Times New Roman" w:cs="Times New Roman"/>
          <w:sz w:val="24"/>
          <w:szCs w:val="24"/>
          <w:lang w:val="en-US" w:eastAsia="ru-RU"/>
        </w:rPr>
        <w:t>The wavelength is not the electromagnetic wavelength, but the wave structure of space itself.</w:t>
      </w:r>
    </w:p>
    <w:p w14:paraId="5750C9AA" w14:textId="77777777" w:rsidR="00700007" w:rsidRPr="00700007" w:rsidRDefault="00700007" w:rsidP="00700007">
      <w:pPr>
        <w:pStyle w:val="4"/>
        <w:rPr>
          <w:lang w:val="en-US"/>
        </w:rPr>
      </w:pPr>
      <w:r w:rsidRPr="00700007">
        <w:rPr>
          <w:lang w:val="en-US"/>
        </w:rPr>
        <w:t>P3.3 Fractal structure of particles</w:t>
      </w:r>
    </w:p>
    <w:p w14:paraId="534CDE9A" w14:textId="77777777" w:rsidR="00C322C2" w:rsidRPr="00C322C2" w:rsidRDefault="00C322C2" w:rsidP="00C322C2">
      <w:pPr>
        <w:spacing w:before="119"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 xml:space="preserve">If matter is viewed in terms of waves, we can assume the existence of similar structures, but with different scales. The phenomenon of resonance can do this. </w:t>
      </w:r>
      <w:proofErr w:type="gramStart"/>
      <w:r w:rsidRPr="00C322C2">
        <w:rPr>
          <w:rFonts w:ascii="Times New Roman" w:eastAsia="Times New Roman" w:hAnsi="Times New Roman" w:cs="Times New Roman"/>
          <w:sz w:val="24"/>
          <w:szCs w:val="24"/>
          <w:lang w:val="en-US" w:eastAsia="ru-RU"/>
        </w:rPr>
        <w:t>I.e.</w:t>
      </w:r>
      <w:proofErr w:type="gramEnd"/>
      <w:r w:rsidRPr="00C322C2">
        <w:rPr>
          <w:rFonts w:ascii="Times New Roman" w:eastAsia="Times New Roman" w:hAnsi="Times New Roman" w:cs="Times New Roman"/>
          <w:sz w:val="24"/>
          <w:szCs w:val="24"/>
          <w:lang w:val="en-US" w:eastAsia="ru-RU"/>
        </w:rPr>
        <w:t xml:space="preserve"> we can assume a fractal structure of the Universe. This means that at different levels of fractality particles can look the same. For example, if a neutron is a standing wave with three nodes, then a similar structure may appear on larger scales, such as the size of a galaxy. In the following, a formula will be presented that may be able to describe this process. </w:t>
      </w:r>
    </w:p>
    <w:p w14:paraId="77662A41" w14:textId="77777777" w:rsidR="00C322C2" w:rsidRPr="00C322C2" w:rsidRDefault="00C322C2" w:rsidP="00C322C2">
      <w:pPr>
        <w:pStyle w:val="4"/>
        <w:rPr>
          <w:lang w:val="en-US"/>
        </w:rPr>
      </w:pPr>
      <w:r w:rsidRPr="00C322C2">
        <w:rPr>
          <w:lang w:val="en-US"/>
        </w:rPr>
        <w:t>P3.4 Particle birth and the law of conservation of energy</w:t>
      </w:r>
    </w:p>
    <w:p w14:paraId="0723492A" w14:textId="77777777" w:rsidR="00C322C2" w:rsidRPr="003160E6" w:rsidRDefault="00C322C2" w:rsidP="00C322C2">
      <w:pPr>
        <w:pStyle w:val="50"/>
        <w:rPr>
          <w:rFonts w:ascii="Times New Roman" w:hAnsi="Times New Roman" w:cs="Times New Roman"/>
          <w:lang w:val="en-US"/>
        </w:rPr>
      </w:pPr>
      <w:r w:rsidRPr="003160E6">
        <w:rPr>
          <w:rFonts w:ascii="Times New Roman" w:hAnsi="Times New Roman" w:cs="Times New Roman"/>
          <w:lang w:val="en-US"/>
        </w:rPr>
        <w:t>P3.4.1 How particles are born</w:t>
      </w:r>
    </w:p>
    <w:p w14:paraId="444BA5F6" w14:textId="77777777" w:rsidR="00C322C2" w:rsidRPr="00C322C2" w:rsidRDefault="00C322C2" w:rsidP="00C322C2">
      <w:pPr>
        <w:spacing w:before="119"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 xml:space="preserve">In the framework of the proposed model the birth of particles can be represented as a process of local redistribution of energy density. When in vacuum there arise fluctuations of energy density, they can lead to formation of </w:t>
      </w:r>
      <w:r w:rsidRPr="00C322C2">
        <w:rPr>
          <w:rFonts w:ascii="Times New Roman" w:eastAsia="Times New Roman" w:hAnsi="Times New Roman" w:cs="Times New Roman"/>
          <w:b/>
          <w:bCs/>
          <w:sz w:val="24"/>
          <w:szCs w:val="24"/>
          <w:lang w:val="en-US" w:eastAsia="ru-RU"/>
        </w:rPr>
        <w:t>stable standing waves</w:t>
      </w:r>
      <w:r w:rsidRPr="00C322C2">
        <w:rPr>
          <w:rFonts w:ascii="Times New Roman" w:eastAsia="Times New Roman" w:hAnsi="Times New Roman" w:cs="Times New Roman"/>
          <w:sz w:val="24"/>
          <w:szCs w:val="24"/>
          <w:lang w:val="en-US" w:eastAsia="ru-RU"/>
        </w:rPr>
        <w:t>, which are perceived as particles.</w:t>
      </w:r>
    </w:p>
    <w:p w14:paraId="252A9D45" w14:textId="77777777" w:rsidR="00C322C2" w:rsidRPr="00C322C2" w:rsidRDefault="00C322C2" w:rsidP="00C322C2">
      <w:pPr>
        <w:spacing w:before="278" w:after="278"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lastRenderedPageBreak/>
        <w:t xml:space="preserve">The birth of particles is accompanied by the formation of </w:t>
      </w:r>
      <w:r w:rsidRPr="00C322C2">
        <w:rPr>
          <w:rFonts w:ascii="Times New Roman" w:eastAsia="Times New Roman" w:hAnsi="Times New Roman" w:cs="Times New Roman"/>
          <w:b/>
          <w:bCs/>
          <w:sz w:val="24"/>
          <w:szCs w:val="24"/>
          <w:lang w:val="en-US" w:eastAsia="ru-RU"/>
        </w:rPr>
        <w:t xml:space="preserve">matter and antimatter </w:t>
      </w:r>
      <w:r w:rsidRPr="00C322C2">
        <w:rPr>
          <w:rFonts w:ascii="Times New Roman" w:eastAsia="Times New Roman" w:hAnsi="Times New Roman" w:cs="Times New Roman"/>
          <w:sz w:val="24"/>
          <w:szCs w:val="24"/>
          <w:lang w:val="en-US" w:eastAsia="ru-RU"/>
        </w:rPr>
        <w:t>particles. This follows from the law of conservation of energy: any local fluctuation must be compensated by an equal and opposite fluctuation.</w:t>
      </w:r>
    </w:p>
    <w:p w14:paraId="66A83F25" w14:textId="77777777" w:rsidR="00C322C2" w:rsidRPr="003160E6" w:rsidRDefault="00C322C2" w:rsidP="00C322C2">
      <w:pPr>
        <w:pStyle w:val="50"/>
        <w:rPr>
          <w:rFonts w:ascii="Times New Roman" w:hAnsi="Times New Roman" w:cs="Times New Roman"/>
          <w:lang w:val="en-US"/>
        </w:rPr>
      </w:pPr>
      <w:r w:rsidRPr="003160E6">
        <w:rPr>
          <w:rFonts w:ascii="Times New Roman" w:hAnsi="Times New Roman" w:cs="Times New Roman"/>
          <w:lang w:val="en-US"/>
        </w:rPr>
        <w:t>P3.4.2 Why there is no symmetry breaking of matter and antimatter</w:t>
      </w:r>
    </w:p>
    <w:p w14:paraId="0B1500DD" w14:textId="77777777" w:rsidR="00C322C2" w:rsidRPr="00C322C2" w:rsidRDefault="00C322C2" w:rsidP="00C322C2">
      <w:pPr>
        <w:spacing w:before="119"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 xml:space="preserve">It is usually considered that in the Universe there is an excess of matter over antimatter, but in the framework of this model </w:t>
      </w:r>
      <w:r w:rsidRPr="00C322C2">
        <w:rPr>
          <w:rFonts w:ascii="Times New Roman" w:eastAsia="Times New Roman" w:hAnsi="Times New Roman" w:cs="Times New Roman"/>
          <w:b/>
          <w:bCs/>
          <w:sz w:val="24"/>
          <w:szCs w:val="24"/>
          <w:lang w:val="en-US" w:eastAsia="ru-RU"/>
        </w:rPr>
        <w:t>symmetry breaking is not required</w:t>
      </w:r>
      <w:r w:rsidRPr="00C322C2">
        <w:rPr>
          <w:rFonts w:ascii="Times New Roman" w:eastAsia="Times New Roman" w:hAnsi="Times New Roman" w:cs="Times New Roman"/>
          <w:sz w:val="24"/>
          <w:szCs w:val="24"/>
          <w:lang w:val="en-US" w:eastAsia="ru-RU"/>
        </w:rPr>
        <w:t xml:space="preserve">. If a particle is a standing wave of energy density, its antipode may be a </w:t>
      </w:r>
      <w:r w:rsidRPr="00C322C2">
        <w:rPr>
          <w:rFonts w:ascii="Times New Roman" w:eastAsia="Times New Roman" w:hAnsi="Times New Roman" w:cs="Times New Roman"/>
          <w:b/>
          <w:bCs/>
          <w:sz w:val="24"/>
          <w:szCs w:val="24"/>
          <w:lang w:val="en-US" w:eastAsia="ru-RU"/>
        </w:rPr>
        <w:t>wave with opposite phase</w:t>
      </w:r>
      <w:r w:rsidRPr="00C322C2">
        <w:rPr>
          <w:rFonts w:ascii="Times New Roman" w:eastAsia="Times New Roman" w:hAnsi="Times New Roman" w:cs="Times New Roman"/>
          <w:sz w:val="24"/>
          <w:szCs w:val="24"/>
          <w:lang w:val="en-US" w:eastAsia="ru-RU"/>
        </w:rPr>
        <w:t>. The difference between matter and antimatter may lie in where the maxima and minima of energy density are located.</w:t>
      </w:r>
    </w:p>
    <w:p w14:paraId="3FCEC253" w14:textId="77777777" w:rsidR="00C322C2" w:rsidRPr="00C322C2" w:rsidRDefault="00C322C2" w:rsidP="00C322C2">
      <w:pPr>
        <w:spacing w:before="119"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In a confined space, the redistribution of energy density will be due to the structure of the particles themselves:</w:t>
      </w:r>
    </w:p>
    <w:p w14:paraId="7A01D226" w14:textId="77777777" w:rsidR="00C322C2" w:rsidRPr="00C322C2" w:rsidRDefault="00C322C2" w:rsidP="00F313A7">
      <w:pPr>
        <w:numPr>
          <w:ilvl w:val="0"/>
          <w:numId w:val="12"/>
        </w:numPr>
        <w:spacing w:before="278"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 xml:space="preserve">In the </w:t>
      </w:r>
      <w:proofErr w:type="spellStart"/>
      <w:r w:rsidRPr="00C322C2">
        <w:rPr>
          <w:rFonts w:ascii="Times New Roman" w:eastAsia="Times New Roman" w:hAnsi="Times New Roman" w:cs="Times New Roman"/>
          <w:sz w:val="24"/>
          <w:szCs w:val="24"/>
          <w:lang w:val="en-US" w:eastAsia="ru-RU"/>
        </w:rPr>
        <w:t>centre</w:t>
      </w:r>
      <w:proofErr w:type="spellEnd"/>
      <w:r w:rsidRPr="00C322C2">
        <w:rPr>
          <w:rFonts w:ascii="Times New Roman" w:eastAsia="Times New Roman" w:hAnsi="Times New Roman" w:cs="Times New Roman"/>
          <w:sz w:val="24"/>
          <w:szCs w:val="24"/>
          <w:lang w:val="en-US" w:eastAsia="ru-RU"/>
        </w:rPr>
        <w:t xml:space="preserve"> of </w:t>
      </w:r>
      <w:r w:rsidRPr="00C322C2">
        <w:rPr>
          <w:rFonts w:ascii="Times New Roman" w:eastAsia="Times New Roman" w:hAnsi="Times New Roman" w:cs="Times New Roman"/>
          <w:b/>
          <w:bCs/>
          <w:sz w:val="24"/>
          <w:szCs w:val="24"/>
          <w:lang w:val="en-US" w:eastAsia="ru-RU"/>
        </w:rPr>
        <w:t xml:space="preserve">matter </w:t>
      </w:r>
      <w:r w:rsidRPr="00C322C2">
        <w:rPr>
          <w:rFonts w:ascii="Times New Roman" w:eastAsia="Times New Roman" w:hAnsi="Times New Roman" w:cs="Times New Roman"/>
          <w:sz w:val="24"/>
          <w:szCs w:val="24"/>
          <w:lang w:val="en-US" w:eastAsia="ru-RU"/>
        </w:rPr>
        <w:t xml:space="preserve">particles (with an even number of nodes) there is a region with </w:t>
      </w:r>
      <w:r w:rsidRPr="00C322C2">
        <w:rPr>
          <w:rFonts w:ascii="Times New Roman" w:eastAsia="Times New Roman" w:hAnsi="Times New Roman" w:cs="Times New Roman"/>
          <w:b/>
          <w:bCs/>
          <w:sz w:val="24"/>
          <w:szCs w:val="24"/>
          <w:lang w:val="en-US" w:eastAsia="ru-RU"/>
        </w:rPr>
        <w:t>increased energy density</w:t>
      </w:r>
      <w:r w:rsidRPr="00C322C2">
        <w:rPr>
          <w:rFonts w:ascii="Times New Roman" w:eastAsia="Times New Roman" w:hAnsi="Times New Roman" w:cs="Times New Roman"/>
          <w:sz w:val="24"/>
          <w:szCs w:val="24"/>
          <w:lang w:val="en-US" w:eastAsia="ru-RU"/>
        </w:rPr>
        <w:t>, which leads to the effect of creating macro-objects and the emergence of gravity.</w:t>
      </w:r>
    </w:p>
    <w:p w14:paraId="32E80081" w14:textId="77777777" w:rsidR="00C322C2" w:rsidRPr="00C322C2" w:rsidRDefault="00C322C2" w:rsidP="00F313A7">
      <w:pPr>
        <w:numPr>
          <w:ilvl w:val="0"/>
          <w:numId w:val="12"/>
        </w:numPr>
        <w:spacing w:before="100" w:beforeAutospacing="1"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 xml:space="preserve">In the </w:t>
      </w:r>
      <w:proofErr w:type="spellStart"/>
      <w:r w:rsidRPr="00C322C2">
        <w:rPr>
          <w:rFonts w:ascii="Times New Roman" w:eastAsia="Times New Roman" w:hAnsi="Times New Roman" w:cs="Times New Roman"/>
          <w:sz w:val="24"/>
          <w:szCs w:val="24"/>
          <w:lang w:val="en-US" w:eastAsia="ru-RU"/>
        </w:rPr>
        <w:t>centre</w:t>
      </w:r>
      <w:proofErr w:type="spellEnd"/>
      <w:r w:rsidRPr="00C322C2">
        <w:rPr>
          <w:rFonts w:ascii="Times New Roman" w:eastAsia="Times New Roman" w:hAnsi="Times New Roman" w:cs="Times New Roman"/>
          <w:sz w:val="24"/>
          <w:szCs w:val="24"/>
          <w:lang w:val="en-US" w:eastAsia="ru-RU"/>
        </w:rPr>
        <w:t xml:space="preserve"> of </w:t>
      </w:r>
      <w:r w:rsidRPr="00C322C2">
        <w:rPr>
          <w:rFonts w:ascii="Times New Roman" w:eastAsia="Times New Roman" w:hAnsi="Times New Roman" w:cs="Times New Roman"/>
          <w:b/>
          <w:bCs/>
          <w:sz w:val="24"/>
          <w:szCs w:val="24"/>
          <w:lang w:val="en-US" w:eastAsia="ru-RU"/>
        </w:rPr>
        <w:t xml:space="preserve">antimatter </w:t>
      </w:r>
      <w:r w:rsidRPr="00C322C2">
        <w:rPr>
          <w:rFonts w:ascii="Times New Roman" w:eastAsia="Times New Roman" w:hAnsi="Times New Roman" w:cs="Times New Roman"/>
          <w:sz w:val="24"/>
          <w:szCs w:val="24"/>
          <w:lang w:val="en-US" w:eastAsia="ru-RU"/>
        </w:rPr>
        <w:t xml:space="preserve">particles (with even number of nodes) there is a region with </w:t>
      </w:r>
      <w:r w:rsidRPr="00C322C2">
        <w:rPr>
          <w:rFonts w:ascii="Times New Roman" w:eastAsia="Times New Roman" w:hAnsi="Times New Roman" w:cs="Times New Roman"/>
          <w:b/>
          <w:bCs/>
          <w:sz w:val="24"/>
          <w:szCs w:val="24"/>
          <w:lang w:val="en-US" w:eastAsia="ru-RU"/>
        </w:rPr>
        <w:t>reduced energy density</w:t>
      </w:r>
      <w:r w:rsidRPr="00C322C2">
        <w:rPr>
          <w:rFonts w:ascii="Times New Roman" w:eastAsia="Times New Roman" w:hAnsi="Times New Roman" w:cs="Times New Roman"/>
          <w:sz w:val="24"/>
          <w:szCs w:val="24"/>
          <w:lang w:val="en-US" w:eastAsia="ru-RU"/>
        </w:rPr>
        <w:t>, which leads to their scattering from each other and formation of antigravity effect.</w:t>
      </w:r>
    </w:p>
    <w:p w14:paraId="096822B8" w14:textId="77777777" w:rsidR="00C322C2" w:rsidRPr="00C322C2" w:rsidRDefault="00C322C2" w:rsidP="00F313A7">
      <w:pPr>
        <w:numPr>
          <w:ilvl w:val="0"/>
          <w:numId w:val="12"/>
        </w:numPr>
        <w:spacing w:before="100" w:beforeAutospacing="1" w:after="278"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b/>
          <w:bCs/>
          <w:sz w:val="24"/>
          <w:szCs w:val="24"/>
          <w:lang w:val="en-US" w:eastAsia="ru-RU"/>
        </w:rPr>
        <w:t xml:space="preserve">Neutral particles </w:t>
      </w:r>
      <w:r w:rsidRPr="00C322C2">
        <w:rPr>
          <w:rFonts w:ascii="Times New Roman" w:eastAsia="Times New Roman" w:hAnsi="Times New Roman" w:cs="Times New Roman"/>
          <w:sz w:val="24"/>
          <w:szCs w:val="24"/>
          <w:lang w:val="en-US" w:eastAsia="ru-RU"/>
        </w:rPr>
        <w:t xml:space="preserve">are standing waves with an </w:t>
      </w:r>
      <w:r w:rsidRPr="00C322C2">
        <w:rPr>
          <w:rFonts w:ascii="Times New Roman" w:eastAsia="Times New Roman" w:hAnsi="Times New Roman" w:cs="Times New Roman"/>
          <w:b/>
          <w:bCs/>
          <w:sz w:val="24"/>
          <w:szCs w:val="24"/>
          <w:lang w:val="en-US" w:eastAsia="ru-RU"/>
        </w:rPr>
        <w:t>odd number of nodes</w:t>
      </w:r>
      <w:r w:rsidRPr="00C322C2">
        <w:rPr>
          <w:rFonts w:ascii="Times New Roman" w:eastAsia="Times New Roman" w:hAnsi="Times New Roman" w:cs="Times New Roman"/>
          <w:sz w:val="24"/>
          <w:szCs w:val="24"/>
          <w:lang w:val="en-US" w:eastAsia="ru-RU"/>
        </w:rPr>
        <w:t xml:space="preserve">. There is no density change at their </w:t>
      </w:r>
      <w:proofErr w:type="spellStart"/>
      <w:r w:rsidRPr="00C322C2">
        <w:rPr>
          <w:rFonts w:ascii="Times New Roman" w:eastAsia="Times New Roman" w:hAnsi="Times New Roman" w:cs="Times New Roman"/>
          <w:sz w:val="24"/>
          <w:szCs w:val="24"/>
          <w:lang w:val="en-US" w:eastAsia="ru-RU"/>
        </w:rPr>
        <w:t>centre</w:t>
      </w:r>
      <w:proofErr w:type="spellEnd"/>
      <w:r w:rsidRPr="00C322C2">
        <w:rPr>
          <w:rFonts w:ascii="Times New Roman" w:eastAsia="Times New Roman" w:hAnsi="Times New Roman" w:cs="Times New Roman"/>
          <w:sz w:val="24"/>
          <w:szCs w:val="24"/>
          <w:lang w:val="en-US" w:eastAsia="ru-RU"/>
        </w:rPr>
        <w:t>, but they have the property of rotation. The antiparticle in this case differs only in the direction of rotation.</w:t>
      </w:r>
    </w:p>
    <w:p w14:paraId="7B0895C0" w14:textId="77777777" w:rsidR="00C322C2" w:rsidRPr="00C322C2" w:rsidRDefault="00C322C2" w:rsidP="00C322C2">
      <w:pPr>
        <w:spacing w:before="119" w:after="0" w:line="240" w:lineRule="auto"/>
        <w:jc w:val="both"/>
        <w:rPr>
          <w:rFonts w:ascii="Times New Roman" w:eastAsia="Times New Roman" w:hAnsi="Times New Roman" w:cs="Times New Roman"/>
          <w:sz w:val="24"/>
          <w:szCs w:val="24"/>
          <w:lang w:val="en-US" w:eastAsia="ru-RU"/>
        </w:rPr>
      </w:pPr>
      <w:r w:rsidRPr="00C322C2">
        <w:rPr>
          <w:rFonts w:ascii="Times New Roman" w:eastAsia="Times New Roman" w:hAnsi="Times New Roman" w:cs="Times New Roman"/>
          <w:sz w:val="24"/>
          <w:szCs w:val="24"/>
          <w:lang w:val="en-US" w:eastAsia="ru-RU"/>
        </w:rPr>
        <w:t xml:space="preserve">Antimatter is not capable of forming </w:t>
      </w:r>
      <w:proofErr w:type="spellStart"/>
      <w:r w:rsidRPr="00C322C2">
        <w:rPr>
          <w:rFonts w:ascii="Times New Roman" w:eastAsia="Times New Roman" w:hAnsi="Times New Roman" w:cs="Times New Roman"/>
          <w:sz w:val="24"/>
          <w:szCs w:val="24"/>
          <w:lang w:val="en-US" w:eastAsia="ru-RU"/>
        </w:rPr>
        <w:t>macroobjects</w:t>
      </w:r>
      <w:proofErr w:type="spellEnd"/>
      <w:r w:rsidRPr="00C322C2">
        <w:rPr>
          <w:rFonts w:ascii="Times New Roman" w:eastAsia="Times New Roman" w:hAnsi="Times New Roman" w:cs="Times New Roman"/>
          <w:sz w:val="24"/>
          <w:szCs w:val="24"/>
          <w:lang w:val="en-US" w:eastAsia="ru-RU"/>
        </w:rPr>
        <w:t xml:space="preserve"> because of the peculiarities of its structure. While matter particles tend to combine and can lead to the formation of black holes, antimatter is probably not capable of forming atoms more complex than antihydrogen. Instead, it would be distributed in a sphere around the forming black hole, contributing to the balance of energy in space.</w:t>
      </w:r>
    </w:p>
    <w:p w14:paraId="2553DE0F" w14:textId="77777777" w:rsidR="00DF2708" w:rsidRPr="00C322C2" w:rsidRDefault="00DF2708" w:rsidP="00DF2708">
      <w:pPr>
        <w:pStyle w:val="a7"/>
        <w:jc w:val="both"/>
        <w:rPr>
          <w:rFonts w:ascii="Times New Roman" w:hAnsi="Times New Roman" w:cs="Times New Roman"/>
          <w:sz w:val="24"/>
          <w:szCs w:val="24"/>
          <w:lang w:val="en-US"/>
        </w:rPr>
      </w:pPr>
    </w:p>
    <w:p w14:paraId="3FC5DC85"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7E6B9C01" w14:textId="64EBA92C" w:rsidR="001B5189" w:rsidRPr="001B5189" w:rsidRDefault="001B5189" w:rsidP="001B5189">
      <w:pPr>
        <w:pStyle w:val="30"/>
        <w:rPr>
          <w:sz w:val="26"/>
          <w:szCs w:val="26"/>
          <w:lang w:val="en-US"/>
        </w:rPr>
      </w:pPr>
      <w:bookmarkStart w:id="27" w:name="_Toc210305836"/>
      <w:r w:rsidRPr="001B5189">
        <w:rPr>
          <w:sz w:val="24"/>
          <w:szCs w:val="24"/>
          <w:lang w:val="en-US"/>
        </w:rPr>
        <w:lastRenderedPageBreak/>
        <w:t>Appendix 4: Lorentz transformation: classical derivation and wave interpretation</w:t>
      </w:r>
      <w:bookmarkEnd w:id="27"/>
    </w:p>
    <w:p w14:paraId="26269FA0" w14:textId="77777777" w:rsidR="001B5189" w:rsidRPr="003160E6" w:rsidRDefault="001B5189" w:rsidP="001B5189">
      <w:pPr>
        <w:spacing w:before="278" w:after="278"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Introduction</w:t>
      </w:r>
    </w:p>
    <w:p w14:paraId="73DCAAE0" w14:textId="77777777" w:rsidR="001B5189" w:rsidRPr="001B5189" w:rsidRDefault="001B5189" w:rsidP="001B5189">
      <w:pPr>
        <w:spacing w:before="278" w:after="278" w:line="240" w:lineRule="auto"/>
        <w:jc w:val="both"/>
        <w:rPr>
          <w:rFonts w:ascii="Times New Roman" w:eastAsia="Times New Roman" w:hAnsi="Times New Roman" w:cs="Times New Roman"/>
          <w:sz w:val="24"/>
          <w:szCs w:val="24"/>
          <w:lang w:val="en-US" w:eastAsia="ru-RU"/>
        </w:rPr>
      </w:pPr>
      <w:r w:rsidRPr="001B5189">
        <w:rPr>
          <w:rFonts w:ascii="Times New Roman" w:eastAsia="Times New Roman" w:hAnsi="Times New Roman" w:cs="Times New Roman"/>
          <w:sz w:val="24"/>
          <w:szCs w:val="24"/>
          <w:lang w:val="en-US" w:eastAsia="ru-RU"/>
        </w:rPr>
        <w:t>Lorentz transformations play a key role in relativistic physics, describing how the spatial and temporal coordinates of objects change as they move. They were originally introduced as a mathematical tool to explain the invariance of the speed of light, but later became the basis of the special theory of relativity. However, if we consider particles as wave structures, we can arrive at the same transformations through a simple geometrical interpretation.</w:t>
      </w:r>
    </w:p>
    <w:p w14:paraId="5123E69A" w14:textId="77777777" w:rsidR="001B5189" w:rsidRPr="001B5189" w:rsidRDefault="001B5189" w:rsidP="001B5189">
      <w:pPr>
        <w:pStyle w:val="4"/>
        <w:rPr>
          <w:lang w:val="en-US"/>
        </w:rPr>
      </w:pPr>
      <w:r w:rsidRPr="001B5189">
        <w:rPr>
          <w:lang w:val="en-US"/>
        </w:rPr>
        <w:t>P4.1 How did Lorentz get his transformation?</w:t>
      </w:r>
    </w:p>
    <w:p w14:paraId="08411D88" w14:textId="77777777" w:rsidR="001B5189" w:rsidRPr="003160E6" w:rsidRDefault="001B5189" w:rsidP="001B5189">
      <w:pPr>
        <w:spacing w:before="278" w:after="278" w:line="240" w:lineRule="auto"/>
        <w:jc w:val="both"/>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The problem Lorenz was solving</w:t>
      </w:r>
    </w:p>
    <w:p w14:paraId="0606AA07" w14:textId="77777777" w:rsidR="001B5189" w:rsidRPr="001B5189" w:rsidRDefault="001B5189" w:rsidP="001B5189">
      <w:pPr>
        <w:spacing w:before="278" w:after="278" w:line="240" w:lineRule="auto"/>
        <w:jc w:val="both"/>
        <w:rPr>
          <w:rFonts w:ascii="Times New Roman" w:eastAsia="Times New Roman" w:hAnsi="Times New Roman" w:cs="Times New Roman"/>
          <w:sz w:val="24"/>
          <w:szCs w:val="24"/>
          <w:lang w:val="en-US" w:eastAsia="ru-RU"/>
        </w:rPr>
      </w:pPr>
      <w:r w:rsidRPr="001B5189">
        <w:rPr>
          <w:rFonts w:ascii="Times New Roman" w:eastAsia="Times New Roman" w:hAnsi="Times New Roman" w:cs="Times New Roman"/>
          <w:sz w:val="24"/>
          <w:szCs w:val="24"/>
          <w:lang w:val="en-US" w:eastAsia="ru-RU"/>
        </w:rPr>
        <w:t xml:space="preserve">Until the end of the 19th century, it was assumed that light propagates in the </w:t>
      </w:r>
      <w:r w:rsidRPr="001B5189">
        <w:rPr>
          <w:rFonts w:ascii="Times New Roman" w:eastAsia="Times New Roman" w:hAnsi="Times New Roman" w:cs="Times New Roman"/>
          <w:b/>
          <w:bCs/>
          <w:sz w:val="24"/>
          <w:szCs w:val="24"/>
          <w:lang w:val="en-US" w:eastAsia="ru-RU"/>
        </w:rPr>
        <w:t>ether</w:t>
      </w:r>
      <w:r w:rsidRPr="001B5189">
        <w:rPr>
          <w:rFonts w:ascii="Times New Roman" w:eastAsia="Times New Roman" w:hAnsi="Times New Roman" w:cs="Times New Roman"/>
          <w:sz w:val="24"/>
          <w:szCs w:val="24"/>
          <w:lang w:val="en-US" w:eastAsia="ru-RU"/>
        </w:rPr>
        <w:t>, a hypothetical medium that fills all space.</w:t>
      </w:r>
    </w:p>
    <w:p w14:paraId="48B5895D" w14:textId="77777777" w:rsidR="001B5189" w:rsidRPr="001B5189" w:rsidRDefault="001B5189" w:rsidP="001B5189">
      <w:pPr>
        <w:spacing w:before="278" w:after="278" w:line="240" w:lineRule="auto"/>
        <w:jc w:val="both"/>
        <w:rPr>
          <w:rFonts w:ascii="Times New Roman" w:eastAsia="Times New Roman" w:hAnsi="Times New Roman" w:cs="Times New Roman"/>
          <w:sz w:val="24"/>
          <w:szCs w:val="24"/>
          <w:lang w:val="en-US" w:eastAsia="ru-RU"/>
        </w:rPr>
      </w:pPr>
      <w:r w:rsidRPr="001B5189">
        <w:rPr>
          <w:rFonts w:ascii="Times New Roman" w:eastAsia="Times New Roman" w:hAnsi="Times New Roman" w:cs="Times New Roman"/>
          <w:sz w:val="24"/>
          <w:szCs w:val="24"/>
          <w:lang w:val="en-US" w:eastAsia="ru-RU"/>
        </w:rPr>
        <w:t xml:space="preserve">But the </w:t>
      </w:r>
      <w:r w:rsidRPr="001B5189">
        <w:rPr>
          <w:rFonts w:ascii="Times New Roman" w:eastAsia="Times New Roman" w:hAnsi="Times New Roman" w:cs="Times New Roman"/>
          <w:b/>
          <w:bCs/>
          <w:sz w:val="24"/>
          <w:szCs w:val="24"/>
          <w:lang w:val="en-US" w:eastAsia="ru-RU"/>
        </w:rPr>
        <w:t xml:space="preserve">Michelson-Morley experiment (1887) </w:t>
      </w:r>
      <w:r w:rsidRPr="001B5189">
        <w:rPr>
          <w:rFonts w:ascii="Times New Roman" w:eastAsia="Times New Roman" w:hAnsi="Times New Roman" w:cs="Times New Roman"/>
          <w:sz w:val="24"/>
          <w:szCs w:val="24"/>
          <w:lang w:val="en-US" w:eastAsia="ru-RU"/>
        </w:rPr>
        <w:t xml:space="preserve">showed that the </w:t>
      </w:r>
      <w:r w:rsidRPr="001B5189">
        <w:rPr>
          <w:rFonts w:ascii="Times New Roman" w:eastAsia="Times New Roman" w:hAnsi="Times New Roman" w:cs="Times New Roman"/>
          <w:b/>
          <w:bCs/>
          <w:sz w:val="24"/>
          <w:szCs w:val="24"/>
          <w:lang w:val="en-US" w:eastAsia="ru-RU"/>
        </w:rPr>
        <w:t>speed of light does not depend on the motion of the Earth</w:t>
      </w:r>
      <w:r w:rsidRPr="001B5189">
        <w:rPr>
          <w:rFonts w:ascii="Times New Roman" w:eastAsia="Times New Roman" w:hAnsi="Times New Roman" w:cs="Times New Roman"/>
          <w:sz w:val="24"/>
          <w:szCs w:val="24"/>
          <w:lang w:val="en-US" w:eastAsia="ru-RU"/>
        </w:rPr>
        <w:t>. This was strange: if the Earth moves through the ether, why does not the speed of light change?</w:t>
      </w:r>
    </w:p>
    <w:p w14:paraId="77637ED0" w14:textId="77777777" w:rsidR="001B5189" w:rsidRPr="001B5189" w:rsidRDefault="001B5189" w:rsidP="001B5189">
      <w:pPr>
        <w:spacing w:before="278" w:after="278" w:line="240" w:lineRule="auto"/>
        <w:jc w:val="both"/>
        <w:rPr>
          <w:rFonts w:ascii="Times New Roman" w:eastAsia="Times New Roman" w:hAnsi="Times New Roman" w:cs="Times New Roman"/>
          <w:sz w:val="24"/>
          <w:szCs w:val="24"/>
          <w:lang w:val="en-US" w:eastAsia="ru-RU"/>
        </w:rPr>
      </w:pPr>
      <w:r w:rsidRPr="001B5189">
        <w:rPr>
          <w:rFonts w:ascii="Times New Roman" w:eastAsia="Times New Roman" w:hAnsi="Times New Roman" w:cs="Times New Roman"/>
          <w:sz w:val="24"/>
          <w:szCs w:val="24"/>
          <w:lang w:val="en-US" w:eastAsia="ru-RU"/>
        </w:rPr>
        <w:t xml:space="preserve">Lorentz proposed that </w:t>
      </w:r>
      <w:r w:rsidRPr="001B5189">
        <w:rPr>
          <w:rFonts w:ascii="Times New Roman" w:eastAsia="Times New Roman" w:hAnsi="Times New Roman" w:cs="Times New Roman"/>
          <w:b/>
          <w:bCs/>
          <w:sz w:val="24"/>
          <w:szCs w:val="24"/>
          <w:lang w:val="en-US" w:eastAsia="ru-RU"/>
        </w:rPr>
        <w:t>objects moving through the ether contract in the direction of motion</w:t>
      </w:r>
      <w:r w:rsidRPr="001B5189">
        <w:rPr>
          <w:rFonts w:ascii="Times New Roman" w:eastAsia="Times New Roman" w:hAnsi="Times New Roman" w:cs="Times New Roman"/>
          <w:sz w:val="24"/>
          <w:szCs w:val="24"/>
          <w:lang w:val="en-US" w:eastAsia="ru-RU"/>
        </w:rPr>
        <w:t>.</w:t>
      </w:r>
    </w:p>
    <w:p w14:paraId="7AE1FD52" w14:textId="77777777" w:rsidR="00917CAE" w:rsidRPr="00917CAE" w:rsidRDefault="00917CAE" w:rsidP="00917CAE">
      <w:pPr>
        <w:pStyle w:val="4"/>
        <w:rPr>
          <w:lang w:val="en-US"/>
        </w:rPr>
      </w:pPr>
      <w:r w:rsidRPr="00917CAE">
        <w:rPr>
          <w:lang w:val="en-US"/>
        </w:rPr>
        <w:t xml:space="preserve">P4.2 </w:t>
      </w:r>
      <w:r w:rsidRPr="00917CAE">
        <w:rPr>
          <w:sz w:val="22"/>
          <w:szCs w:val="22"/>
          <w:lang w:val="en-US"/>
        </w:rPr>
        <w:t>Length of the rod in a moving system</w:t>
      </w:r>
    </w:p>
    <w:p w14:paraId="37AB5322" w14:textId="77777777" w:rsidR="00917CAE" w:rsidRPr="00917CAE" w:rsidRDefault="00917CAE" w:rsidP="00917CAE">
      <w:pPr>
        <w:spacing w:before="278" w:after="278" w:line="240" w:lineRule="auto"/>
        <w:jc w:val="both"/>
        <w:rPr>
          <w:rFonts w:ascii="Times New Roman" w:eastAsia="Times New Roman" w:hAnsi="Times New Roman" w:cs="Times New Roman"/>
          <w:sz w:val="24"/>
          <w:szCs w:val="24"/>
          <w:lang w:val="en-US" w:eastAsia="ru-RU"/>
        </w:rPr>
      </w:pPr>
      <w:r w:rsidRPr="00917CAE">
        <w:rPr>
          <w:rFonts w:ascii="Times New Roman" w:eastAsia="Times New Roman" w:hAnsi="Times New Roman" w:cs="Times New Roman"/>
          <w:sz w:val="24"/>
          <w:szCs w:val="24"/>
          <w:lang w:val="en-US" w:eastAsia="ru-RU"/>
        </w:rPr>
        <w:t xml:space="preserve">Lorentz imagined </w:t>
      </w:r>
      <w:r w:rsidRPr="00917CAE">
        <w:rPr>
          <w:rFonts w:ascii="Times New Roman" w:eastAsia="Times New Roman" w:hAnsi="Times New Roman" w:cs="Times New Roman"/>
          <w:b/>
          <w:bCs/>
          <w:sz w:val="24"/>
          <w:szCs w:val="24"/>
          <w:lang w:val="en-US" w:eastAsia="ru-RU"/>
        </w:rPr>
        <w:t xml:space="preserve">a rod of length </w:t>
      </w:r>
      <w:r w:rsidRPr="00917CAE">
        <w:rPr>
          <w:rFonts w:ascii="Times New Roman" w:eastAsia="Times New Roman" w:hAnsi="Times New Roman" w:cs="Times New Roman"/>
          <w:b/>
          <w:bCs/>
          <w:i/>
          <w:iCs/>
          <w:sz w:val="24"/>
          <w:szCs w:val="24"/>
          <w:lang w:val="en-US" w:eastAsia="ru-RU"/>
        </w:rPr>
        <w:t xml:space="preserve">L </w:t>
      </w:r>
      <w:r w:rsidRPr="00917CAE">
        <w:rPr>
          <w:rFonts w:ascii="Times New Roman" w:eastAsia="Times New Roman" w:hAnsi="Times New Roman" w:cs="Times New Roman"/>
          <w:b/>
          <w:bCs/>
          <w:sz w:val="24"/>
          <w:szCs w:val="24"/>
          <w:lang w:val="en-US" w:eastAsia="ru-RU"/>
        </w:rPr>
        <w:t>at rest</w:t>
      </w:r>
      <w:r w:rsidRPr="00917CAE">
        <w:rPr>
          <w:rFonts w:ascii="Times New Roman" w:eastAsia="Times New Roman" w:hAnsi="Times New Roman" w:cs="Times New Roman"/>
          <w:sz w:val="24"/>
          <w:szCs w:val="24"/>
          <w:lang w:val="en-US" w:eastAsia="ru-RU"/>
        </w:rPr>
        <w:t>.</w:t>
      </w:r>
    </w:p>
    <w:p w14:paraId="42A1009D" w14:textId="77777777" w:rsidR="00917CAE" w:rsidRPr="00917CAE" w:rsidRDefault="00917CAE" w:rsidP="00F313A7">
      <w:pPr>
        <w:numPr>
          <w:ilvl w:val="0"/>
          <w:numId w:val="13"/>
        </w:numPr>
        <w:spacing w:before="278" w:after="0" w:line="240" w:lineRule="auto"/>
        <w:jc w:val="both"/>
        <w:rPr>
          <w:rFonts w:ascii="Times New Roman" w:eastAsia="Times New Roman" w:hAnsi="Times New Roman" w:cs="Times New Roman"/>
          <w:sz w:val="24"/>
          <w:szCs w:val="24"/>
          <w:lang w:val="en-US" w:eastAsia="ru-RU"/>
        </w:rPr>
      </w:pPr>
      <w:r w:rsidRPr="00917CAE">
        <w:rPr>
          <w:rFonts w:ascii="Times New Roman" w:eastAsia="Times New Roman" w:hAnsi="Times New Roman" w:cs="Times New Roman"/>
          <w:sz w:val="24"/>
          <w:szCs w:val="24"/>
          <w:lang w:val="en-US" w:eastAsia="ru-RU"/>
        </w:rPr>
        <w:t xml:space="preserve">When it is stationary, its length is simply </w:t>
      </w:r>
      <w:r w:rsidRPr="00917CAE">
        <w:rPr>
          <w:rFonts w:ascii="Times New Roman" w:eastAsia="Times New Roman" w:hAnsi="Times New Roman" w:cs="Times New Roman"/>
          <w:b/>
          <w:bCs/>
          <w:i/>
          <w:iCs/>
          <w:sz w:val="24"/>
          <w:szCs w:val="24"/>
          <w:lang w:val="en-US" w:eastAsia="ru-RU"/>
        </w:rPr>
        <w:t>L</w:t>
      </w:r>
      <w:r w:rsidRPr="00917CAE">
        <w:rPr>
          <w:rFonts w:ascii="Times New Roman" w:eastAsia="Times New Roman" w:hAnsi="Times New Roman" w:cs="Times New Roman"/>
          <w:sz w:val="24"/>
          <w:szCs w:val="24"/>
          <w:lang w:val="en-US" w:eastAsia="ru-RU"/>
        </w:rPr>
        <w:t>.</w:t>
      </w:r>
    </w:p>
    <w:p w14:paraId="35A168E4" w14:textId="77777777" w:rsidR="00917CAE" w:rsidRPr="00917CAE" w:rsidRDefault="00917CAE" w:rsidP="00F313A7">
      <w:pPr>
        <w:numPr>
          <w:ilvl w:val="0"/>
          <w:numId w:val="13"/>
        </w:numPr>
        <w:spacing w:before="100" w:beforeAutospacing="1" w:after="278" w:line="240" w:lineRule="auto"/>
        <w:jc w:val="both"/>
        <w:rPr>
          <w:rFonts w:ascii="Times New Roman" w:eastAsia="Times New Roman" w:hAnsi="Times New Roman" w:cs="Times New Roman"/>
          <w:sz w:val="24"/>
          <w:szCs w:val="24"/>
          <w:lang w:val="en-US" w:eastAsia="ru-RU"/>
        </w:rPr>
      </w:pPr>
      <w:r w:rsidRPr="00917CAE">
        <w:rPr>
          <w:rFonts w:ascii="Times New Roman" w:eastAsia="Times New Roman" w:hAnsi="Times New Roman" w:cs="Times New Roman"/>
          <w:sz w:val="24"/>
          <w:szCs w:val="24"/>
          <w:lang w:val="en-US" w:eastAsia="ru-RU"/>
        </w:rPr>
        <w:t xml:space="preserve">When it is travelling at velocity </w:t>
      </w:r>
      <w:r w:rsidRPr="00917CAE">
        <w:rPr>
          <w:rFonts w:ascii="Times New Roman" w:eastAsia="Times New Roman" w:hAnsi="Times New Roman" w:cs="Times New Roman"/>
          <w:sz w:val="24"/>
          <w:szCs w:val="24"/>
          <w:lang w:eastAsia="ru-RU"/>
        </w:rPr>
        <w:t>υ</w:t>
      </w:r>
      <w:r w:rsidRPr="00917CAE">
        <w:rPr>
          <w:rFonts w:ascii="Times New Roman" w:eastAsia="Times New Roman" w:hAnsi="Times New Roman" w:cs="Times New Roman"/>
          <w:sz w:val="24"/>
          <w:szCs w:val="24"/>
          <w:lang w:val="en-US" w:eastAsia="ru-RU"/>
        </w:rPr>
        <w:t xml:space="preserve">, the time at different points on the rod </w:t>
      </w:r>
      <w:r w:rsidRPr="00917CAE">
        <w:rPr>
          <w:rFonts w:ascii="Times New Roman" w:eastAsia="Times New Roman" w:hAnsi="Times New Roman" w:cs="Times New Roman"/>
          <w:b/>
          <w:bCs/>
          <w:sz w:val="24"/>
          <w:szCs w:val="24"/>
          <w:lang w:val="en-US" w:eastAsia="ru-RU"/>
        </w:rPr>
        <w:t>will not be the same due to relativistic time</w:t>
      </w:r>
      <w:r w:rsidRPr="00917CAE">
        <w:rPr>
          <w:rFonts w:ascii="Times New Roman" w:eastAsia="Times New Roman" w:hAnsi="Times New Roman" w:cs="Times New Roman"/>
          <w:sz w:val="24"/>
          <w:szCs w:val="24"/>
          <w:lang w:val="en-US" w:eastAsia="ru-RU"/>
        </w:rPr>
        <w:t>.</w:t>
      </w:r>
    </w:p>
    <w:p w14:paraId="0C41D536" w14:textId="77777777" w:rsidR="00917CAE" w:rsidRPr="00917CAE" w:rsidRDefault="00917CAE" w:rsidP="00917CAE">
      <w:pPr>
        <w:spacing w:before="278" w:after="278" w:line="240" w:lineRule="auto"/>
        <w:jc w:val="both"/>
        <w:rPr>
          <w:rFonts w:ascii="Times New Roman" w:eastAsia="Times New Roman" w:hAnsi="Times New Roman" w:cs="Times New Roman"/>
          <w:sz w:val="24"/>
          <w:szCs w:val="24"/>
          <w:lang w:val="en-US" w:eastAsia="ru-RU"/>
        </w:rPr>
      </w:pPr>
      <w:r w:rsidRPr="00917CAE">
        <w:rPr>
          <w:rFonts w:ascii="Times New Roman" w:eastAsia="Times New Roman" w:hAnsi="Times New Roman" w:cs="Times New Roman"/>
          <w:sz w:val="24"/>
          <w:szCs w:val="24"/>
          <w:lang w:val="en-US" w:eastAsia="ru-RU"/>
        </w:rPr>
        <w:t xml:space="preserve">To find the new length </w:t>
      </w:r>
      <w:r w:rsidRPr="00917CAE">
        <w:rPr>
          <w:rFonts w:ascii="Times New Roman" w:eastAsia="Times New Roman" w:hAnsi="Times New Roman" w:cs="Times New Roman"/>
          <w:b/>
          <w:bCs/>
          <w:sz w:val="24"/>
          <w:szCs w:val="24"/>
          <w:lang w:val="en-US" w:eastAsia="ru-RU"/>
        </w:rPr>
        <w:t>L′</w:t>
      </w:r>
      <w:r w:rsidRPr="00917CAE">
        <w:rPr>
          <w:rFonts w:ascii="Times New Roman" w:eastAsia="Times New Roman" w:hAnsi="Times New Roman" w:cs="Times New Roman"/>
          <w:sz w:val="24"/>
          <w:szCs w:val="24"/>
          <w:lang w:val="en-US" w:eastAsia="ru-RU"/>
        </w:rPr>
        <w:t xml:space="preserve">, he used </w:t>
      </w:r>
      <w:r w:rsidRPr="00917CAE">
        <w:rPr>
          <w:rFonts w:ascii="Times New Roman" w:eastAsia="Times New Roman" w:hAnsi="Times New Roman" w:cs="Times New Roman"/>
          <w:b/>
          <w:bCs/>
          <w:sz w:val="24"/>
          <w:szCs w:val="24"/>
          <w:lang w:val="en-US" w:eastAsia="ru-RU"/>
        </w:rPr>
        <w:t xml:space="preserve">Lorentz transformations </w:t>
      </w:r>
      <w:r w:rsidRPr="00917CAE">
        <w:rPr>
          <w:rFonts w:ascii="Times New Roman" w:eastAsia="Times New Roman" w:hAnsi="Times New Roman" w:cs="Times New Roman"/>
          <w:sz w:val="24"/>
          <w:szCs w:val="24"/>
          <w:lang w:val="en-US" w:eastAsia="ru-RU"/>
        </w:rPr>
        <w:t xml:space="preserve">(named later in his </w:t>
      </w:r>
      <w:proofErr w:type="spellStart"/>
      <w:r w:rsidRPr="00917CAE">
        <w:rPr>
          <w:rFonts w:ascii="Times New Roman" w:eastAsia="Times New Roman" w:hAnsi="Times New Roman" w:cs="Times New Roman"/>
          <w:sz w:val="24"/>
          <w:szCs w:val="24"/>
          <w:lang w:val="en-US" w:eastAsia="ru-RU"/>
        </w:rPr>
        <w:t>honour</w:t>
      </w:r>
      <w:proofErr w:type="spellEnd"/>
      <w:r w:rsidRPr="00917CAE">
        <w:rPr>
          <w:rFonts w:ascii="Times New Roman" w:eastAsia="Times New Roman" w:hAnsi="Times New Roman" w:cs="Times New Roman"/>
          <w:sz w:val="24"/>
          <w:szCs w:val="24"/>
          <w:lang w:val="en-US" w:eastAsia="ru-RU"/>
        </w:rPr>
        <w:t>).</w:t>
      </w:r>
    </w:p>
    <w:p w14:paraId="3C9F868E" w14:textId="77777777" w:rsidR="00917CAE" w:rsidRPr="00917CAE" w:rsidRDefault="00917CAE" w:rsidP="00917CAE">
      <w:pPr>
        <w:pStyle w:val="4"/>
        <w:rPr>
          <w:lang w:val="en-US"/>
        </w:rPr>
      </w:pPr>
      <w:r w:rsidRPr="00917CAE">
        <w:rPr>
          <w:lang w:val="en-US"/>
        </w:rPr>
        <w:t xml:space="preserve">P4.3 </w:t>
      </w:r>
      <w:r w:rsidRPr="00917CAE">
        <w:rPr>
          <w:sz w:val="22"/>
          <w:szCs w:val="22"/>
          <w:lang w:val="en-US"/>
        </w:rPr>
        <w:t>Output of length reduction</w:t>
      </w:r>
    </w:p>
    <w:p w14:paraId="6C5963F8" w14:textId="77777777" w:rsidR="00917CAE" w:rsidRPr="003160E6" w:rsidRDefault="00917CAE" w:rsidP="00917CAE">
      <w:pPr>
        <w:spacing w:before="278" w:after="278"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sz w:val="24"/>
          <w:szCs w:val="24"/>
          <w:lang w:val="en-US" w:eastAsia="ru-RU"/>
        </w:rPr>
        <w:t>Consider two observers:</w:t>
      </w:r>
    </w:p>
    <w:p w14:paraId="3C5D1E99" w14:textId="77777777" w:rsidR="00917CAE" w:rsidRPr="00917CAE" w:rsidRDefault="00917CAE" w:rsidP="00F313A7">
      <w:pPr>
        <w:numPr>
          <w:ilvl w:val="0"/>
          <w:numId w:val="1"/>
        </w:numPr>
        <w:spacing w:before="278" w:after="0" w:line="240" w:lineRule="auto"/>
        <w:rPr>
          <w:rFonts w:ascii="Times New Roman" w:eastAsia="Times New Roman" w:hAnsi="Times New Roman" w:cs="Times New Roman"/>
          <w:sz w:val="24"/>
          <w:szCs w:val="24"/>
          <w:lang w:val="en-US" w:eastAsia="ru-RU"/>
        </w:rPr>
      </w:pPr>
      <w:r w:rsidRPr="00917CAE">
        <w:rPr>
          <w:rFonts w:ascii="Times New Roman" w:eastAsia="Times New Roman" w:hAnsi="Times New Roman" w:cs="Times New Roman"/>
          <w:b/>
          <w:bCs/>
          <w:sz w:val="24"/>
          <w:szCs w:val="24"/>
          <w:lang w:val="en-US" w:eastAsia="ru-RU"/>
        </w:rPr>
        <w:t xml:space="preserve">One in a resting system </w:t>
      </w:r>
      <w:r w:rsidRPr="00917CAE">
        <w:rPr>
          <w:rFonts w:ascii="Times New Roman" w:eastAsia="Times New Roman" w:hAnsi="Times New Roman" w:cs="Times New Roman"/>
          <w:sz w:val="24"/>
          <w:szCs w:val="24"/>
          <w:lang w:val="en-US" w:eastAsia="ru-RU"/>
        </w:rPr>
        <w:t xml:space="preserve">(where the length of the rod is </w:t>
      </w:r>
      <w:r w:rsidRPr="00917CAE">
        <w:rPr>
          <w:rFonts w:ascii="Times New Roman" w:eastAsia="Times New Roman" w:hAnsi="Times New Roman" w:cs="Times New Roman"/>
          <w:b/>
          <w:bCs/>
          <w:i/>
          <w:iCs/>
          <w:sz w:val="24"/>
          <w:szCs w:val="24"/>
          <w:lang w:val="en-US" w:eastAsia="ru-RU"/>
        </w:rPr>
        <w:t>L</w:t>
      </w:r>
      <w:r w:rsidRPr="00917CAE">
        <w:rPr>
          <w:rFonts w:ascii="Times New Roman" w:eastAsia="Times New Roman" w:hAnsi="Times New Roman" w:cs="Times New Roman"/>
          <w:sz w:val="24"/>
          <w:szCs w:val="24"/>
          <w:lang w:val="en-US" w:eastAsia="ru-RU"/>
        </w:rPr>
        <w:t>).</w:t>
      </w:r>
    </w:p>
    <w:p w14:paraId="7D89CB4C" w14:textId="49BACB90" w:rsidR="00DF2708" w:rsidRPr="00917CAE" w:rsidRDefault="00917CAE" w:rsidP="00F313A7">
      <w:pPr>
        <w:numPr>
          <w:ilvl w:val="0"/>
          <w:numId w:val="1"/>
        </w:numPr>
        <w:spacing w:before="100" w:beforeAutospacing="1" w:after="278" w:line="240" w:lineRule="auto"/>
        <w:rPr>
          <w:rFonts w:ascii="Times New Roman" w:eastAsia="Times New Roman" w:hAnsi="Times New Roman" w:cs="Times New Roman"/>
          <w:sz w:val="24"/>
          <w:szCs w:val="24"/>
          <w:lang w:val="en-US" w:eastAsia="ru-RU"/>
        </w:rPr>
      </w:pPr>
      <w:r w:rsidRPr="00917CAE">
        <w:rPr>
          <w:rFonts w:ascii="Times New Roman" w:eastAsia="Times New Roman" w:hAnsi="Times New Roman" w:cs="Times New Roman"/>
          <w:b/>
          <w:bCs/>
          <w:sz w:val="24"/>
          <w:szCs w:val="24"/>
          <w:lang w:val="en-US" w:eastAsia="ru-RU"/>
        </w:rPr>
        <w:t xml:space="preserve">The second in a moving system </w:t>
      </w:r>
      <w:r w:rsidRPr="00917CAE">
        <w:rPr>
          <w:rFonts w:ascii="Times New Roman" w:eastAsia="Times New Roman" w:hAnsi="Times New Roman" w:cs="Times New Roman"/>
          <w:sz w:val="24"/>
          <w:szCs w:val="24"/>
          <w:lang w:val="en-US" w:eastAsia="ru-RU"/>
        </w:rPr>
        <w:t xml:space="preserve">(the observing rod moving with velocity </w:t>
      </w:r>
      <w:r w:rsidRPr="00917CAE">
        <w:rPr>
          <w:rFonts w:ascii="Times New Roman" w:eastAsia="Times New Roman" w:hAnsi="Times New Roman" w:cs="Times New Roman"/>
          <w:sz w:val="24"/>
          <w:szCs w:val="24"/>
          <w:lang w:eastAsia="ru-RU"/>
        </w:rPr>
        <w:t>υ</w:t>
      </w:r>
      <w:r w:rsidRPr="00917CAE">
        <w:rPr>
          <w:rFonts w:ascii="Times New Roman" w:eastAsia="Times New Roman" w:hAnsi="Times New Roman" w:cs="Times New Roman"/>
          <w:sz w:val="24"/>
          <w:szCs w:val="24"/>
          <w:lang w:val="en-US" w:eastAsia="ru-RU"/>
        </w:rPr>
        <w:t>).</w:t>
      </w:r>
    </w:p>
    <w:p w14:paraId="18954BC8" w14:textId="77777777" w:rsidR="00917CAE" w:rsidRPr="003160E6" w:rsidRDefault="00917CAE" w:rsidP="00917CAE">
      <w:pPr>
        <w:pStyle w:val="50"/>
        <w:rPr>
          <w:rFonts w:ascii="Times New Roman" w:hAnsi="Times New Roman" w:cs="Times New Roman"/>
          <w:lang w:val="en-US"/>
        </w:rPr>
      </w:pPr>
      <w:r w:rsidRPr="003160E6">
        <w:rPr>
          <w:rFonts w:ascii="Times New Roman" w:hAnsi="Times New Roman" w:cs="Times New Roman"/>
          <w:lang w:val="en-US"/>
        </w:rPr>
        <w:t>Step 1: Write down the coordinates of the rod ends</w:t>
      </w:r>
    </w:p>
    <w:p w14:paraId="7B402459" w14:textId="77777777" w:rsidR="00DB5CD8" w:rsidRPr="00DB5CD8" w:rsidRDefault="00DB5CD8" w:rsidP="00F313A7">
      <w:pPr>
        <w:numPr>
          <w:ilvl w:val="0"/>
          <w:numId w:val="14"/>
        </w:numPr>
        <w:spacing w:before="278" w:after="278" w:line="240" w:lineRule="auto"/>
        <w:rPr>
          <w:rFonts w:ascii="Times New Roman" w:eastAsia="Times New Roman" w:hAnsi="Times New Roman" w:cs="Times New Roman"/>
          <w:sz w:val="24"/>
          <w:szCs w:val="24"/>
          <w:lang w:eastAsia="ru-RU"/>
        </w:rPr>
      </w:pPr>
      <w:r w:rsidRPr="00DB5CD8">
        <w:rPr>
          <w:rFonts w:ascii="Times New Roman" w:eastAsia="Times New Roman" w:hAnsi="Times New Roman" w:cs="Times New Roman"/>
          <w:sz w:val="24"/>
          <w:szCs w:val="24"/>
          <w:lang w:val="en-US" w:eastAsia="ru-RU"/>
        </w:rPr>
        <w:t xml:space="preserve">In the </w:t>
      </w:r>
      <w:r w:rsidRPr="00DB5CD8">
        <w:rPr>
          <w:rFonts w:ascii="Times New Roman" w:eastAsia="Times New Roman" w:hAnsi="Times New Roman" w:cs="Times New Roman"/>
          <w:b/>
          <w:bCs/>
          <w:sz w:val="24"/>
          <w:szCs w:val="24"/>
          <w:lang w:val="en-US" w:eastAsia="ru-RU"/>
        </w:rPr>
        <w:t xml:space="preserve">rest frame, </w:t>
      </w:r>
      <w:r w:rsidRPr="00DB5CD8">
        <w:rPr>
          <w:rFonts w:ascii="Times New Roman" w:eastAsia="Times New Roman" w:hAnsi="Times New Roman" w:cs="Times New Roman"/>
          <w:sz w:val="24"/>
          <w:szCs w:val="24"/>
          <w:lang w:val="en-US" w:eastAsia="ru-RU"/>
        </w:rPr>
        <w:t xml:space="preserve">the ends of the rod are at x₁ and x₂. </w:t>
      </w:r>
      <w:proofErr w:type="spellStart"/>
      <w:r w:rsidRPr="00DB5CD8">
        <w:rPr>
          <w:rFonts w:ascii="Times New Roman" w:eastAsia="Times New Roman" w:hAnsi="Times New Roman" w:cs="Times New Roman"/>
          <w:sz w:val="24"/>
          <w:szCs w:val="24"/>
          <w:lang w:eastAsia="ru-RU"/>
        </w:rPr>
        <w:t>Then</w:t>
      </w:r>
      <w:proofErr w:type="spellEnd"/>
      <w:r w:rsidRPr="00DB5CD8">
        <w:rPr>
          <w:rFonts w:ascii="Times New Roman" w:eastAsia="Times New Roman" w:hAnsi="Times New Roman" w:cs="Times New Roman"/>
          <w:sz w:val="24"/>
          <w:szCs w:val="24"/>
          <w:lang w:eastAsia="ru-RU"/>
        </w:rPr>
        <w:t xml:space="preserve"> </w:t>
      </w:r>
      <w:proofErr w:type="spellStart"/>
      <w:r w:rsidRPr="00DB5CD8">
        <w:rPr>
          <w:rFonts w:ascii="Times New Roman" w:eastAsia="Times New Roman" w:hAnsi="Times New Roman" w:cs="Times New Roman"/>
          <w:sz w:val="24"/>
          <w:szCs w:val="24"/>
          <w:lang w:eastAsia="ru-RU"/>
        </w:rPr>
        <w:t>its</w:t>
      </w:r>
      <w:proofErr w:type="spellEnd"/>
      <w:r w:rsidRPr="00DB5CD8">
        <w:rPr>
          <w:rFonts w:ascii="Times New Roman" w:eastAsia="Times New Roman" w:hAnsi="Times New Roman" w:cs="Times New Roman"/>
          <w:sz w:val="24"/>
          <w:szCs w:val="24"/>
          <w:lang w:eastAsia="ru-RU"/>
        </w:rPr>
        <w:t xml:space="preserve"> </w:t>
      </w:r>
      <w:proofErr w:type="spellStart"/>
      <w:r w:rsidRPr="00DB5CD8">
        <w:rPr>
          <w:rFonts w:ascii="Times New Roman" w:eastAsia="Times New Roman" w:hAnsi="Times New Roman" w:cs="Times New Roman"/>
          <w:sz w:val="24"/>
          <w:szCs w:val="24"/>
          <w:lang w:eastAsia="ru-RU"/>
        </w:rPr>
        <w:t>length</w:t>
      </w:r>
      <w:proofErr w:type="spellEnd"/>
      <w:r w:rsidRPr="00DB5CD8">
        <w:rPr>
          <w:rFonts w:ascii="Times New Roman" w:eastAsia="Times New Roman" w:hAnsi="Times New Roman" w:cs="Times New Roman"/>
          <w:sz w:val="24"/>
          <w:szCs w:val="24"/>
          <w:lang w:eastAsia="ru-RU"/>
        </w:rPr>
        <w:t xml:space="preserve"> </w:t>
      </w:r>
      <w:proofErr w:type="spellStart"/>
      <w:r w:rsidRPr="00DB5CD8">
        <w:rPr>
          <w:rFonts w:ascii="Times New Roman" w:eastAsia="Times New Roman" w:hAnsi="Times New Roman" w:cs="Times New Roman"/>
          <w:sz w:val="24"/>
          <w:szCs w:val="24"/>
          <w:lang w:eastAsia="ru-RU"/>
        </w:rPr>
        <w:t>is</w:t>
      </w:r>
      <w:proofErr w:type="spellEnd"/>
      <w:r w:rsidRPr="00DB5CD8">
        <w:rPr>
          <w:rFonts w:ascii="Times New Roman" w:eastAsia="Times New Roman" w:hAnsi="Times New Roman" w:cs="Times New Roman"/>
          <w:sz w:val="24"/>
          <w:szCs w:val="24"/>
          <w:lang w:eastAsia="ru-RU"/>
        </w:rPr>
        <w:t xml:space="preserve">: </w:t>
      </w:r>
    </w:p>
    <w:p w14:paraId="66BF75D9" w14:textId="77777777" w:rsidR="00DB5CD8" w:rsidRPr="00DB5CD8" w:rsidRDefault="00DB5CD8" w:rsidP="00DB5CD8">
      <w:pPr>
        <w:spacing w:before="278" w:after="278" w:line="240" w:lineRule="auto"/>
        <w:ind w:left="720"/>
        <w:rPr>
          <w:rFonts w:ascii="Times New Roman" w:eastAsia="Times New Roman" w:hAnsi="Times New Roman" w:cs="Times New Roman"/>
          <w:sz w:val="24"/>
          <w:szCs w:val="24"/>
          <w:lang w:eastAsia="ru-RU"/>
        </w:rPr>
      </w:pPr>
      <w:r w:rsidRPr="00DB5CD8">
        <w:rPr>
          <w:rFonts w:ascii="Times New Roman" w:eastAsia="Times New Roman" w:hAnsi="Times New Roman" w:cs="Times New Roman"/>
          <w:sz w:val="24"/>
          <w:szCs w:val="24"/>
          <w:lang w:eastAsia="ru-RU"/>
        </w:rPr>
        <w:t xml:space="preserve">L=x₂-x₁ </w:t>
      </w:r>
    </w:p>
    <w:p w14:paraId="5A18E810" w14:textId="77777777" w:rsidR="00DB5CD8" w:rsidRPr="00DB5CD8" w:rsidRDefault="00DB5CD8" w:rsidP="00F313A7">
      <w:pPr>
        <w:numPr>
          <w:ilvl w:val="0"/>
          <w:numId w:val="15"/>
        </w:numPr>
        <w:spacing w:before="278" w:after="278" w:line="240" w:lineRule="auto"/>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 xml:space="preserve">In a </w:t>
      </w:r>
      <w:r w:rsidRPr="00DB5CD8">
        <w:rPr>
          <w:rFonts w:ascii="Times New Roman" w:eastAsia="Times New Roman" w:hAnsi="Times New Roman" w:cs="Times New Roman"/>
          <w:b/>
          <w:bCs/>
          <w:sz w:val="24"/>
          <w:szCs w:val="24"/>
          <w:lang w:val="en-US" w:eastAsia="ru-RU"/>
        </w:rPr>
        <w:t xml:space="preserve">moving system </w:t>
      </w:r>
      <w:r w:rsidRPr="00DB5CD8">
        <w:rPr>
          <w:rFonts w:ascii="Times New Roman" w:eastAsia="Times New Roman" w:hAnsi="Times New Roman" w:cs="Times New Roman"/>
          <w:sz w:val="24"/>
          <w:szCs w:val="24"/>
          <w:lang w:val="en-US" w:eastAsia="ru-RU"/>
        </w:rPr>
        <w:t xml:space="preserve">(a frame of reference moving with velocity </w:t>
      </w:r>
      <w:r w:rsidRPr="00DB5CD8">
        <w:rPr>
          <w:rFonts w:ascii="Times New Roman" w:eastAsia="Times New Roman" w:hAnsi="Times New Roman" w:cs="Times New Roman"/>
          <w:sz w:val="24"/>
          <w:szCs w:val="24"/>
          <w:lang w:eastAsia="ru-RU"/>
        </w:rPr>
        <w:t>υ</w:t>
      </w:r>
      <w:r w:rsidRPr="00DB5CD8">
        <w:rPr>
          <w:rFonts w:ascii="Times New Roman" w:eastAsia="Times New Roman" w:hAnsi="Times New Roman" w:cs="Times New Roman"/>
          <w:sz w:val="24"/>
          <w:szCs w:val="24"/>
          <w:lang w:val="en-US" w:eastAsia="ru-RU"/>
        </w:rPr>
        <w:t>) the coordinates are transformed by Lorentz formulas: x′=</w:t>
      </w:r>
      <w:r w:rsidRPr="00DB5CD8">
        <w:rPr>
          <w:rFonts w:ascii="Times New Roman" w:eastAsia="Times New Roman" w:hAnsi="Times New Roman" w:cs="Times New Roman"/>
          <w:sz w:val="24"/>
          <w:szCs w:val="24"/>
          <w:lang w:eastAsia="ru-RU"/>
        </w:rPr>
        <w:t>γ</w:t>
      </w:r>
      <w:r w:rsidRPr="00DB5CD8">
        <w:rPr>
          <w:rFonts w:ascii="Times New Roman" w:eastAsia="Times New Roman" w:hAnsi="Times New Roman" w:cs="Times New Roman"/>
          <w:sz w:val="24"/>
          <w:szCs w:val="24"/>
          <w:lang w:val="en-US" w:eastAsia="ru-RU"/>
        </w:rPr>
        <w:t>(x-</w:t>
      </w:r>
      <w:r w:rsidRPr="00DB5CD8">
        <w:rPr>
          <w:rFonts w:ascii="Times New Roman" w:eastAsia="Times New Roman" w:hAnsi="Times New Roman" w:cs="Times New Roman"/>
          <w:sz w:val="24"/>
          <w:szCs w:val="24"/>
          <w:lang w:eastAsia="ru-RU"/>
        </w:rPr>
        <w:t>υ</w:t>
      </w:r>
      <w:r w:rsidRPr="00DB5CD8">
        <w:rPr>
          <w:rFonts w:ascii="Times New Roman" w:eastAsia="Times New Roman" w:hAnsi="Times New Roman" w:cs="Times New Roman"/>
          <w:sz w:val="24"/>
          <w:szCs w:val="24"/>
          <w:lang w:val="en-US" w:eastAsia="ru-RU"/>
        </w:rPr>
        <w:t>t)</w:t>
      </w:r>
    </w:p>
    <w:p w14:paraId="29CDE230" w14:textId="333E325D" w:rsidR="00DF2708" w:rsidRPr="00DB5CD8" w:rsidRDefault="00DB5CD8" w:rsidP="00DF2708">
      <w:pPr>
        <w:spacing w:before="100" w:beforeAutospacing="1" w:after="100" w:afterAutospacing="1" w:line="240" w:lineRule="auto"/>
        <w:ind w:left="720"/>
        <w:jc w:val="both"/>
        <w:rPr>
          <w:rFonts w:ascii="Times New Roman" w:eastAsia="Times New Roman" w:hAnsi="Times New Roman" w:cs="Times New Roman"/>
          <w:sz w:val="24"/>
          <w:szCs w:val="24"/>
          <w:lang w:val="en-US" w:eastAsia="ru-RU"/>
        </w:rPr>
      </w:pPr>
      <w:r>
        <w:rPr>
          <w:rFonts w:ascii="Times New Roman" w:eastAsia="Times New Roman" w:hAnsi="Times New Roman" w:cs="Times New Roman"/>
          <w:sz w:val="24"/>
          <w:szCs w:val="24"/>
          <w:lang w:val="en-US" w:eastAsia="ru-RU"/>
        </w:rPr>
        <w:t>where</w:t>
      </w:r>
      <w:r w:rsidR="00DF2708" w:rsidRPr="00DB5CD8">
        <w:rPr>
          <w:rFonts w:ascii="Times New Roman" w:eastAsia="Times New Roman" w:hAnsi="Times New Roman" w:cs="Times New Roman"/>
          <w:sz w:val="24"/>
          <w:szCs w:val="24"/>
          <w:lang w:val="en-US" w:eastAsia="ru-RU"/>
        </w:rPr>
        <w:t xml:space="preserve"> </w:t>
      </w:r>
      <m:oMath>
        <m:r>
          <m:rPr>
            <m:sty m:val="p"/>
          </m:rPr>
          <w:rPr>
            <w:rFonts w:ascii="Cambria Math" w:eastAsia="Times New Roman" w:hAnsi="Cambria Math" w:cs="Times New Roman"/>
            <w:sz w:val="24"/>
            <w:szCs w:val="24"/>
            <w:lang w:eastAsia="ru-RU"/>
          </w:rPr>
          <m:t>γ</m:t>
        </m:r>
        <m:r>
          <m:rPr>
            <m:sty m:val="p"/>
          </m:rPr>
          <w:rPr>
            <w:rFonts w:ascii="Cambria Math" w:eastAsia="Times New Roman" w:hAnsi="Cambria Math" w:cs="Times New Roman"/>
            <w:sz w:val="24"/>
            <w:szCs w:val="24"/>
            <w:lang w:val="en-US" w:eastAsia="ru-RU"/>
          </w:rPr>
          <m:t>=</m:t>
        </m:r>
        <m:f>
          <m:fPr>
            <m:ctrlPr>
              <w:rPr>
                <w:rFonts w:ascii="Cambria Math" w:eastAsia="Times New Roman" w:hAnsi="Cambria Math" w:cs="Times New Roman"/>
                <w:sz w:val="24"/>
                <w:szCs w:val="24"/>
                <w:lang w:eastAsia="ru-RU"/>
              </w:rPr>
            </m:ctrlPr>
          </m:fPr>
          <m:num>
            <m:r>
              <w:rPr>
                <w:rFonts w:ascii="Cambria Math" w:eastAsia="Times New Roman" w:hAnsi="Cambria Math" w:cs="Times New Roman"/>
                <w:sz w:val="24"/>
                <w:szCs w:val="24"/>
                <w:lang w:val="en-US" w:eastAsia="ru-RU"/>
              </w:rPr>
              <m:t>1</m:t>
            </m:r>
          </m:num>
          <m:den>
            <m:rad>
              <m:radPr>
                <m:degHide m:val="1"/>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val="en-US" w:eastAsia="ru-RU"/>
                  </w:rPr>
                  <m:t>1-</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υ</m:t>
                        </m:r>
                        <m:ctrlPr>
                          <w:rPr>
                            <w:rFonts w:ascii="Cambria Math" w:eastAsia="Times New Roman" w:hAnsi="Cambria Math" w:cs="Times New Roman"/>
                            <w:i/>
                            <w:sz w:val="24"/>
                            <w:szCs w:val="24"/>
                            <w:lang w:eastAsia="ru-RU"/>
                          </w:rPr>
                        </m:ctrlPr>
                      </m:e>
                      <m:sup>
                        <m:r>
                          <w:rPr>
                            <w:rFonts w:ascii="Cambria Math" w:eastAsia="Times New Roman" w:hAnsi="Cambria Math" w:cs="Times New Roman"/>
                            <w:sz w:val="24"/>
                            <w:szCs w:val="24"/>
                            <w:lang w:val="en-US" w:eastAsia="ru-RU"/>
                          </w:rPr>
                          <m:t>2</m:t>
                        </m:r>
                      </m:sup>
                    </m:sSup>
                  </m:num>
                  <m:den>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c</m:t>
                        </m:r>
                        <m:ctrlPr>
                          <w:rPr>
                            <w:rFonts w:ascii="Cambria Math" w:eastAsia="Times New Roman" w:hAnsi="Cambria Math" w:cs="Times New Roman"/>
                            <w:i/>
                            <w:sz w:val="24"/>
                            <w:szCs w:val="24"/>
                            <w:lang w:eastAsia="ru-RU"/>
                          </w:rPr>
                        </m:ctrlPr>
                      </m:e>
                      <m:sup>
                        <m:r>
                          <w:rPr>
                            <w:rFonts w:ascii="Cambria Math" w:eastAsia="Times New Roman" w:hAnsi="Cambria Math" w:cs="Times New Roman"/>
                            <w:sz w:val="24"/>
                            <w:szCs w:val="24"/>
                            <w:lang w:val="en-US" w:eastAsia="ru-RU"/>
                          </w:rPr>
                          <m:t>2</m:t>
                        </m:r>
                      </m:sup>
                    </m:sSup>
                  </m:den>
                </m:f>
              </m:e>
            </m:rad>
          </m:den>
        </m:f>
      </m:oMath>
    </w:p>
    <w:p w14:paraId="589D9244" w14:textId="77777777" w:rsidR="00DB5CD8" w:rsidRPr="003160E6" w:rsidRDefault="00DB5CD8" w:rsidP="00DB5CD8">
      <w:pPr>
        <w:pStyle w:val="50"/>
        <w:rPr>
          <w:rFonts w:ascii="Times New Roman" w:hAnsi="Times New Roman" w:cs="Times New Roman"/>
          <w:b/>
          <w:bCs/>
          <w:lang w:val="en-US"/>
        </w:rPr>
      </w:pPr>
      <w:r w:rsidRPr="003160E6">
        <w:rPr>
          <w:rFonts w:ascii="Times New Roman" w:hAnsi="Times New Roman" w:cs="Times New Roman"/>
          <w:b/>
          <w:bCs/>
          <w:lang w:val="en-US"/>
        </w:rPr>
        <w:lastRenderedPageBreak/>
        <w:t>Step 2: Calculate the length of the rod in a moving system</w:t>
      </w:r>
    </w:p>
    <w:p w14:paraId="32C275B2" w14:textId="77777777" w:rsidR="00DB5CD8" w:rsidRPr="00DB5CD8" w:rsidRDefault="00DB5CD8" w:rsidP="00DB5CD8">
      <w:pPr>
        <w:spacing w:before="278" w:after="278" w:line="240" w:lineRule="auto"/>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Let us write down the new coordinates of the rod ends:</w:t>
      </w:r>
    </w:p>
    <w:p w14:paraId="72B5D51F" w14:textId="77777777" w:rsidR="00DF2708" w:rsidRPr="00B75590" w:rsidRDefault="00FC47B0" w:rsidP="00DF2708">
      <w:pPr>
        <w:pStyle w:val="a3"/>
        <w:rPr>
          <w:b/>
          <w:bCs/>
        </w:rPr>
      </w:pPr>
      <m:oMathPara>
        <m:oMath>
          <m:sSubSup>
            <m:sSubSupPr>
              <m:ctrlPr>
                <w:rPr>
                  <w:rFonts w:ascii="Cambria Math" w:hAnsi="Cambria Math"/>
                  <w:i/>
                </w:rPr>
              </m:ctrlPr>
            </m:sSubSupPr>
            <m:e>
              <m:r>
                <m:rPr>
                  <m:sty m:val="bi"/>
                </m:rPr>
                <w:rPr>
                  <w:rFonts w:ascii="Cambria Math" w:hAnsi="Cambria Math"/>
                </w:rPr>
                <m:t>x</m:t>
              </m:r>
            </m:e>
            <m:sub>
              <m:r>
                <m:rPr>
                  <m:sty m:val="bi"/>
                </m:rPr>
                <w:rPr>
                  <w:rFonts w:ascii="Cambria Math" w:hAnsi="Cambria Math"/>
                </w:rPr>
                <m:t>1</m:t>
              </m:r>
            </m:sub>
            <m:sup>
              <m:r>
                <m:rPr>
                  <m:sty m:val="bi"/>
                </m:rPr>
                <w:rPr>
                  <w:rFonts w:ascii="Cambria Math" w:hAnsi="Cambria Math"/>
                </w:rPr>
                <m:t>'</m:t>
              </m:r>
            </m:sup>
          </m:sSubSup>
          <m:r>
            <m:rPr>
              <m:sty m:val="bi"/>
            </m:rPr>
            <w:rPr>
              <w:rFonts w:ascii="Cambria Math" w:hAnsi="Cambria Math"/>
            </w:rPr>
            <m:t>=</m:t>
          </m:r>
          <m:r>
            <m:rPr>
              <m:sty m:val="b"/>
            </m:rPr>
            <w:rPr>
              <w:rFonts w:ascii="Cambria Math" w:hAnsi="Cambria Math"/>
            </w:rPr>
            <m:t>γ(</m:t>
          </m:r>
          <m:sSub>
            <m:sSubPr>
              <m:ctrlPr>
                <w:rPr>
                  <w:rFonts w:ascii="Cambria Math" w:hAnsi="Cambria Math"/>
                </w:rPr>
              </m:ctrlPr>
            </m:sSubPr>
            <m:e>
              <m:r>
                <m:rPr>
                  <m:sty m:val="bi"/>
                </m:rPr>
                <w:rPr>
                  <w:rFonts w:ascii="Cambria Math" w:hAnsi="Cambria Math"/>
                </w:rPr>
                <m:t>x</m:t>
              </m:r>
            </m:e>
            <m:sub>
              <m:r>
                <m:rPr>
                  <m:sty m:val="bi"/>
                </m:rPr>
                <w:rPr>
                  <w:rFonts w:ascii="Cambria Math" w:hAnsi="Cambria Math"/>
                </w:rPr>
                <m:t>1</m:t>
              </m:r>
            </m:sub>
          </m:sSub>
          <m:r>
            <m:rPr>
              <m:sty m:val="b"/>
            </m:rPr>
            <w:rPr>
              <w:rFonts w:ascii="Cambria Math" w:hAnsi="Cambria Math"/>
            </w:rPr>
            <m:t>-υt)</m:t>
          </m:r>
        </m:oMath>
      </m:oMathPara>
    </w:p>
    <w:p w14:paraId="44BE056A" w14:textId="77777777" w:rsidR="00DF2708" w:rsidRPr="00B75590" w:rsidRDefault="00FC47B0" w:rsidP="00DF2708">
      <w:pPr>
        <w:pStyle w:val="a3"/>
        <w:rPr>
          <w:b/>
          <w:bCs/>
          <w:iCs/>
        </w:rPr>
      </w:pPr>
      <m:oMathPara>
        <m:oMath>
          <m:sSubSup>
            <m:sSubSupPr>
              <m:ctrlPr>
                <w:rPr>
                  <w:rFonts w:ascii="Cambria Math" w:hAnsi="Cambria Math"/>
                  <w:i/>
                </w:rPr>
              </m:ctrlPr>
            </m:sSubSupPr>
            <m:e>
              <m:r>
                <m:rPr>
                  <m:sty m:val="bi"/>
                </m:rPr>
                <w:rPr>
                  <w:rFonts w:ascii="Cambria Math" w:hAnsi="Cambria Math"/>
                </w:rPr>
                <m:t>x</m:t>
              </m:r>
            </m:e>
            <m:sub>
              <m:r>
                <m:rPr>
                  <m:sty m:val="bi"/>
                </m:rPr>
                <w:rPr>
                  <w:rFonts w:ascii="Cambria Math" w:hAnsi="Cambria Math"/>
                </w:rPr>
                <m:t>2</m:t>
              </m:r>
            </m:sub>
            <m:sup>
              <m:r>
                <m:rPr>
                  <m:sty m:val="bi"/>
                </m:rPr>
                <w:rPr>
                  <w:rFonts w:ascii="Cambria Math" w:hAnsi="Cambria Math"/>
                </w:rPr>
                <m:t>'</m:t>
              </m:r>
            </m:sup>
          </m:sSubSup>
          <m:r>
            <m:rPr>
              <m:sty m:val="bi"/>
            </m:rPr>
            <w:rPr>
              <w:rFonts w:ascii="Cambria Math" w:hAnsi="Cambria Math"/>
            </w:rPr>
            <m:t>=</m:t>
          </m:r>
          <m:r>
            <m:rPr>
              <m:sty m:val="b"/>
            </m:rPr>
            <w:rPr>
              <w:rFonts w:ascii="Cambria Math" w:hAnsi="Cambria Math"/>
            </w:rPr>
            <m:t>γ(</m:t>
          </m:r>
          <m:sSub>
            <m:sSubPr>
              <m:ctrlPr>
                <w:rPr>
                  <w:rFonts w:ascii="Cambria Math" w:hAnsi="Cambria Math"/>
                </w:rPr>
              </m:ctrlPr>
            </m:sSubPr>
            <m:e>
              <m:r>
                <m:rPr>
                  <m:sty m:val="bi"/>
                </m:rPr>
                <w:rPr>
                  <w:rFonts w:ascii="Cambria Math" w:hAnsi="Cambria Math"/>
                </w:rPr>
                <m:t>x</m:t>
              </m:r>
            </m:e>
            <m:sub>
              <m:r>
                <m:rPr>
                  <m:sty m:val="bi"/>
                </m:rPr>
                <w:rPr>
                  <w:rFonts w:ascii="Cambria Math" w:hAnsi="Cambria Math"/>
                </w:rPr>
                <m:t>2</m:t>
              </m:r>
            </m:sub>
          </m:sSub>
          <m:r>
            <m:rPr>
              <m:sty m:val="b"/>
            </m:rPr>
            <w:rPr>
              <w:rFonts w:ascii="Cambria Math" w:hAnsi="Cambria Math"/>
            </w:rPr>
            <m:t>-υt)</m:t>
          </m:r>
        </m:oMath>
      </m:oMathPara>
    </w:p>
    <w:p w14:paraId="6C4177C6" w14:textId="77777777" w:rsidR="00DB5CD8" w:rsidRPr="00DB5CD8" w:rsidRDefault="00DB5CD8" w:rsidP="00DB5CD8">
      <w:pPr>
        <w:spacing w:before="278" w:after="278" w:line="240" w:lineRule="auto"/>
        <w:rPr>
          <w:rFonts w:ascii="Times New Roman" w:eastAsia="Times New Roman" w:hAnsi="Times New Roman" w:cs="Times New Roman"/>
          <w:sz w:val="24"/>
          <w:szCs w:val="24"/>
          <w:lang w:eastAsia="ru-RU"/>
        </w:rPr>
      </w:pPr>
      <w:proofErr w:type="spellStart"/>
      <w:r w:rsidRPr="00DB5CD8">
        <w:rPr>
          <w:rFonts w:ascii="Times New Roman" w:eastAsia="Times New Roman" w:hAnsi="Times New Roman" w:cs="Times New Roman"/>
          <w:sz w:val="24"/>
          <w:szCs w:val="24"/>
          <w:lang w:eastAsia="ru-RU"/>
        </w:rPr>
        <w:t>Subtract</w:t>
      </w:r>
      <w:proofErr w:type="spellEnd"/>
      <w:r w:rsidRPr="00DB5CD8">
        <w:rPr>
          <w:rFonts w:ascii="Times New Roman" w:eastAsia="Times New Roman" w:hAnsi="Times New Roman" w:cs="Times New Roman"/>
          <w:sz w:val="24"/>
          <w:szCs w:val="24"/>
          <w:lang w:eastAsia="ru-RU"/>
        </w:rPr>
        <w:t>:</w:t>
      </w:r>
    </w:p>
    <w:p w14:paraId="37BF90B6" w14:textId="77777777" w:rsidR="00DF2708" w:rsidRPr="00B75590" w:rsidRDefault="00FC47B0" w:rsidP="00DF2708">
      <w:pPr>
        <w:pStyle w:val="a3"/>
        <w:rPr>
          <w:b/>
          <w:bCs/>
        </w:rPr>
      </w:pPr>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x</m:t>
              </m:r>
            </m:e>
            <m:sub>
              <m:r>
                <m:rPr>
                  <m:sty m:val="p"/>
                </m:rPr>
                <w:rPr>
                  <w:rFonts w:ascii="Cambria Math" w:hAnsi="Cambria Math"/>
                </w:rPr>
                <m:t>1</m:t>
              </m:r>
            </m:sub>
            <m:sup>
              <m:r>
                <w:rPr>
                  <w:rFonts w:ascii="Cambria Math" w:hAnsi="Cambria Math"/>
                </w:rPr>
                <m:t>'</m:t>
              </m:r>
            </m:sup>
          </m:sSubSup>
          <m:r>
            <w:rPr>
              <w:rFonts w:ascii="Cambria Math" w:hAnsi="Cambria Math"/>
            </w:rPr>
            <m:t>=</m:t>
          </m:r>
          <m:r>
            <m:rPr>
              <m:sty m:val="p"/>
            </m:rPr>
            <w:rPr>
              <w:rFonts w:ascii="Cambria Math" w:hAnsi="Cambria Math"/>
            </w:rPr>
            <m:t>γ</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2</m:t>
                  </m:r>
                </m:sub>
              </m:sSub>
              <m:r>
                <m:rPr>
                  <m:sty m:val="p"/>
                </m:rPr>
                <w:rPr>
                  <w:rFonts w:ascii="Cambria Math" w:hAnsi="Cambria Math"/>
                </w:rPr>
                <m:t>-υt</m:t>
              </m:r>
            </m:e>
          </m:d>
          <m:r>
            <m:rPr>
              <m:sty m:val="p"/>
            </m:rPr>
            <w:rPr>
              <w:rFonts w:ascii="Cambria Math" w:hAnsi="Cambria Math"/>
            </w:rPr>
            <m:t>-γ(</m:t>
          </m:r>
          <m:sSub>
            <m:sSubPr>
              <m:ctrlPr>
                <w:rPr>
                  <w:rFonts w:ascii="Cambria Math" w:hAnsi="Cambria Math"/>
                </w:rPr>
              </m:ctrlPr>
            </m:sSubPr>
            <m:e>
              <m:r>
                <w:rPr>
                  <w:rFonts w:ascii="Cambria Math" w:hAnsi="Cambria Math"/>
                </w:rPr>
                <m:t>x</m:t>
              </m:r>
            </m:e>
            <m:sub>
              <m:r>
                <w:rPr>
                  <w:rFonts w:ascii="Cambria Math" w:hAnsi="Cambria Math"/>
                </w:rPr>
                <m:t>1</m:t>
              </m:r>
            </m:sub>
          </m:sSub>
          <m:r>
            <m:rPr>
              <m:sty m:val="p"/>
            </m:rPr>
            <w:rPr>
              <w:rFonts w:ascii="Cambria Math" w:hAnsi="Cambria Math"/>
            </w:rPr>
            <m:t>-υt)</m:t>
          </m:r>
        </m:oMath>
      </m:oMathPara>
    </w:p>
    <w:p w14:paraId="4B1F5AFA" w14:textId="77777777" w:rsidR="00DF2708" w:rsidRPr="00B75590" w:rsidRDefault="00FC47B0" w:rsidP="00DF2708">
      <w:pPr>
        <w:pStyle w:val="a3"/>
        <w:rPr>
          <w:bCs/>
        </w:rPr>
      </w:pPr>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r>
            <m:rPr>
              <m:sty m:val="p"/>
            </m:rPr>
            <w:rPr>
              <w:rFonts w:ascii="Cambria Math" w:hAnsi="Cambria Math"/>
            </w:rPr>
            <m:t>γ</m:t>
          </m:r>
          <m:d>
            <m:dPr>
              <m:ctrlPr>
                <w:rPr>
                  <w:rFonts w:ascii="Cambria Math" w:hAnsi="Cambria Math"/>
                  <w:bCs/>
                </w:rPr>
              </m:ctrlPr>
            </m:dPr>
            <m:e>
              <m:sSub>
                <m:sSubPr>
                  <m:ctrlPr>
                    <w:rPr>
                      <w:rFonts w:ascii="Cambria Math" w:hAnsi="Cambria Math"/>
                      <w:bCs/>
                    </w:rPr>
                  </m:ctrlPr>
                </m:sSubPr>
                <m:e>
                  <m:r>
                    <w:rPr>
                      <w:rFonts w:ascii="Cambria Math" w:hAnsi="Cambria Math"/>
                    </w:rPr>
                    <m:t>x</m:t>
                  </m:r>
                </m:e>
                <m:sub>
                  <m:r>
                    <w:rPr>
                      <w:rFonts w:ascii="Cambria Math" w:hAnsi="Cambria Math"/>
                    </w:rPr>
                    <m:t>2</m:t>
                  </m:r>
                </m:sub>
              </m:sSub>
              <m:r>
                <m:rPr>
                  <m:sty m:val="p"/>
                </m:rPr>
                <w:rPr>
                  <w:rFonts w:ascii="Cambria Math" w:hAnsi="Cambria Math"/>
                </w:rPr>
                <m:t>-</m:t>
              </m:r>
              <m:sSub>
                <m:sSubPr>
                  <m:ctrlPr>
                    <w:rPr>
                      <w:rFonts w:ascii="Cambria Math" w:hAnsi="Cambria Math"/>
                      <w:bCs/>
                    </w:rPr>
                  </m:ctrlPr>
                </m:sSubPr>
                <m:e>
                  <m:r>
                    <w:rPr>
                      <w:rFonts w:ascii="Cambria Math" w:hAnsi="Cambria Math"/>
                    </w:rPr>
                    <m:t>x</m:t>
                  </m:r>
                </m:e>
                <m:sub>
                  <m:r>
                    <w:rPr>
                      <w:rFonts w:ascii="Cambria Math" w:hAnsi="Cambria Math"/>
                    </w:rPr>
                    <m:t>1</m:t>
                  </m:r>
                </m:sub>
              </m:sSub>
            </m:e>
          </m:d>
        </m:oMath>
      </m:oMathPara>
    </w:p>
    <w:p w14:paraId="58684516" w14:textId="77777777" w:rsidR="00DB5CD8" w:rsidRPr="00DB5CD8" w:rsidRDefault="00DB5CD8" w:rsidP="00DB5CD8">
      <w:pPr>
        <w:spacing w:before="278" w:after="278" w:line="240" w:lineRule="auto"/>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since x₂− x₁=L, we obtain:</w:t>
      </w:r>
    </w:p>
    <w:p w14:paraId="3AF283DA" w14:textId="77777777" w:rsidR="00DF2708" w:rsidRPr="00B75590" w:rsidRDefault="00FC47B0" w:rsidP="00DF2708">
      <w:pPr>
        <w:pStyle w:val="a3"/>
        <w:jc w:val="both"/>
      </w:pPr>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lang w:val="en-US"/>
                </w:rPr>
                <m:t>L</m:t>
              </m:r>
            </m:num>
            <m:den>
              <m:r>
                <m:rPr>
                  <m:sty m:val="p"/>
                </m:rPr>
                <w:rPr>
                  <w:rFonts w:ascii="Cambria Math" w:hAnsi="Cambria Math"/>
                </w:rPr>
                <m:t>γ</m:t>
              </m:r>
            </m:den>
          </m:f>
          <m:r>
            <w:rPr>
              <w:rFonts w:ascii="Cambria Math" w:hAnsi="Cambria Math"/>
            </w:rPr>
            <m:t>=L</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w:rPr>
                          <w:rFonts w:ascii="Cambria Math" w:hAnsi="Cambria Math"/>
                        </w:rPr>
                        <m:t>υ</m:t>
                      </m: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7E08635B" w14:textId="77777777" w:rsidR="00DB5CD8" w:rsidRPr="00DB5CD8" w:rsidRDefault="00DB5CD8" w:rsidP="00DB5CD8">
      <w:pPr>
        <w:spacing w:before="278" w:after="278" w:line="240" w:lineRule="auto"/>
        <w:rPr>
          <w:rFonts w:ascii="Times New Roman" w:eastAsia="Times New Roman" w:hAnsi="Times New Roman" w:cs="Times New Roman"/>
          <w:sz w:val="24"/>
          <w:szCs w:val="24"/>
          <w:lang w:eastAsia="ru-RU"/>
        </w:rPr>
      </w:pPr>
      <w:proofErr w:type="spellStart"/>
      <w:r w:rsidRPr="00DB5CD8">
        <w:rPr>
          <w:rFonts w:ascii="Times New Roman" w:eastAsia="Times New Roman" w:hAnsi="Times New Roman" w:cs="Times New Roman"/>
          <w:sz w:val="24"/>
          <w:szCs w:val="24"/>
          <w:lang w:eastAsia="ru-RU"/>
        </w:rPr>
        <w:t>Where</w:t>
      </w:r>
      <w:proofErr w:type="spellEnd"/>
      <w:r w:rsidRPr="00DB5CD8">
        <w:rPr>
          <w:rFonts w:ascii="Times New Roman" w:eastAsia="Times New Roman" w:hAnsi="Times New Roman" w:cs="Times New Roman"/>
          <w:sz w:val="24"/>
          <w:szCs w:val="24"/>
          <w:lang w:eastAsia="ru-RU"/>
        </w:rPr>
        <w:t>:</w:t>
      </w:r>
    </w:p>
    <w:p w14:paraId="22D89E29" w14:textId="77777777" w:rsidR="00DB5CD8" w:rsidRPr="00DB5CD8" w:rsidRDefault="00DB5CD8" w:rsidP="00F313A7">
      <w:pPr>
        <w:numPr>
          <w:ilvl w:val="0"/>
          <w:numId w:val="16"/>
        </w:numPr>
        <w:spacing w:before="278" w:after="0"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L is the length of the object in the resting system,</w:t>
      </w:r>
    </w:p>
    <w:p w14:paraId="6B38475C" w14:textId="77777777" w:rsidR="00DB5CD8" w:rsidRPr="00DB5CD8" w:rsidRDefault="00DB5CD8" w:rsidP="00F313A7">
      <w:pPr>
        <w:numPr>
          <w:ilvl w:val="0"/>
          <w:numId w:val="16"/>
        </w:numPr>
        <w:spacing w:before="100" w:beforeAutospacing="1" w:after="0"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L' is the length in the moving system,</w:t>
      </w:r>
    </w:p>
    <w:p w14:paraId="691684AA" w14:textId="77777777" w:rsidR="00DB5CD8" w:rsidRPr="00DB5CD8" w:rsidRDefault="00DB5CD8" w:rsidP="00F313A7">
      <w:pPr>
        <w:numPr>
          <w:ilvl w:val="0"/>
          <w:numId w:val="16"/>
        </w:numPr>
        <w:spacing w:before="100" w:beforeAutospacing="1" w:after="0"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eastAsia="ru-RU"/>
        </w:rPr>
        <w:t>υ</w:t>
      </w:r>
      <w:r w:rsidRPr="00DB5CD8">
        <w:rPr>
          <w:rFonts w:ascii="Times New Roman" w:eastAsia="Times New Roman" w:hAnsi="Times New Roman" w:cs="Times New Roman"/>
          <w:sz w:val="24"/>
          <w:szCs w:val="24"/>
          <w:lang w:val="en-US" w:eastAsia="ru-RU"/>
        </w:rPr>
        <w:t xml:space="preserve"> is the speed of motion,</w:t>
      </w:r>
    </w:p>
    <w:p w14:paraId="1FEC4B7F" w14:textId="77777777" w:rsidR="00DB5CD8" w:rsidRPr="00DB5CD8" w:rsidRDefault="00DB5CD8" w:rsidP="00F313A7">
      <w:pPr>
        <w:numPr>
          <w:ilvl w:val="0"/>
          <w:numId w:val="16"/>
        </w:numPr>
        <w:spacing w:before="100" w:beforeAutospacing="1" w:after="278"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c is the speed of light.</w:t>
      </w:r>
    </w:p>
    <w:p w14:paraId="62C65E38" w14:textId="77777777" w:rsidR="00DB5CD8" w:rsidRPr="003160E6" w:rsidRDefault="00DB5CD8" w:rsidP="00DB5CD8">
      <w:pPr>
        <w:pStyle w:val="4"/>
        <w:rPr>
          <w:lang w:val="en-US"/>
        </w:rPr>
      </w:pPr>
      <w:r w:rsidRPr="003160E6">
        <w:rPr>
          <w:lang w:val="en-US"/>
        </w:rPr>
        <w:t>P4.4 Formal mathematical reasoning</w:t>
      </w:r>
    </w:p>
    <w:p w14:paraId="2BE7B9EB" w14:textId="77777777" w:rsidR="00DB5CD8" w:rsidRPr="00DB5CD8" w:rsidRDefault="00DB5CD8" w:rsidP="00DB5CD8">
      <w:pPr>
        <w:spacing w:before="278" w:after="278"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Using his coordinate transformations, Lorentz considered two observers:</w:t>
      </w:r>
    </w:p>
    <w:p w14:paraId="73D43B31" w14:textId="77777777" w:rsidR="00DB5CD8" w:rsidRPr="00DB5CD8" w:rsidRDefault="00DB5CD8" w:rsidP="00F313A7">
      <w:pPr>
        <w:numPr>
          <w:ilvl w:val="0"/>
          <w:numId w:val="17"/>
        </w:numPr>
        <w:spacing w:before="278" w:after="0"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One is in a resting system where the rod has length L.</w:t>
      </w:r>
    </w:p>
    <w:p w14:paraId="2FEFCA4D" w14:textId="77777777" w:rsidR="00DB5CD8" w:rsidRPr="00DB5CD8" w:rsidRDefault="00DB5CD8" w:rsidP="00F313A7">
      <w:pPr>
        <w:numPr>
          <w:ilvl w:val="0"/>
          <w:numId w:val="17"/>
        </w:numPr>
        <w:spacing w:before="100" w:beforeAutospacing="1" w:after="278"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The second moves with the rod and measures its length as L'.</w:t>
      </w:r>
    </w:p>
    <w:p w14:paraId="1D30BD6C" w14:textId="77777777" w:rsidR="00DB5CD8" w:rsidRPr="00DB5CD8" w:rsidRDefault="00DB5CD8" w:rsidP="00DB5CD8">
      <w:pPr>
        <w:spacing w:before="278" w:after="278" w:line="240" w:lineRule="auto"/>
        <w:jc w:val="both"/>
        <w:rPr>
          <w:rFonts w:ascii="Times New Roman" w:eastAsia="Times New Roman" w:hAnsi="Times New Roman" w:cs="Times New Roman"/>
          <w:sz w:val="24"/>
          <w:szCs w:val="24"/>
          <w:lang w:val="en-US" w:eastAsia="ru-RU"/>
        </w:rPr>
      </w:pPr>
      <w:r w:rsidRPr="00DB5CD8">
        <w:rPr>
          <w:rFonts w:ascii="Times New Roman" w:eastAsia="Times New Roman" w:hAnsi="Times New Roman" w:cs="Times New Roman"/>
          <w:sz w:val="24"/>
          <w:szCs w:val="24"/>
          <w:lang w:val="en-US" w:eastAsia="ru-RU"/>
        </w:rPr>
        <w:t>He derived the length conversion based on the assumption that the speed of light is constant in any frame of reference and more time is required for a signal travelling in a moving system.</w:t>
      </w:r>
    </w:p>
    <w:p w14:paraId="60D5A02C" w14:textId="77777777" w:rsidR="001D4EFB" w:rsidRPr="001D4EFB" w:rsidRDefault="001D4EFB" w:rsidP="001D4EFB">
      <w:pPr>
        <w:pStyle w:val="4"/>
        <w:rPr>
          <w:lang w:val="en-US"/>
        </w:rPr>
      </w:pPr>
      <w:r w:rsidRPr="001D4EFB">
        <w:rPr>
          <w:lang w:val="en-US"/>
        </w:rPr>
        <w:t>P4.5 Wave interpretation of length contraction</w:t>
      </w:r>
    </w:p>
    <w:p w14:paraId="4A64FD98" w14:textId="77777777" w:rsidR="001D4EFB" w:rsidRPr="001D4EFB" w:rsidRDefault="001D4EFB" w:rsidP="001D4EFB">
      <w:pPr>
        <w:pStyle w:val="50"/>
        <w:rPr>
          <w:rFonts w:ascii="Times New Roman" w:hAnsi="Times New Roman" w:cs="Times New Roman"/>
          <w:lang w:val="en-US"/>
        </w:rPr>
      </w:pPr>
      <w:r w:rsidRPr="001D4EFB">
        <w:rPr>
          <w:rFonts w:ascii="Times New Roman" w:hAnsi="Times New Roman" w:cs="Times New Roman"/>
          <w:lang w:val="en-US"/>
        </w:rPr>
        <w:t>P4.5.1 Particle as wave</w:t>
      </w:r>
    </w:p>
    <w:p w14:paraId="001E5883" w14:textId="77777777" w:rsidR="001D4EFB" w:rsidRPr="001D4EFB" w:rsidRDefault="001D4EFB" w:rsidP="001D4EFB">
      <w:pPr>
        <w:spacing w:before="278" w:after="278" w:line="240" w:lineRule="auto"/>
        <w:jc w:val="both"/>
        <w:rPr>
          <w:rFonts w:ascii="Times New Roman" w:eastAsia="Times New Roman" w:hAnsi="Times New Roman" w:cs="Times New Roman"/>
          <w:sz w:val="24"/>
          <w:szCs w:val="24"/>
          <w:lang w:val="en-US" w:eastAsia="ru-RU"/>
        </w:rPr>
      </w:pPr>
      <w:r w:rsidRPr="001D4EFB">
        <w:rPr>
          <w:rFonts w:ascii="Times New Roman" w:eastAsia="Times New Roman" w:hAnsi="Times New Roman" w:cs="Times New Roman"/>
          <w:sz w:val="24"/>
          <w:szCs w:val="24"/>
          <w:lang w:val="en-US" w:eastAsia="ru-RU"/>
        </w:rPr>
        <w:t xml:space="preserve">Instead of considering the particle as a point object, suppose it is a </w:t>
      </w:r>
      <w:r w:rsidRPr="001D4EFB">
        <w:rPr>
          <w:rFonts w:ascii="Times New Roman" w:eastAsia="Times New Roman" w:hAnsi="Times New Roman" w:cs="Times New Roman"/>
          <w:b/>
          <w:bCs/>
          <w:sz w:val="24"/>
          <w:szCs w:val="24"/>
          <w:lang w:val="en-US" w:eastAsia="ru-RU"/>
        </w:rPr>
        <w:t xml:space="preserve">wave structure </w:t>
      </w:r>
      <w:r w:rsidRPr="001D4EFB">
        <w:rPr>
          <w:rFonts w:ascii="Times New Roman" w:eastAsia="Times New Roman" w:hAnsi="Times New Roman" w:cs="Times New Roman"/>
          <w:sz w:val="24"/>
          <w:szCs w:val="24"/>
          <w:lang w:val="en-US" w:eastAsia="ru-RU"/>
        </w:rPr>
        <w:t xml:space="preserve">whose propagation in its own frame of reference is spherical at the speed of light </w:t>
      </w:r>
      <w:r w:rsidRPr="001D4EFB">
        <w:rPr>
          <w:rFonts w:ascii="Times New Roman" w:eastAsia="Times New Roman" w:hAnsi="Times New Roman" w:cs="Times New Roman"/>
          <w:b/>
          <w:bCs/>
          <w:i/>
          <w:iCs/>
          <w:sz w:val="24"/>
          <w:szCs w:val="24"/>
          <w:lang w:val="en-US" w:eastAsia="ru-RU"/>
        </w:rPr>
        <w:t>c</w:t>
      </w:r>
      <w:r w:rsidRPr="001D4EFB">
        <w:rPr>
          <w:rFonts w:ascii="Times New Roman" w:eastAsia="Times New Roman" w:hAnsi="Times New Roman" w:cs="Times New Roman"/>
          <w:sz w:val="24"/>
          <w:szCs w:val="24"/>
          <w:lang w:val="en-US" w:eastAsia="ru-RU"/>
        </w:rPr>
        <w:t>.</w:t>
      </w:r>
    </w:p>
    <w:p w14:paraId="27365875" w14:textId="77777777" w:rsidR="001D4EFB" w:rsidRPr="001D4EFB" w:rsidRDefault="001D4EFB" w:rsidP="001D4EFB">
      <w:pPr>
        <w:spacing w:before="278" w:after="278" w:line="240" w:lineRule="auto"/>
        <w:jc w:val="both"/>
        <w:rPr>
          <w:rFonts w:ascii="Times New Roman" w:eastAsia="Times New Roman" w:hAnsi="Times New Roman" w:cs="Times New Roman"/>
          <w:sz w:val="24"/>
          <w:szCs w:val="24"/>
          <w:lang w:val="en-US" w:eastAsia="ru-RU"/>
        </w:rPr>
      </w:pPr>
      <w:r w:rsidRPr="001D4EFB">
        <w:rPr>
          <w:rFonts w:ascii="Times New Roman" w:eastAsia="Times New Roman" w:hAnsi="Times New Roman" w:cs="Times New Roman"/>
          <w:sz w:val="24"/>
          <w:szCs w:val="24"/>
          <w:lang w:val="en-US" w:eastAsia="ru-RU"/>
        </w:rPr>
        <w:t xml:space="preserve">In this case, the particle has </w:t>
      </w:r>
      <w:r w:rsidRPr="001D4EFB">
        <w:rPr>
          <w:rFonts w:ascii="Times New Roman" w:eastAsia="Times New Roman" w:hAnsi="Times New Roman" w:cs="Times New Roman"/>
          <w:b/>
          <w:bCs/>
          <w:sz w:val="24"/>
          <w:szCs w:val="24"/>
          <w:lang w:val="en-US" w:eastAsia="ru-RU"/>
        </w:rPr>
        <w:t>two velocities</w:t>
      </w:r>
      <w:r w:rsidRPr="001D4EFB">
        <w:rPr>
          <w:rFonts w:ascii="Times New Roman" w:eastAsia="Times New Roman" w:hAnsi="Times New Roman" w:cs="Times New Roman"/>
          <w:sz w:val="24"/>
          <w:szCs w:val="24"/>
          <w:lang w:val="en-US" w:eastAsia="ru-RU"/>
        </w:rPr>
        <w:t>:</w:t>
      </w:r>
    </w:p>
    <w:p w14:paraId="6AEC4330" w14:textId="77777777" w:rsidR="001D4EFB" w:rsidRPr="001D4EFB" w:rsidRDefault="001D4EFB" w:rsidP="00F313A7">
      <w:pPr>
        <w:numPr>
          <w:ilvl w:val="0"/>
          <w:numId w:val="18"/>
        </w:numPr>
        <w:spacing w:before="278" w:after="0" w:line="240" w:lineRule="auto"/>
        <w:jc w:val="both"/>
        <w:rPr>
          <w:rFonts w:ascii="Times New Roman" w:eastAsia="Times New Roman" w:hAnsi="Times New Roman" w:cs="Times New Roman"/>
          <w:sz w:val="24"/>
          <w:szCs w:val="24"/>
          <w:lang w:val="en-US" w:eastAsia="ru-RU"/>
        </w:rPr>
      </w:pPr>
      <w:r w:rsidRPr="001D4EFB">
        <w:rPr>
          <w:rFonts w:ascii="Times New Roman" w:eastAsia="Times New Roman" w:hAnsi="Times New Roman" w:cs="Times New Roman"/>
          <w:sz w:val="24"/>
          <w:szCs w:val="24"/>
          <w:lang w:val="en-US" w:eastAsia="ru-RU"/>
        </w:rPr>
        <w:t xml:space="preserve">The speed of wave propagation inside the particle (radial), which is </w:t>
      </w:r>
      <w:proofErr w:type="spellStart"/>
      <w:r w:rsidRPr="001D4EFB">
        <w:rPr>
          <w:rFonts w:ascii="Times New Roman" w:eastAsia="Times New Roman" w:hAnsi="Times New Roman" w:cs="Times New Roman"/>
          <w:b/>
          <w:bCs/>
          <w:i/>
          <w:iCs/>
          <w:sz w:val="24"/>
          <w:szCs w:val="24"/>
          <w:lang w:val="en-US" w:eastAsia="ru-RU"/>
        </w:rPr>
        <w:t xml:space="preserve">c </w:t>
      </w:r>
      <w:r w:rsidRPr="001D4EFB">
        <w:rPr>
          <w:rFonts w:ascii="Times New Roman" w:eastAsia="Times New Roman" w:hAnsi="Times New Roman" w:cs="Times New Roman"/>
          <w:sz w:val="24"/>
          <w:szCs w:val="24"/>
          <w:lang w:val="en-US" w:eastAsia="ru-RU"/>
        </w:rPr>
        <w:t>at</w:t>
      </w:r>
      <w:proofErr w:type="spellEnd"/>
      <w:r w:rsidRPr="001D4EFB">
        <w:rPr>
          <w:rFonts w:ascii="Times New Roman" w:eastAsia="Times New Roman" w:hAnsi="Times New Roman" w:cs="Times New Roman"/>
          <w:sz w:val="24"/>
          <w:szCs w:val="24"/>
          <w:lang w:val="en-US" w:eastAsia="ru-RU"/>
        </w:rPr>
        <w:t xml:space="preserve"> rest.</w:t>
      </w:r>
    </w:p>
    <w:p w14:paraId="04DA89FE" w14:textId="77777777" w:rsidR="001D4EFB" w:rsidRPr="001D4EFB" w:rsidRDefault="001D4EFB" w:rsidP="00F313A7">
      <w:pPr>
        <w:numPr>
          <w:ilvl w:val="0"/>
          <w:numId w:val="18"/>
        </w:numPr>
        <w:spacing w:before="100" w:beforeAutospacing="1" w:after="278" w:line="240" w:lineRule="auto"/>
        <w:jc w:val="both"/>
        <w:rPr>
          <w:rFonts w:ascii="Times New Roman" w:eastAsia="Times New Roman" w:hAnsi="Times New Roman" w:cs="Times New Roman"/>
          <w:sz w:val="24"/>
          <w:szCs w:val="24"/>
          <w:lang w:val="en-US" w:eastAsia="ru-RU"/>
        </w:rPr>
      </w:pPr>
      <w:r w:rsidRPr="001D4EFB">
        <w:rPr>
          <w:rFonts w:ascii="Times New Roman" w:eastAsia="Times New Roman" w:hAnsi="Times New Roman" w:cs="Times New Roman"/>
          <w:sz w:val="24"/>
          <w:szCs w:val="24"/>
          <w:lang w:val="en-US" w:eastAsia="ru-RU"/>
        </w:rPr>
        <w:t>The velocity of the particle itself in space</w:t>
      </w:r>
      <w:r w:rsidRPr="001D4EFB">
        <w:rPr>
          <w:rFonts w:ascii="Times New Roman" w:eastAsia="Times New Roman" w:hAnsi="Times New Roman" w:cs="Times New Roman"/>
          <w:b/>
          <w:bCs/>
          <w:i/>
          <w:iCs/>
          <w:sz w:val="24"/>
          <w:szCs w:val="24"/>
          <w:lang w:val="en-US" w:eastAsia="ru-RU"/>
        </w:rPr>
        <w:t xml:space="preserve"> </w:t>
      </w:r>
      <w:r w:rsidRPr="001D4EFB">
        <w:rPr>
          <w:rFonts w:ascii="Times New Roman" w:eastAsia="Times New Roman" w:hAnsi="Times New Roman" w:cs="Times New Roman"/>
          <w:b/>
          <w:bCs/>
          <w:i/>
          <w:iCs/>
          <w:sz w:val="24"/>
          <w:szCs w:val="24"/>
          <w:lang w:eastAsia="ru-RU"/>
        </w:rPr>
        <w:t>υ</w:t>
      </w:r>
      <w:r w:rsidRPr="001D4EFB">
        <w:rPr>
          <w:rFonts w:ascii="Times New Roman" w:eastAsia="Times New Roman" w:hAnsi="Times New Roman" w:cs="Times New Roman"/>
          <w:sz w:val="24"/>
          <w:szCs w:val="24"/>
          <w:lang w:val="en-US" w:eastAsia="ru-RU"/>
        </w:rPr>
        <w:t>.</w:t>
      </w:r>
    </w:p>
    <w:p w14:paraId="513F65F2" w14:textId="77777777" w:rsidR="001D4EFB" w:rsidRPr="001D4EFB" w:rsidRDefault="001D4EFB" w:rsidP="001D4EFB">
      <w:pPr>
        <w:pStyle w:val="50"/>
        <w:rPr>
          <w:rFonts w:ascii="Times New Roman" w:hAnsi="Times New Roman" w:cs="Times New Roman"/>
          <w:lang w:val="en-US"/>
        </w:rPr>
      </w:pPr>
      <w:r w:rsidRPr="001D4EFB">
        <w:rPr>
          <w:rFonts w:ascii="Times New Roman" w:hAnsi="Times New Roman" w:cs="Times New Roman"/>
          <w:lang w:val="en-US"/>
        </w:rPr>
        <w:lastRenderedPageBreak/>
        <w:t>P4.5.2 Geometric relationship of velocities</w:t>
      </w:r>
    </w:p>
    <w:p w14:paraId="15F2A592" w14:textId="553BD624" w:rsidR="001D4EFB" w:rsidRPr="001D4EFB" w:rsidRDefault="001D4EFB" w:rsidP="001D4EFB">
      <w:pPr>
        <w:spacing w:before="278" w:after="278" w:line="240" w:lineRule="auto"/>
        <w:rPr>
          <w:rFonts w:ascii="Times New Roman" w:eastAsia="Times New Roman" w:hAnsi="Times New Roman" w:cs="Times New Roman"/>
          <w:sz w:val="24"/>
          <w:szCs w:val="24"/>
          <w:lang w:val="en-US" w:eastAsia="ru-RU"/>
        </w:rPr>
      </w:pPr>
      <w:bookmarkStart w:id="28" w:name="_Hlk193356556"/>
      <w:bookmarkEnd w:id="28"/>
      <w:r w:rsidRPr="001D4EFB">
        <w:rPr>
          <w:rFonts w:ascii="Times New Roman" w:eastAsia="Times New Roman" w:hAnsi="Times New Roman" w:cs="Times New Roman"/>
          <w:sz w:val="24"/>
          <w:szCs w:val="24"/>
          <w:lang w:val="en-US" w:eastAsia="ru-RU"/>
        </w:rPr>
        <w:t xml:space="preserve">If a particle moves, its internal wave structure changes. Since the total velocity cannot exceed </w:t>
      </w:r>
      <w:r w:rsidRPr="001D4EFB">
        <w:rPr>
          <w:rFonts w:ascii="Times New Roman" w:eastAsia="Times New Roman" w:hAnsi="Times New Roman" w:cs="Times New Roman"/>
          <w:b/>
          <w:bCs/>
          <w:i/>
          <w:iCs/>
          <w:sz w:val="24"/>
          <w:szCs w:val="24"/>
          <w:lang w:val="en-US" w:eastAsia="ru-RU"/>
        </w:rPr>
        <w:t>c</w:t>
      </w:r>
      <w:r w:rsidRPr="001D4EFB">
        <w:rPr>
          <w:rFonts w:ascii="Times New Roman" w:eastAsia="Times New Roman" w:hAnsi="Times New Roman" w:cs="Times New Roman"/>
          <w:sz w:val="24"/>
          <w:szCs w:val="24"/>
          <w:lang w:val="en-US" w:eastAsia="ru-RU"/>
        </w:rPr>
        <w:t>, the radial component of the velocity</w:t>
      </w:r>
      <w:r>
        <w:rPr>
          <w:rFonts w:ascii="Times New Roman" w:eastAsia="Times New Roman" w:hAnsi="Times New Roman" w:cs="Times New Roman"/>
          <w:sz w:val="24"/>
          <w:szCs w:val="24"/>
          <w:lang w:val="en-US" w:eastAsia="ru-RU"/>
        </w:rPr>
        <w:t xml:space="preserve"> </w:t>
      </w:r>
      <m:oMath>
        <m:sSub>
          <m:sSubPr>
            <m:ctrlPr>
              <w:rPr>
                <w:rFonts w:ascii="Cambria Math" w:hAnsi="Cambria Math"/>
                <w:i/>
              </w:rPr>
            </m:ctrlPr>
          </m:sSubPr>
          <m:e>
            <m:r>
              <w:rPr>
                <w:rFonts w:ascii="Cambria Math" w:hAnsi="Cambria Math"/>
              </w:rPr>
              <m:t>υ</m:t>
            </m:r>
          </m:e>
          <m:sub>
            <m:r>
              <w:rPr>
                <w:rFonts w:ascii="Cambria Math" w:hAnsi="Cambria Math"/>
              </w:rPr>
              <m:t>sub</m:t>
            </m:r>
          </m:sub>
        </m:sSub>
      </m:oMath>
      <w:r w:rsidRPr="001D4EFB">
        <w:rPr>
          <w:rFonts w:ascii="Times New Roman" w:eastAsia="Times New Roman" w:hAnsi="Times New Roman" w:cs="Times New Roman"/>
          <w:sz w:val="24"/>
          <w:szCs w:val="24"/>
          <w:lang w:val="en-US" w:eastAsia="ru-RU"/>
        </w:rPr>
        <w:t xml:space="preserve"> decreases:</w:t>
      </w:r>
    </w:p>
    <w:p w14:paraId="690F4310" w14:textId="77777777" w:rsidR="001D4EFB" w:rsidRPr="00FB2C0B" w:rsidRDefault="00FC47B0" w:rsidP="001D4EFB">
      <w:pPr>
        <w:pStyle w:val="a3"/>
        <w:jc w:val="both"/>
        <w:rPr>
          <w:i/>
        </w:rPr>
      </w:pPr>
      <m:oMathPara>
        <m:oMath>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υ</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υ</m:t>
              </m:r>
            </m:e>
            <m:sub>
              <m:r>
                <w:rPr>
                  <w:rFonts w:ascii="Cambria Math" w:hAnsi="Cambria Math"/>
                </w:rPr>
                <m:t>sub</m:t>
              </m:r>
            </m:sub>
            <m:sup>
              <m:r>
                <w:rPr>
                  <w:rFonts w:ascii="Cambria Math" w:hAnsi="Cambria Math"/>
                </w:rPr>
                <m:t>2</m:t>
              </m:r>
            </m:sup>
          </m:sSubSup>
        </m:oMath>
      </m:oMathPara>
    </w:p>
    <w:p w14:paraId="44B084B4" w14:textId="77777777" w:rsidR="003E6988" w:rsidRPr="003E6988" w:rsidRDefault="003E6988" w:rsidP="003E6988">
      <w:pPr>
        <w:spacing w:before="278" w:after="278" w:line="240" w:lineRule="auto"/>
        <w:rPr>
          <w:rFonts w:ascii="Times New Roman" w:eastAsia="Times New Roman" w:hAnsi="Times New Roman" w:cs="Times New Roman"/>
          <w:sz w:val="24"/>
          <w:szCs w:val="24"/>
          <w:lang w:eastAsia="ru-RU"/>
        </w:rPr>
      </w:pPr>
      <w:proofErr w:type="spellStart"/>
      <w:r w:rsidRPr="003E6988">
        <w:rPr>
          <w:rFonts w:ascii="Times New Roman" w:eastAsia="Times New Roman" w:hAnsi="Times New Roman" w:cs="Times New Roman"/>
          <w:sz w:val="24"/>
          <w:szCs w:val="24"/>
          <w:lang w:eastAsia="ru-RU"/>
        </w:rPr>
        <w:t>Hence</w:t>
      </w:r>
      <w:proofErr w:type="spellEnd"/>
      <w:r w:rsidRPr="003E6988">
        <w:rPr>
          <w:rFonts w:ascii="Times New Roman" w:eastAsia="Times New Roman" w:hAnsi="Times New Roman" w:cs="Times New Roman"/>
          <w:sz w:val="24"/>
          <w:szCs w:val="24"/>
          <w:lang w:eastAsia="ru-RU"/>
        </w:rPr>
        <w:t>:</w:t>
      </w:r>
    </w:p>
    <w:p w14:paraId="1B7B302C" w14:textId="77777777" w:rsidR="003E6988" w:rsidRPr="00FB2C0B" w:rsidRDefault="00FC47B0" w:rsidP="003E6988">
      <w:pPr>
        <w:pStyle w:val="a3"/>
        <w:jc w:val="both"/>
      </w:pPr>
      <m:oMathPara>
        <m:oMath>
          <m:sSub>
            <m:sSubPr>
              <m:ctrlPr>
                <w:rPr>
                  <w:rFonts w:ascii="Cambria Math" w:hAnsi="Cambria Math"/>
                  <w:i/>
                </w:rPr>
              </m:ctrlPr>
            </m:sSubPr>
            <m:e>
              <m:r>
                <w:rPr>
                  <w:rFonts w:ascii="Cambria Math" w:hAnsi="Cambria Math"/>
                </w:rPr>
                <m:t>υ</m:t>
              </m:r>
            </m:e>
            <m:sub>
              <m:r>
                <w:rPr>
                  <w:rFonts w:ascii="Cambria Math" w:hAnsi="Cambria Math"/>
                </w:rPr>
                <m:t>sub</m:t>
              </m:r>
            </m:sub>
          </m:sSub>
          <m:r>
            <w:rPr>
              <w:rFonts w:ascii="Cambria Math" w:hAnsi="Cambria Math"/>
            </w:rPr>
            <m:t>=с</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43DD1D30" w14:textId="77777777" w:rsidR="003E6988" w:rsidRPr="003E6988" w:rsidRDefault="003E6988" w:rsidP="003E6988">
      <w:pPr>
        <w:spacing w:before="278" w:after="278" w:line="240" w:lineRule="auto"/>
        <w:rPr>
          <w:rFonts w:ascii="Times New Roman" w:eastAsia="Times New Roman" w:hAnsi="Times New Roman" w:cs="Times New Roman"/>
          <w:sz w:val="24"/>
          <w:szCs w:val="24"/>
          <w:lang w:val="en-US" w:eastAsia="ru-RU"/>
        </w:rPr>
      </w:pPr>
      <w:r w:rsidRPr="003E6988">
        <w:rPr>
          <w:rFonts w:ascii="Times New Roman" w:eastAsia="Times New Roman" w:hAnsi="Times New Roman" w:cs="Times New Roman"/>
          <w:sz w:val="24"/>
          <w:szCs w:val="24"/>
          <w:lang w:val="en-US" w:eastAsia="ru-RU"/>
        </w:rPr>
        <w:t xml:space="preserve">Since the size of a particle is determined by its internal wave, a reduction in this velocity means a reduction in the </w:t>
      </w:r>
      <w:r w:rsidRPr="003E6988">
        <w:rPr>
          <w:rFonts w:ascii="Times New Roman" w:eastAsia="Times New Roman" w:hAnsi="Times New Roman" w:cs="Times New Roman"/>
          <w:b/>
          <w:bCs/>
          <w:sz w:val="24"/>
          <w:szCs w:val="24"/>
          <w:lang w:val="en-US" w:eastAsia="ru-RU"/>
        </w:rPr>
        <w:t>effective radius of the particle</w:t>
      </w:r>
      <w:r w:rsidRPr="003E6988">
        <w:rPr>
          <w:rFonts w:ascii="Times New Roman" w:eastAsia="Times New Roman" w:hAnsi="Times New Roman" w:cs="Times New Roman"/>
          <w:sz w:val="24"/>
          <w:szCs w:val="24"/>
          <w:lang w:val="en-US" w:eastAsia="ru-RU"/>
        </w:rPr>
        <w:t>:</w:t>
      </w:r>
    </w:p>
    <w:p w14:paraId="6CB24C75" w14:textId="77777777" w:rsidR="00DF2708" w:rsidRPr="00B75590" w:rsidRDefault="00DF2708" w:rsidP="00DF2708">
      <w:pPr>
        <w:pStyle w:val="a3"/>
        <w:jc w:val="both"/>
      </w:pPr>
      <m:oMathPara>
        <m:oMath>
          <m:r>
            <w:rPr>
              <w:rFonts w:ascii="Cambria Math" w:hAnsi="Cambria Math"/>
            </w:rPr>
            <m:t>R'=R</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680618FA" w14:textId="77777777" w:rsidR="003E6988" w:rsidRPr="003E6988" w:rsidRDefault="003E6988" w:rsidP="003E6988">
      <w:pPr>
        <w:spacing w:before="278" w:after="278" w:line="240" w:lineRule="auto"/>
        <w:rPr>
          <w:rFonts w:ascii="Times New Roman" w:eastAsia="Times New Roman" w:hAnsi="Times New Roman" w:cs="Times New Roman"/>
          <w:sz w:val="24"/>
          <w:szCs w:val="24"/>
          <w:lang w:val="en-US" w:eastAsia="ru-RU"/>
        </w:rPr>
      </w:pPr>
      <w:r w:rsidRPr="003E6988">
        <w:rPr>
          <w:rFonts w:ascii="Times New Roman" w:eastAsia="Times New Roman" w:hAnsi="Times New Roman" w:cs="Times New Roman"/>
          <w:sz w:val="24"/>
          <w:szCs w:val="24"/>
          <w:lang w:val="en-US" w:eastAsia="ru-RU"/>
        </w:rPr>
        <w:t>Since the length of an object is proportional to its radius, we get:</w:t>
      </w:r>
    </w:p>
    <w:p w14:paraId="28F9A2FD" w14:textId="77777777" w:rsidR="00DF2708" w:rsidRPr="00B75590" w:rsidRDefault="00DF2708" w:rsidP="00DF2708">
      <w:pPr>
        <w:pStyle w:val="a3"/>
        <w:jc w:val="both"/>
      </w:pPr>
      <m:oMathPara>
        <m:oMath>
          <m:r>
            <w:rPr>
              <w:rFonts w:ascii="Cambria Math" w:hAnsi="Cambria Math"/>
            </w:rPr>
            <m:t>L'=L</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4D0E76FF" w14:textId="77777777" w:rsidR="003E6988" w:rsidRPr="003E6988" w:rsidRDefault="003E6988" w:rsidP="003E6988">
      <w:pPr>
        <w:spacing w:before="278" w:after="278" w:line="240" w:lineRule="auto"/>
        <w:rPr>
          <w:rFonts w:ascii="Times New Roman" w:eastAsia="Times New Roman" w:hAnsi="Times New Roman" w:cs="Times New Roman"/>
          <w:sz w:val="24"/>
          <w:szCs w:val="24"/>
          <w:lang w:val="en-US" w:eastAsia="ru-RU"/>
        </w:rPr>
      </w:pPr>
      <w:r w:rsidRPr="003E6988">
        <w:rPr>
          <w:rFonts w:ascii="Times New Roman" w:eastAsia="Times New Roman" w:hAnsi="Times New Roman" w:cs="Times New Roman"/>
          <w:sz w:val="24"/>
          <w:szCs w:val="24"/>
          <w:lang w:val="en-US" w:eastAsia="ru-RU"/>
        </w:rPr>
        <w:t>which corresponds exactly to the Lorentz formula!</w:t>
      </w:r>
    </w:p>
    <w:p w14:paraId="4E69191F" w14:textId="77777777" w:rsidR="003E6988" w:rsidRPr="003E6988" w:rsidRDefault="003E6988" w:rsidP="003E6988">
      <w:pPr>
        <w:pStyle w:val="50"/>
        <w:rPr>
          <w:rFonts w:ascii="Times New Roman" w:hAnsi="Times New Roman" w:cs="Times New Roman"/>
        </w:rPr>
      </w:pPr>
      <w:r w:rsidRPr="003E6988">
        <w:rPr>
          <w:rFonts w:ascii="Times New Roman" w:hAnsi="Times New Roman" w:cs="Times New Roman"/>
        </w:rPr>
        <w:t xml:space="preserve">P4.5.3 </w:t>
      </w:r>
      <w:proofErr w:type="spellStart"/>
      <w:r w:rsidRPr="003E6988">
        <w:rPr>
          <w:rFonts w:ascii="Times New Roman" w:hAnsi="Times New Roman" w:cs="Times New Roman"/>
        </w:rPr>
        <w:t>Conclusions</w:t>
      </w:r>
      <w:proofErr w:type="spellEnd"/>
    </w:p>
    <w:p w14:paraId="73B0C257" w14:textId="77777777" w:rsidR="003E6988" w:rsidRPr="003E6988" w:rsidRDefault="003E6988" w:rsidP="00F313A7">
      <w:pPr>
        <w:numPr>
          <w:ilvl w:val="0"/>
          <w:numId w:val="19"/>
        </w:numPr>
        <w:spacing w:before="278" w:after="0" w:line="240" w:lineRule="auto"/>
        <w:jc w:val="both"/>
        <w:rPr>
          <w:rFonts w:ascii="Times New Roman" w:eastAsia="Times New Roman" w:hAnsi="Times New Roman" w:cs="Times New Roman"/>
          <w:sz w:val="24"/>
          <w:szCs w:val="24"/>
          <w:lang w:val="en-US" w:eastAsia="ru-RU"/>
        </w:rPr>
      </w:pPr>
      <w:r w:rsidRPr="003E6988">
        <w:rPr>
          <w:rFonts w:ascii="Times New Roman" w:eastAsia="Times New Roman" w:hAnsi="Times New Roman" w:cs="Times New Roman"/>
          <w:sz w:val="24"/>
          <w:szCs w:val="24"/>
          <w:lang w:val="en-US" w:eastAsia="ru-RU"/>
        </w:rPr>
        <w:t xml:space="preserve">Lorentz transformations can be obtained not only through mathematical postulates, but also through the </w:t>
      </w:r>
      <w:r w:rsidRPr="003E6988">
        <w:rPr>
          <w:rFonts w:ascii="Times New Roman" w:eastAsia="Times New Roman" w:hAnsi="Times New Roman" w:cs="Times New Roman"/>
          <w:b/>
          <w:bCs/>
          <w:sz w:val="24"/>
          <w:szCs w:val="24"/>
          <w:lang w:val="en-US" w:eastAsia="ru-RU"/>
        </w:rPr>
        <w:t>wave nature of particles</w:t>
      </w:r>
      <w:r w:rsidRPr="003E6988">
        <w:rPr>
          <w:rFonts w:ascii="Times New Roman" w:eastAsia="Times New Roman" w:hAnsi="Times New Roman" w:cs="Times New Roman"/>
          <w:sz w:val="24"/>
          <w:szCs w:val="24"/>
          <w:lang w:val="en-US" w:eastAsia="ru-RU"/>
        </w:rPr>
        <w:t>.</w:t>
      </w:r>
    </w:p>
    <w:p w14:paraId="5F1C67DC" w14:textId="77777777" w:rsidR="003E6988" w:rsidRPr="003E6988" w:rsidRDefault="003E6988" w:rsidP="00F313A7">
      <w:pPr>
        <w:numPr>
          <w:ilvl w:val="0"/>
          <w:numId w:val="19"/>
        </w:numPr>
        <w:spacing w:before="100" w:beforeAutospacing="1" w:after="0" w:line="240" w:lineRule="auto"/>
        <w:jc w:val="both"/>
        <w:rPr>
          <w:rFonts w:ascii="Times New Roman" w:eastAsia="Times New Roman" w:hAnsi="Times New Roman" w:cs="Times New Roman"/>
          <w:sz w:val="24"/>
          <w:szCs w:val="24"/>
          <w:lang w:val="en-US" w:eastAsia="ru-RU"/>
        </w:rPr>
      </w:pPr>
      <w:r w:rsidRPr="003E6988">
        <w:rPr>
          <w:rFonts w:ascii="Times New Roman" w:eastAsia="Times New Roman" w:hAnsi="Times New Roman" w:cs="Times New Roman"/>
          <w:b/>
          <w:bCs/>
          <w:sz w:val="24"/>
          <w:szCs w:val="24"/>
          <w:lang w:val="en-US" w:eastAsia="ru-RU"/>
        </w:rPr>
        <w:t xml:space="preserve">Length contraction </w:t>
      </w:r>
      <w:r w:rsidRPr="003E6988">
        <w:rPr>
          <w:rFonts w:ascii="Times New Roman" w:eastAsia="Times New Roman" w:hAnsi="Times New Roman" w:cs="Times New Roman"/>
          <w:sz w:val="24"/>
          <w:szCs w:val="24"/>
          <w:lang w:val="en-US" w:eastAsia="ru-RU"/>
        </w:rPr>
        <w:t>is a natural consequence of limiting the speed of light to internal motion in a particle.</w:t>
      </w:r>
    </w:p>
    <w:p w14:paraId="5FC93E42" w14:textId="77777777" w:rsidR="003E6988" w:rsidRPr="003E6988" w:rsidRDefault="003E6988" w:rsidP="00F313A7">
      <w:pPr>
        <w:numPr>
          <w:ilvl w:val="0"/>
          <w:numId w:val="19"/>
        </w:numPr>
        <w:spacing w:before="100" w:beforeAutospacing="1" w:after="278" w:line="240" w:lineRule="auto"/>
        <w:jc w:val="both"/>
        <w:rPr>
          <w:rFonts w:ascii="Times New Roman" w:eastAsia="Times New Roman" w:hAnsi="Times New Roman" w:cs="Times New Roman"/>
          <w:sz w:val="24"/>
          <w:szCs w:val="24"/>
          <w:lang w:val="en-US" w:eastAsia="ru-RU"/>
        </w:rPr>
      </w:pPr>
      <w:r w:rsidRPr="003E6988">
        <w:rPr>
          <w:rFonts w:ascii="Times New Roman" w:eastAsia="Times New Roman" w:hAnsi="Times New Roman" w:cs="Times New Roman"/>
          <w:sz w:val="24"/>
          <w:szCs w:val="24"/>
          <w:lang w:val="en-US" w:eastAsia="ru-RU"/>
        </w:rPr>
        <w:t xml:space="preserve">The wave interpretation makes relativistic effects </w:t>
      </w:r>
      <w:r w:rsidRPr="003E6988">
        <w:rPr>
          <w:rFonts w:ascii="Times New Roman" w:eastAsia="Times New Roman" w:hAnsi="Times New Roman" w:cs="Times New Roman"/>
          <w:b/>
          <w:bCs/>
          <w:sz w:val="24"/>
          <w:szCs w:val="24"/>
          <w:lang w:val="en-US" w:eastAsia="ru-RU"/>
        </w:rPr>
        <w:t>understandable in terms of the physical structure of particles</w:t>
      </w:r>
      <w:r w:rsidRPr="003E6988">
        <w:rPr>
          <w:rFonts w:ascii="Times New Roman" w:eastAsia="Times New Roman" w:hAnsi="Times New Roman" w:cs="Times New Roman"/>
          <w:sz w:val="24"/>
          <w:szCs w:val="24"/>
          <w:lang w:val="en-US" w:eastAsia="ru-RU"/>
        </w:rPr>
        <w:t>, not just axioms.</w:t>
      </w:r>
    </w:p>
    <w:p w14:paraId="3081C8F1" w14:textId="77777777" w:rsidR="00DF2708" w:rsidRPr="003E6988" w:rsidRDefault="00DF2708" w:rsidP="00DF2708">
      <w:pPr>
        <w:pStyle w:val="a3"/>
        <w:ind w:left="360"/>
        <w:jc w:val="both"/>
        <w:rPr>
          <w:lang w:val="en-US"/>
        </w:rPr>
      </w:pPr>
    </w:p>
    <w:p w14:paraId="1B186F3C"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2365E516" w14:textId="24A9A47F" w:rsidR="00D743C8" w:rsidRPr="00D743C8" w:rsidRDefault="00D743C8" w:rsidP="00D743C8">
      <w:pPr>
        <w:pStyle w:val="30"/>
        <w:rPr>
          <w:sz w:val="26"/>
          <w:szCs w:val="26"/>
          <w:lang w:val="en-US"/>
        </w:rPr>
      </w:pPr>
      <w:bookmarkStart w:id="29" w:name="_Toc210305837"/>
      <w:r w:rsidRPr="00D743C8">
        <w:rPr>
          <w:sz w:val="24"/>
          <w:szCs w:val="24"/>
          <w:lang w:val="en-US"/>
        </w:rPr>
        <w:lastRenderedPageBreak/>
        <w:t>Appendix 5: Energy of a particle as a closed wave structure and the law of conservation of energy</w:t>
      </w:r>
      <w:bookmarkEnd w:id="29"/>
    </w:p>
    <w:p w14:paraId="71DA596A" w14:textId="77777777" w:rsidR="00D743C8" w:rsidRPr="003160E6" w:rsidRDefault="00D743C8" w:rsidP="00D743C8">
      <w:pPr>
        <w:spacing w:before="278" w:after="278"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Introduction</w:t>
      </w:r>
    </w:p>
    <w:p w14:paraId="6A7059B6" w14:textId="77777777" w:rsidR="00D743C8" w:rsidRPr="00D743C8" w:rsidRDefault="00D743C8" w:rsidP="00D743C8">
      <w:pPr>
        <w:spacing w:before="278" w:after="278"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Modern physics considers elementary particles as objects possessing both corpuscular and wave properties. In relativistic mechanics the energy of a particle is defined by the expression:</w:t>
      </w:r>
    </w:p>
    <w:p w14:paraId="4E4E7D62"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21F6A8E9" w14:textId="77777777" w:rsidR="00D743C8" w:rsidRPr="00D743C8" w:rsidRDefault="00D743C8" w:rsidP="00D743C8">
      <w:pPr>
        <w:spacing w:before="278" w:after="278"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This formula shows that the energy of the particle grows with increasing momentum. However, if the particle is a closed wave structure of an electromagnetic wave and a standing wave in space created by the propagation of the electromagnetic wave, then its energy must be conserved within the system. This leads to an important question: how does a change in velocity affect the internal structure of the wave?</w:t>
      </w:r>
    </w:p>
    <w:p w14:paraId="53A7F743" w14:textId="77777777" w:rsidR="00D743C8" w:rsidRPr="00D743C8" w:rsidRDefault="00D743C8" w:rsidP="00D743C8">
      <w:pPr>
        <w:pStyle w:val="4"/>
        <w:rPr>
          <w:lang w:val="en-US"/>
        </w:rPr>
      </w:pPr>
      <w:r w:rsidRPr="00D743C8">
        <w:rPr>
          <w:lang w:val="en-US"/>
        </w:rPr>
        <w:t>P5.1 De Broglie wavelength and energy redistribution</w:t>
      </w:r>
    </w:p>
    <w:p w14:paraId="7311C347" w14:textId="77777777" w:rsidR="00D743C8" w:rsidRPr="00D743C8" w:rsidRDefault="00D743C8" w:rsidP="00D743C8">
      <w:pPr>
        <w:spacing w:before="278" w:after="278" w:line="240" w:lineRule="auto"/>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According to de Broglie's hypothesis, a moving particle possesses an associated wave with length:</w:t>
      </w:r>
    </w:p>
    <w:p w14:paraId="277698EA" w14:textId="77777777" w:rsidR="00DF2708" w:rsidRPr="00B75590" w:rsidRDefault="00DF2708" w:rsidP="00DF2708">
      <w:pPr>
        <w:pStyle w:val="a3"/>
        <w:rPr>
          <w:i/>
        </w:rPr>
      </w:pPr>
      <m:oMathPara>
        <m:oMath>
          <m:r>
            <m:rPr>
              <m:sty m:val="p"/>
            </m:rPr>
            <w:rPr>
              <w:rFonts w:ascii="Cambria Math" w:hAnsi="Cambria Math"/>
            </w:rPr>
            <m:t>λ</m:t>
          </m:r>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p</m:t>
              </m:r>
            </m:den>
          </m:f>
        </m:oMath>
      </m:oMathPara>
    </w:p>
    <w:p w14:paraId="4AA608C1" w14:textId="77777777" w:rsidR="00D743C8" w:rsidRPr="00D743C8" w:rsidRDefault="00D743C8" w:rsidP="00D743C8">
      <w:pPr>
        <w:spacing w:before="278" w:after="278"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where h is Planck's constant and p is momentum. An increase in velocity leads to an increase in momentum, and hence to a reduction in wavelength. This means that when a particle accelerates, its wave structure shrinks, changing the energy distribution within the system itself.</w:t>
      </w:r>
    </w:p>
    <w:p w14:paraId="02D9C3B8" w14:textId="77777777" w:rsidR="00D743C8" w:rsidRPr="00D743C8" w:rsidRDefault="00D743C8" w:rsidP="00D743C8">
      <w:pPr>
        <w:pStyle w:val="4"/>
        <w:rPr>
          <w:lang w:val="en-US"/>
        </w:rPr>
      </w:pPr>
      <w:r w:rsidRPr="00D743C8">
        <w:rPr>
          <w:lang w:val="en-US"/>
        </w:rPr>
        <w:t>P5.2 Particle as a closed object</w:t>
      </w:r>
    </w:p>
    <w:p w14:paraId="07427983" w14:textId="77777777" w:rsidR="00D743C8" w:rsidRPr="00D743C8" w:rsidRDefault="00D743C8" w:rsidP="00D743C8">
      <w:pPr>
        <w:spacing w:before="278" w:after="278" w:line="240" w:lineRule="auto"/>
        <w:jc w:val="both"/>
        <w:rPr>
          <w:rFonts w:ascii="Times New Roman" w:eastAsia="Times New Roman" w:hAnsi="Times New Roman" w:cs="Times New Roman"/>
          <w:sz w:val="24"/>
          <w:szCs w:val="24"/>
          <w:lang w:eastAsia="ru-RU"/>
        </w:rPr>
      </w:pPr>
      <w:r w:rsidRPr="00D743C8">
        <w:rPr>
          <w:rFonts w:ascii="Times New Roman" w:eastAsia="Times New Roman" w:hAnsi="Times New Roman" w:cs="Times New Roman"/>
          <w:sz w:val="24"/>
          <w:szCs w:val="24"/>
          <w:lang w:val="en-US" w:eastAsia="ru-RU"/>
        </w:rPr>
        <w:t xml:space="preserve">If a particle is a wave structure </w:t>
      </w:r>
      <w:proofErr w:type="spellStart"/>
      <w:r w:rsidRPr="00D743C8">
        <w:rPr>
          <w:rFonts w:ascii="Times New Roman" w:eastAsia="Times New Roman" w:hAnsi="Times New Roman" w:cs="Times New Roman"/>
          <w:sz w:val="24"/>
          <w:szCs w:val="24"/>
          <w:lang w:val="en-US" w:eastAsia="ru-RU"/>
        </w:rPr>
        <w:t>localised</w:t>
      </w:r>
      <w:proofErr w:type="spellEnd"/>
      <w:r w:rsidRPr="00D743C8">
        <w:rPr>
          <w:rFonts w:ascii="Times New Roman" w:eastAsia="Times New Roman" w:hAnsi="Times New Roman" w:cs="Times New Roman"/>
          <w:sz w:val="24"/>
          <w:szCs w:val="24"/>
          <w:lang w:val="en-US" w:eastAsia="ru-RU"/>
        </w:rPr>
        <w:t xml:space="preserve"> in space, its energy should not change, but only redistribute. </w:t>
      </w:r>
      <w:proofErr w:type="spellStart"/>
      <w:r w:rsidRPr="00D743C8">
        <w:rPr>
          <w:rFonts w:ascii="Times New Roman" w:eastAsia="Times New Roman" w:hAnsi="Times New Roman" w:cs="Times New Roman"/>
          <w:sz w:val="24"/>
          <w:szCs w:val="24"/>
          <w:lang w:eastAsia="ru-RU"/>
        </w:rPr>
        <w:t>Then</w:t>
      </w:r>
      <w:proofErr w:type="spellEnd"/>
      <w:r w:rsidRPr="00D743C8">
        <w:rPr>
          <w:rFonts w:ascii="Times New Roman" w:eastAsia="Times New Roman" w:hAnsi="Times New Roman" w:cs="Times New Roman"/>
          <w:sz w:val="24"/>
          <w:szCs w:val="24"/>
          <w:lang w:eastAsia="ru-RU"/>
        </w:rPr>
        <w:t>:</w:t>
      </w:r>
    </w:p>
    <w:p w14:paraId="1C3C43D9" w14:textId="77777777" w:rsidR="00D743C8" w:rsidRPr="00D743C8" w:rsidRDefault="00D743C8" w:rsidP="00F313A7">
      <w:pPr>
        <w:numPr>
          <w:ilvl w:val="0"/>
          <w:numId w:val="20"/>
        </w:numPr>
        <w:spacing w:before="278" w:after="0"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For an external observer, the energy of the particle grows due to the growth of momentum.</w:t>
      </w:r>
    </w:p>
    <w:p w14:paraId="4F03AA95" w14:textId="77777777" w:rsidR="00D743C8" w:rsidRPr="00D743C8" w:rsidRDefault="00D743C8" w:rsidP="00F313A7">
      <w:pPr>
        <w:numPr>
          <w:ilvl w:val="0"/>
          <w:numId w:val="20"/>
        </w:numPr>
        <w:spacing w:before="100" w:beforeAutospacing="1" w:after="278"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Inside the particle system, the energy remains unchanged, changing only its configuration.</w:t>
      </w:r>
    </w:p>
    <w:p w14:paraId="5AB3EC4C" w14:textId="77777777" w:rsidR="00D743C8" w:rsidRPr="00D743C8" w:rsidRDefault="00D743C8" w:rsidP="00D743C8">
      <w:pPr>
        <w:spacing w:before="278" w:after="278"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If the momentum increases with increasing velocity, the second term must decrease so that the total energy balance remains unchanged. This means that the de Broglie wavelength contraction is not just a consequence of motion, but a mechanism of energy redistribution inside the particle.</w:t>
      </w:r>
    </w:p>
    <w:p w14:paraId="7743EFA2" w14:textId="77777777" w:rsidR="00D743C8" w:rsidRPr="00D743C8" w:rsidRDefault="00D743C8" w:rsidP="00D743C8">
      <w:pPr>
        <w:pStyle w:val="4"/>
        <w:rPr>
          <w:lang w:val="en-US"/>
        </w:rPr>
      </w:pPr>
      <w:r w:rsidRPr="00D743C8">
        <w:rPr>
          <w:lang w:val="en-US"/>
        </w:rPr>
        <w:t>P5.3 Derivation of the energy equation</w:t>
      </w:r>
    </w:p>
    <w:p w14:paraId="0DFA8D2D" w14:textId="77777777" w:rsidR="00D743C8" w:rsidRPr="00D743C8" w:rsidRDefault="00D743C8" w:rsidP="00D743C8">
      <w:pPr>
        <w:spacing w:before="278" w:after="278" w:line="240" w:lineRule="auto"/>
        <w:jc w:val="both"/>
        <w:rPr>
          <w:rFonts w:ascii="Times New Roman" w:eastAsia="Times New Roman" w:hAnsi="Times New Roman" w:cs="Times New Roman"/>
          <w:sz w:val="24"/>
          <w:szCs w:val="24"/>
          <w:lang w:val="en-US" w:eastAsia="ru-RU"/>
        </w:rPr>
      </w:pPr>
      <w:r w:rsidRPr="00D743C8">
        <w:rPr>
          <w:rFonts w:ascii="Times New Roman" w:eastAsia="Times New Roman" w:hAnsi="Times New Roman" w:cs="Times New Roman"/>
          <w:sz w:val="24"/>
          <w:szCs w:val="24"/>
          <w:lang w:val="en-US" w:eastAsia="ru-RU"/>
        </w:rPr>
        <w:t>If we assume that the energy of a particle at change of its speed of motion is conserved, then in this case there should be its redistribution between wave components in space and along the sphere. We again obtain the equation of the circle, similar to the equation in the derivation of the Lorentz transformation:</w:t>
      </w:r>
    </w:p>
    <w:p w14:paraId="287B4BC0"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e>
              </m:d>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2A5EAFFE" w14:textId="77777777" w:rsidR="002D130A" w:rsidRPr="002D130A" w:rsidRDefault="002D130A" w:rsidP="002D130A">
      <w:pPr>
        <w:spacing w:before="278" w:after="278" w:line="240" w:lineRule="auto"/>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lastRenderedPageBreak/>
        <w:t>Let's rewrite the second summand:</w:t>
      </w:r>
    </w:p>
    <w:p w14:paraId="675D22D1" w14:textId="77777777" w:rsidR="00DF2708" w:rsidRPr="00B75590" w:rsidRDefault="00FC47B0" w:rsidP="00DF2708">
      <w:pPr>
        <w:pStyle w:val="a3"/>
      </w:pPr>
      <m:oMathPara>
        <m:oMath>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0652559D" w14:textId="77777777" w:rsidR="002D130A" w:rsidRPr="002D130A" w:rsidRDefault="002D130A" w:rsidP="002D130A">
      <w:pPr>
        <w:spacing w:before="278" w:after="278" w:line="240" w:lineRule="auto"/>
        <w:rPr>
          <w:rFonts w:ascii="Times New Roman" w:eastAsia="Times New Roman" w:hAnsi="Times New Roman" w:cs="Times New Roman"/>
          <w:sz w:val="24"/>
          <w:szCs w:val="24"/>
          <w:lang w:eastAsia="ru-RU"/>
        </w:rPr>
      </w:pPr>
      <w:proofErr w:type="spellStart"/>
      <w:r w:rsidRPr="002D130A">
        <w:rPr>
          <w:rFonts w:ascii="Times New Roman" w:eastAsia="Times New Roman" w:hAnsi="Times New Roman" w:cs="Times New Roman"/>
          <w:sz w:val="24"/>
          <w:szCs w:val="24"/>
          <w:lang w:eastAsia="ru-RU"/>
        </w:rPr>
        <w:t>Then</w:t>
      </w:r>
      <w:proofErr w:type="spellEnd"/>
      <w:r w:rsidRPr="002D130A">
        <w:rPr>
          <w:rFonts w:ascii="Times New Roman" w:eastAsia="Times New Roman" w:hAnsi="Times New Roman" w:cs="Times New Roman"/>
          <w:sz w:val="24"/>
          <w:szCs w:val="24"/>
          <w:lang w:eastAsia="ru-RU"/>
        </w:rPr>
        <w:t>:</w:t>
      </w:r>
    </w:p>
    <w:p w14:paraId="517B1A3E"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79BFE6CD" w14:textId="77777777" w:rsidR="002D130A" w:rsidRPr="002D130A" w:rsidRDefault="002D130A" w:rsidP="002D130A">
      <w:pPr>
        <w:spacing w:before="278" w:after="278" w:line="240" w:lineRule="auto"/>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Let's take out m₀²</w:t>
      </w:r>
      <w:r w:rsidRPr="002D130A">
        <w:rPr>
          <w:rFonts w:ascii="Times New Roman" w:eastAsia="Times New Roman" w:hAnsi="Times New Roman" w:cs="Times New Roman"/>
          <w:sz w:val="24"/>
          <w:szCs w:val="24"/>
          <w:lang w:eastAsia="ru-RU"/>
        </w:rPr>
        <w:t>υ</w:t>
      </w:r>
      <w:r w:rsidRPr="002D130A">
        <w:rPr>
          <w:rFonts w:ascii="Times New Roman" w:eastAsia="Times New Roman" w:hAnsi="Times New Roman" w:cs="Times New Roman"/>
          <w:sz w:val="24"/>
          <w:szCs w:val="24"/>
          <w:lang w:val="en-US" w:eastAsia="ru-RU"/>
        </w:rPr>
        <w:t>²c² in the first summand:</w:t>
      </w:r>
    </w:p>
    <w:p w14:paraId="01175444"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e>
          </m:d>
        </m:oMath>
      </m:oMathPara>
    </w:p>
    <w:p w14:paraId="0F2EC131" w14:textId="77777777" w:rsidR="002D130A" w:rsidRPr="002D130A" w:rsidRDefault="002D130A" w:rsidP="002D130A">
      <w:pPr>
        <w:spacing w:before="278" w:after="278" w:line="240" w:lineRule="auto"/>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Now let's solve the fraction:</w:t>
      </w:r>
    </w:p>
    <w:p w14:paraId="19327725" w14:textId="77777777" w:rsidR="00DF2708" w:rsidRPr="00B75590" w:rsidRDefault="00FC47B0" w:rsidP="00DF2708">
      <w:pPr>
        <w:pStyle w:val="a3"/>
      </w:pPr>
      <m:oMathPara>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d>
                <m:dPr>
                  <m:ctrlPr>
                    <w:rPr>
                      <w:rFonts w:ascii="Cambria Math" w:hAnsi="Cambria Math"/>
                      <w:i/>
                    </w:rPr>
                  </m:ctrlPr>
                </m:dPr>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d>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14A55FE4" w14:textId="77777777" w:rsidR="002D130A" w:rsidRPr="002D130A" w:rsidRDefault="002D130A" w:rsidP="002D130A">
      <w:pPr>
        <w:spacing w:before="278" w:after="278" w:line="240" w:lineRule="auto"/>
        <w:rPr>
          <w:rFonts w:ascii="Times New Roman" w:eastAsia="Times New Roman" w:hAnsi="Times New Roman" w:cs="Times New Roman"/>
          <w:sz w:val="24"/>
          <w:szCs w:val="24"/>
          <w:lang w:eastAsia="ru-RU"/>
        </w:rPr>
      </w:pPr>
      <w:proofErr w:type="spellStart"/>
      <w:r w:rsidRPr="002D130A">
        <w:rPr>
          <w:rFonts w:ascii="Times New Roman" w:eastAsia="Times New Roman" w:hAnsi="Times New Roman" w:cs="Times New Roman"/>
          <w:sz w:val="24"/>
          <w:szCs w:val="24"/>
          <w:lang w:eastAsia="ru-RU"/>
        </w:rPr>
        <w:t>Then</w:t>
      </w:r>
      <w:proofErr w:type="spellEnd"/>
      <w:r w:rsidRPr="002D130A">
        <w:rPr>
          <w:rFonts w:ascii="Times New Roman" w:eastAsia="Times New Roman" w:hAnsi="Times New Roman" w:cs="Times New Roman"/>
          <w:sz w:val="24"/>
          <w:szCs w:val="24"/>
          <w:lang w:eastAsia="ru-RU"/>
        </w:rPr>
        <w:t>:</w:t>
      </w:r>
    </w:p>
    <w:p w14:paraId="7B116BEF"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6666AE14"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0C3111A8" w14:textId="77777777" w:rsidR="00DF2708" w:rsidRPr="00B75590" w:rsidRDefault="00FC47B0" w:rsidP="00DF2708">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14:paraId="4049349F" w14:textId="77777777" w:rsidR="002D130A" w:rsidRPr="002D130A" w:rsidRDefault="002D130A" w:rsidP="002D130A">
      <w:pPr>
        <w:spacing w:before="278" w:after="278" w:line="240" w:lineRule="auto"/>
        <w:jc w:val="both"/>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 xml:space="preserve">Thus, we end up with the same result as the standard relativistic expression, but we </w:t>
      </w:r>
      <w:proofErr w:type="spellStart"/>
      <w:r w:rsidRPr="002D130A">
        <w:rPr>
          <w:rFonts w:ascii="Times New Roman" w:eastAsia="Times New Roman" w:hAnsi="Times New Roman" w:cs="Times New Roman"/>
          <w:sz w:val="24"/>
          <w:szCs w:val="24"/>
          <w:lang w:val="en-US" w:eastAsia="ru-RU"/>
        </w:rPr>
        <w:t>emphasise</w:t>
      </w:r>
      <w:proofErr w:type="spellEnd"/>
      <w:r w:rsidRPr="002D130A">
        <w:rPr>
          <w:rFonts w:ascii="Times New Roman" w:eastAsia="Times New Roman" w:hAnsi="Times New Roman" w:cs="Times New Roman"/>
          <w:sz w:val="24"/>
          <w:szCs w:val="24"/>
          <w:lang w:val="en-US" w:eastAsia="ru-RU"/>
        </w:rPr>
        <w:t xml:space="preserve"> the splitting of the energy into two contributions:</w:t>
      </w:r>
    </w:p>
    <w:p w14:paraId="5374804B" w14:textId="77777777" w:rsidR="002D130A" w:rsidRPr="002D130A" w:rsidRDefault="002D130A" w:rsidP="00F313A7">
      <w:pPr>
        <w:numPr>
          <w:ilvl w:val="0"/>
          <w:numId w:val="21"/>
        </w:numPr>
        <w:spacing w:before="278" w:after="0" w:line="240" w:lineRule="auto"/>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One depends on speed and resembles kinetic energy,</w:t>
      </w:r>
    </w:p>
    <w:p w14:paraId="376A907E" w14:textId="77777777" w:rsidR="002D130A" w:rsidRPr="002D130A" w:rsidRDefault="002D130A" w:rsidP="00F313A7">
      <w:pPr>
        <w:numPr>
          <w:ilvl w:val="0"/>
          <w:numId w:val="21"/>
        </w:numPr>
        <w:spacing w:before="100" w:beforeAutospacing="1" w:after="278" w:line="240" w:lineRule="auto"/>
        <w:jc w:val="both"/>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The second reduces the internal energy of the particle as it accelerates.</w:t>
      </w:r>
    </w:p>
    <w:p w14:paraId="0E36040C" w14:textId="77777777" w:rsidR="002D130A" w:rsidRPr="002D130A" w:rsidRDefault="002D130A" w:rsidP="002D130A">
      <w:pPr>
        <w:spacing w:before="278" w:after="278" w:line="240" w:lineRule="auto"/>
        <w:jc w:val="both"/>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If we consider the equation for energy in the form:</w:t>
      </w:r>
    </w:p>
    <w:p w14:paraId="6ACDA7D1" w14:textId="77777777" w:rsidR="00DF2708" w:rsidRPr="00B75590" w:rsidRDefault="00FC47B0" w:rsidP="00DF2708">
      <w:pPr>
        <w:spacing w:before="100" w:beforeAutospacing="1" w:after="100" w:afterAutospacing="1" w:line="240" w:lineRule="auto"/>
        <w:rPr>
          <w:rFonts w:ascii="Times New Roman" w:eastAsia="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0</m:t>
                      </m:r>
                    </m:sub>
                  </m:sSub>
                  <m:rad>
                    <m:radPr>
                      <m:degHide m:val="1"/>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sSup>
                            <m:sSupPr>
                              <m:ctrlPr>
                                <w:rPr>
                                  <w:rFonts w:ascii="Cambria Math" w:hAnsi="Cambria Math" w:cs="Times New Roman"/>
                                  <w:i/>
                                </w:rPr>
                              </m:ctrlPr>
                            </m:sSupPr>
                            <m:e>
                              <m:r>
                                <m:rPr>
                                  <m:sty m:val="p"/>
                                </m:rPr>
                                <w:rPr>
                                  <w:rFonts w:ascii="Cambria Math" w:hAnsi="Cambria Math" w:cs="Times New Roman"/>
                                </w:rPr>
                                <m:t>υ</m:t>
                              </m:r>
                              <m:ctrlPr>
                                <w:rPr>
                                  <w:rFonts w:ascii="Cambria Math" w:hAnsi="Cambria Math" w:cs="Times New Roman"/>
                                </w:rPr>
                              </m:ctrlPr>
                            </m:e>
                            <m:sup>
                              <m:r>
                                <w:rPr>
                                  <w:rFonts w:ascii="Cambria Math" w:hAnsi="Cambria Math" w:cs="Times New Roman"/>
                                </w:rPr>
                                <m:t>2</m:t>
                              </m:r>
                            </m:sup>
                          </m:sSup>
                        </m:num>
                        <m:den>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den>
                      </m:f>
                    </m:e>
                  </m:rad>
                </m:e>
              </m:d>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4</m:t>
              </m:r>
            </m:sup>
          </m:sSup>
        </m:oMath>
      </m:oMathPara>
    </w:p>
    <w:p w14:paraId="0DF0AAB9" w14:textId="77777777" w:rsidR="002D130A" w:rsidRPr="002D130A" w:rsidRDefault="002D130A" w:rsidP="002D130A">
      <w:pPr>
        <w:spacing w:before="278" w:after="278" w:line="240" w:lineRule="auto"/>
        <w:jc w:val="both"/>
        <w:rPr>
          <w:rFonts w:ascii="Times New Roman" w:eastAsia="Times New Roman" w:hAnsi="Times New Roman" w:cs="Times New Roman"/>
          <w:sz w:val="24"/>
          <w:szCs w:val="24"/>
          <w:lang w:val="en-US" w:eastAsia="ru-RU"/>
        </w:rPr>
      </w:pPr>
      <w:r w:rsidRPr="002D130A">
        <w:rPr>
          <w:rFonts w:ascii="Times New Roman" w:eastAsia="Times New Roman" w:hAnsi="Times New Roman" w:cs="Times New Roman"/>
          <w:sz w:val="24"/>
          <w:szCs w:val="24"/>
          <w:lang w:val="en-US" w:eastAsia="ru-RU"/>
        </w:rPr>
        <w:t>Then it becomes clear why the photon formally has no rest mass. It would be more correct to say that the summand responsible for the effective mass:</w:t>
      </w:r>
    </w:p>
    <w:p w14:paraId="5634B715" w14:textId="7D7F3C74" w:rsidR="00DF2708" w:rsidRPr="00B75590" w:rsidRDefault="00FC47B0" w:rsidP="00DF2708">
      <w:pPr>
        <w:spacing w:before="100" w:beforeAutospacing="1" w:after="100" w:afterAutospacing="1" w:line="240" w:lineRule="auto"/>
        <w:rPr>
          <w:rFonts w:ascii="Times New Roman" w:eastAsia="Times New Roman" w:hAnsi="Times New Roman" w:cs="Times New Roman"/>
        </w:rPr>
      </w:pPr>
      <m:oMathPara>
        <m:oMath>
          <m:sSub>
            <m:sSubPr>
              <m:ctrlPr>
                <w:rPr>
                  <w:rFonts w:ascii="Cambria Math" w:hAnsi="Cambria Math" w:cs="Times New Roman"/>
                  <w:i/>
                </w:rPr>
              </m:ctrlPr>
            </m:sSub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eff</m:t>
                  </m:r>
                </m:sub>
              </m:sSub>
              <m:r>
                <w:rPr>
                  <w:rFonts w:ascii="Cambria Math" w:hAnsi="Cambria Math" w:cs="Times New Roman"/>
                </w:rPr>
                <m:t>=m</m:t>
              </m:r>
            </m:e>
            <m:sub>
              <m:r>
                <w:rPr>
                  <w:rFonts w:ascii="Cambria Math" w:hAnsi="Cambria Math" w:cs="Times New Roman"/>
                </w:rPr>
                <m:t>0</m:t>
              </m:r>
            </m:sub>
          </m:sSub>
          <m:rad>
            <m:radPr>
              <m:degHide m:val="1"/>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sSup>
                    <m:sSupPr>
                      <m:ctrlPr>
                        <w:rPr>
                          <w:rFonts w:ascii="Cambria Math" w:hAnsi="Cambria Math" w:cs="Times New Roman"/>
                          <w:i/>
                        </w:rPr>
                      </m:ctrlPr>
                    </m:sSupPr>
                    <m:e>
                      <m:r>
                        <m:rPr>
                          <m:sty m:val="p"/>
                        </m:rPr>
                        <w:rPr>
                          <w:rFonts w:ascii="Cambria Math" w:hAnsi="Cambria Math" w:cs="Times New Roman"/>
                        </w:rPr>
                        <m:t>υ</m:t>
                      </m:r>
                      <m:ctrlPr>
                        <w:rPr>
                          <w:rFonts w:ascii="Cambria Math" w:hAnsi="Cambria Math" w:cs="Times New Roman"/>
                        </w:rPr>
                      </m:ctrlPr>
                    </m:e>
                    <m:sup>
                      <m:r>
                        <w:rPr>
                          <w:rFonts w:ascii="Cambria Math" w:hAnsi="Cambria Math" w:cs="Times New Roman"/>
                        </w:rPr>
                        <m:t>2</m:t>
                      </m:r>
                    </m:sup>
                  </m:sSup>
                </m:num>
                <m:den>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den>
              </m:f>
            </m:e>
          </m:rad>
          <m:r>
            <m:rPr>
              <m:sty m:val="p"/>
            </m:rPr>
            <w:rPr>
              <w:rFonts w:ascii="Cambria Math" w:hAnsi="Cambria Math" w:cs="Times New Roman"/>
            </w:rPr>
            <m:t>→0,  υ →с</m:t>
          </m:r>
        </m:oMath>
      </m:oMathPara>
    </w:p>
    <w:p w14:paraId="5657C7FF" w14:textId="77777777" w:rsidR="00D11261" w:rsidRPr="00D11261" w:rsidRDefault="00D11261" w:rsidP="00D11261">
      <w:pPr>
        <w:spacing w:before="278" w:after="278" w:line="240" w:lineRule="auto"/>
        <w:rPr>
          <w:rFonts w:ascii="Times New Roman" w:eastAsia="Times New Roman" w:hAnsi="Times New Roman" w:cs="Times New Roman"/>
          <w:sz w:val="24"/>
          <w:szCs w:val="24"/>
          <w:lang w:val="en-US" w:eastAsia="ru-RU"/>
        </w:rPr>
      </w:pPr>
      <w:r w:rsidRPr="00D11261">
        <w:rPr>
          <w:rFonts w:ascii="Times New Roman" w:eastAsia="Times New Roman" w:hAnsi="Times New Roman" w:cs="Times New Roman"/>
          <w:sz w:val="24"/>
          <w:szCs w:val="24"/>
          <w:lang w:val="en-US" w:eastAsia="ru-RU"/>
        </w:rPr>
        <w:t>will tend to zero.</w:t>
      </w:r>
    </w:p>
    <w:p w14:paraId="1AB65575" w14:textId="77777777" w:rsidR="00D11261" w:rsidRPr="003160E6" w:rsidRDefault="00D11261" w:rsidP="00D11261">
      <w:pPr>
        <w:pStyle w:val="4"/>
        <w:rPr>
          <w:lang w:val="en-US"/>
        </w:rPr>
      </w:pPr>
      <w:r w:rsidRPr="003160E6">
        <w:rPr>
          <w:lang w:val="en-US"/>
        </w:rPr>
        <w:t>P5.4 Consequences</w:t>
      </w:r>
    </w:p>
    <w:p w14:paraId="3892B244" w14:textId="77777777" w:rsidR="00D11261" w:rsidRPr="00D11261" w:rsidRDefault="00D11261" w:rsidP="00D11261">
      <w:pPr>
        <w:spacing w:before="278" w:after="278" w:line="240" w:lineRule="auto"/>
        <w:jc w:val="both"/>
        <w:rPr>
          <w:rFonts w:ascii="Times New Roman" w:eastAsia="Times New Roman" w:hAnsi="Times New Roman" w:cs="Times New Roman"/>
          <w:sz w:val="24"/>
          <w:szCs w:val="24"/>
          <w:lang w:val="en-US" w:eastAsia="ru-RU"/>
        </w:rPr>
      </w:pPr>
      <w:r w:rsidRPr="00D11261">
        <w:rPr>
          <w:rFonts w:ascii="Times New Roman" w:eastAsia="Times New Roman" w:hAnsi="Times New Roman" w:cs="Times New Roman"/>
          <w:sz w:val="24"/>
          <w:szCs w:val="24"/>
          <w:lang w:val="en-US" w:eastAsia="ru-RU"/>
        </w:rPr>
        <w:t>This conclusion confirms that the energy of the particle does not change at acceleration, but only redistributes:</w:t>
      </w:r>
    </w:p>
    <w:p w14:paraId="6ECDA15C" w14:textId="77777777" w:rsidR="00D11261" w:rsidRPr="00D11261" w:rsidRDefault="00D11261" w:rsidP="00F313A7">
      <w:pPr>
        <w:numPr>
          <w:ilvl w:val="0"/>
          <w:numId w:val="22"/>
        </w:numPr>
        <w:spacing w:before="278" w:after="0" w:line="240" w:lineRule="auto"/>
        <w:jc w:val="both"/>
        <w:rPr>
          <w:rFonts w:ascii="Times New Roman" w:eastAsia="Times New Roman" w:hAnsi="Times New Roman" w:cs="Times New Roman"/>
          <w:sz w:val="24"/>
          <w:szCs w:val="24"/>
          <w:lang w:val="en-US" w:eastAsia="ru-RU"/>
        </w:rPr>
      </w:pPr>
      <w:r w:rsidRPr="00D11261">
        <w:rPr>
          <w:rFonts w:ascii="Times New Roman" w:eastAsia="Times New Roman" w:hAnsi="Times New Roman" w:cs="Times New Roman"/>
          <w:sz w:val="24"/>
          <w:szCs w:val="24"/>
          <w:lang w:val="en-US" w:eastAsia="ru-RU"/>
        </w:rPr>
        <w:t>The first term expresses the momentum-dependent kinetic energy.</w:t>
      </w:r>
    </w:p>
    <w:p w14:paraId="61B42B46" w14:textId="77777777" w:rsidR="00D11261" w:rsidRPr="00D11261" w:rsidRDefault="00D11261" w:rsidP="00F313A7">
      <w:pPr>
        <w:numPr>
          <w:ilvl w:val="0"/>
          <w:numId w:val="22"/>
        </w:numPr>
        <w:spacing w:before="100" w:beforeAutospacing="1" w:after="278" w:line="240" w:lineRule="auto"/>
        <w:jc w:val="both"/>
        <w:rPr>
          <w:rFonts w:ascii="Times New Roman" w:eastAsia="Times New Roman" w:hAnsi="Times New Roman" w:cs="Times New Roman"/>
          <w:sz w:val="24"/>
          <w:szCs w:val="24"/>
          <w:lang w:val="en-US" w:eastAsia="ru-RU"/>
        </w:rPr>
      </w:pPr>
      <w:r w:rsidRPr="00D11261">
        <w:rPr>
          <w:rFonts w:ascii="Times New Roman" w:eastAsia="Times New Roman" w:hAnsi="Times New Roman" w:cs="Times New Roman"/>
          <w:sz w:val="24"/>
          <w:szCs w:val="24"/>
          <w:lang w:val="en-US" w:eastAsia="ru-RU"/>
        </w:rPr>
        <w:t>The second term decreases the internal energy of the particle as the velocity increases.</w:t>
      </w:r>
    </w:p>
    <w:p w14:paraId="57ED0926" w14:textId="77777777" w:rsidR="00D11261" w:rsidRPr="00D11261" w:rsidRDefault="00D11261" w:rsidP="00D11261">
      <w:pPr>
        <w:spacing w:before="278" w:after="278" w:line="240" w:lineRule="auto"/>
        <w:jc w:val="both"/>
        <w:rPr>
          <w:rFonts w:ascii="Times New Roman" w:eastAsia="Times New Roman" w:hAnsi="Times New Roman" w:cs="Times New Roman"/>
          <w:sz w:val="24"/>
          <w:szCs w:val="24"/>
          <w:lang w:val="en-US" w:eastAsia="ru-RU"/>
        </w:rPr>
      </w:pPr>
      <w:r w:rsidRPr="00D11261">
        <w:rPr>
          <w:rFonts w:ascii="Times New Roman" w:eastAsia="Times New Roman" w:hAnsi="Times New Roman" w:cs="Times New Roman"/>
          <w:sz w:val="24"/>
          <w:szCs w:val="24"/>
          <w:lang w:val="en-US" w:eastAsia="ru-RU"/>
        </w:rPr>
        <w:t>Thus, the motion of a particle can be considered as a process of deformation of its wave structure, which naturally leads to relativistic effects without changing the total energy of the system.</w:t>
      </w:r>
    </w:p>
    <w:p w14:paraId="19E4364E" w14:textId="7A8D4AB9" w:rsidR="00DF2708" w:rsidRPr="00D11261" w:rsidRDefault="00DF2708" w:rsidP="0025705F">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197881C9" w14:textId="3F17C91F" w:rsidR="0056409D" w:rsidRPr="00D11261" w:rsidRDefault="0056409D" w:rsidP="0025705F">
      <w:pPr>
        <w:spacing w:before="100" w:beforeAutospacing="1" w:after="100" w:afterAutospacing="1" w:line="240" w:lineRule="auto"/>
        <w:jc w:val="both"/>
        <w:rPr>
          <w:rFonts w:ascii="Times New Roman" w:eastAsia="Times New Roman" w:hAnsi="Times New Roman" w:cs="Times New Roman"/>
          <w:sz w:val="24"/>
          <w:szCs w:val="24"/>
          <w:lang w:val="en-US" w:eastAsia="ru-RU"/>
        </w:rPr>
      </w:pPr>
    </w:p>
    <w:p w14:paraId="4DE78601"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323D4857" w14:textId="13701522" w:rsidR="007271D5" w:rsidRPr="007271D5" w:rsidRDefault="007271D5" w:rsidP="007271D5">
      <w:pPr>
        <w:pStyle w:val="30"/>
        <w:rPr>
          <w:sz w:val="26"/>
          <w:szCs w:val="26"/>
          <w:lang w:val="en-US"/>
        </w:rPr>
      </w:pPr>
      <w:bookmarkStart w:id="30" w:name="_Toc210305838"/>
      <w:r w:rsidRPr="007271D5">
        <w:rPr>
          <w:sz w:val="24"/>
          <w:szCs w:val="24"/>
          <w:lang w:val="en-US"/>
        </w:rPr>
        <w:lastRenderedPageBreak/>
        <w:t>Appendix 6. Wave resonance and scaling. The speed of light as a boundary of physical interactions.</w:t>
      </w:r>
      <w:bookmarkEnd w:id="30"/>
    </w:p>
    <w:p w14:paraId="651DFD33" w14:textId="77777777" w:rsidR="007271D5" w:rsidRPr="003160E6" w:rsidRDefault="007271D5" w:rsidP="007271D5">
      <w:pPr>
        <w:spacing w:before="289" w:after="0"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Introduction</w:t>
      </w:r>
    </w:p>
    <w:p w14:paraId="7C67F450"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 xml:space="preserve">Modern physics operates with a number of fundamental constants, among which Planck's constant </w:t>
      </w:r>
      <w:r w:rsidRPr="007271D5">
        <w:rPr>
          <w:rFonts w:ascii="Times New Roman" w:eastAsia="Times New Roman" w:hAnsi="Times New Roman" w:cs="Times New Roman"/>
          <w:i/>
          <w:iCs/>
          <w:sz w:val="24"/>
          <w:szCs w:val="24"/>
          <w:lang w:val="en-US" w:eastAsia="ru-RU"/>
        </w:rPr>
        <w:t xml:space="preserve">h </w:t>
      </w:r>
      <w:r w:rsidRPr="007271D5">
        <w:rPr>
          <w:rFonts w:ascii="Times New Roman" w:eastAsia="Times New Roman" w:hAnsi="Times New Roman" w:cs="Times New Roman"/>
          <w:sz w:val="24"/>
          <w:szCs w:val="24"/>
          <w:lang w:val="en-US" w:eastAsia="ru-RU"/>
        </w:rPr>
        <w:t>occupies a special place. However, if we consider the process of scaling physical quantities through resonant waves, we can assume that Planck's constant is not an independent quantity, but is derived from the speed of light and geometrical characteristics of wave processes.</w:t>
      </w:r>
    </w:p>
    <w:p w14:paraId="42593CC2" w14:textId="77777777" w:rsidR="007271D5" w:rsidRPr="007271D5" w:rsidRDefault="007271D5" w:rsidP="007271D5">
      <w:pPr>
        <w:pStyle w:val="4"/>
        <w:rPr>
          <w:lang w:val="en-US"/>
        </w:rPr>
      </w:pPr>
      <w:r w:rsidRPr="007271D5">
        <w:rPr>
          <w:lang w:val="en-US"/>
        </w:rPr>
        <w:t>P6.1 Relation of wave processes and scaling</w:t>
      </w:r>
    </w:p>
    <w:p w14:paraId="2EC9A3B4"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Many physical phenomena are based on resonance. If we consider standing waves at different scales, we can identify their common patterns. One of the key factors is that when scaling the wavelength, the number of nodes is preserved, while the frequency changes inversely proportional to the scale.</w:t>
      </w:r>
    </w:p>
    <w:p w14:paraId="0899EFDC"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The speed of light plays here the role of a fundamental parameter determining the interaction of waves. It is important to note that the interaction velocity remains constant, but it can be decomposed into two components:</w:t>
      </w:r>
    </w:p>
    <w:p w14:paraId="149378A2" w14:textId="77777777" w:rsidR="007271D5" w:rsidRPr="007271D5" w:rsidRDefault="007271D5" w:rsidP="00F313A7">
      <w:pPr>
        <w:numPr>
          <w:ilvl w:val="0"/>
          <w:numId w:val="23"/>
        </w:num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along the x-axis (spatial scale that defines the size);</w:t>
      </w:r>
    </w:p>
    <w:p w14:paraId="78878AAE" w14:textId="77777777" w:rsidR="007271D5" w:rsidRPr="007271D5" w:rsidRDefault="007271D5" w:rsidP="00F313A7">
      <w:pPr>
        <w:numPr>
          <w:ilvl w:val="0"/>
          <w:numId w:val="23"/>
        </w:numPr>
        <w:spacing w:before="100" w:beforeAutospacing="1"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along the y-axis (energy-related oscillation frequency).</w:t>
      </w:r>
    </w:p>
    <w:p w14:paraId="02E03F62"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This leads to a fundamental relationship between the size of the system and its frequency response.</w:t>
      </w:r>
    </w:p>
    <w:p w14:paraId="40C8B2AB" w14:textId="77777777" w:rsidR="007271D5" w:rsidRPr="007271D5" w:rsidRDefault="007271D5" w:rsidP="007271D5">
      <w:pPr>
        <w:pStyle w:val="4"/>
        <w:rPr>
          <w:lang w:val="en-US"/>
        </w:rPr>
      </w:pPr>
      <w:r w:rsidRPr="007271D5">
        <w:rPr>
          <w:lang w:val="en-US"/>
        </w:rPr>
        <w:t>P6.2 Wave resonance and scaling</w:t>
      </w:r>
    </w:p>
    <w:p w14:paraId="1DF25E25"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eastAsia="ru-RU"/>
        </w:rPr>
      </w:pPr>
      <w:r w:rsidRPr="007271D5">
        <w:rPr>
          <w:rFonts w:ascii="Times New Roman" w:eastAsia="Times New Roman" w:hAnsi="Times New Roman" w:cs="Times New Roman"/>
          <w:sz w:val="24"/>
          <w:szCs w:val="24"/>
          <w:lang w:val="en-US" w:eastAsia="ru-RU"/>
        </w:rPr>
        <w:t xml:space="preserve">Resonance occurs when wavelengths or multiples of wavelengths coincide, forming standing waves. </w:t>
      </w:r>
      <w:r w:rsidRPr="007271D5">
        <w:rPr>
          <w:rFonts w:ascii="Times New Roman" w:eastAsia="Times New Roman" w:hAnsi="Times New Roman" w:cs="Times New Roman"/>
          <w:sz w:val="24"/>
          <w:szCs w:val="24"/>
          <w:lang w:eastAsia="ru-RU"/>
        </w:rPr>
        <w:t xml:space="preserve">In </w:t>
      </w:r>
      <w:proofErr w:type="spellStart"/>
      <w:r w:rsidRPr="007271D5">
        <w:rPr>
          <w:rFonts w:ascii="Times New Roman" w:eastAsia="Times New Roman" w:hAnsi="Times New Roman" w:cs="Times New Roman"/>
          <w:sz w:val="24"/>
          <w:szCs w:val="24"/>
          <w:lang w:eastAsia="ru-RU"/>
        </w:rPr>
        <w:t>the</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fractal</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structure</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of</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nature</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this</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means</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that</w:t>
      </w:r>
      <w:proofErr w:type="spellEnd"/>
      <w:r w:rsidRPr="007271D5">
        <w:rPr>
          <w:rFonts w:ascii="Times New Roman" w:eastAsia="Times New Roman" w:hAnsi="Times New Roman" w:cs="Times New Roman"/>
          <w:sz w:val="24"/>
          <w:szCs w:val="24"/>
          <w:lang w:eastAsia="ru-RU"/>
        </w:rPr>
        <w:t>:</w:t>
      </w:r>
    </w:p>
    <w:p w14:paraId="7CD8A684" w14:textId="77777777" w:rsidR="0056409D" w:rsidRPr="0056409D" w:rsidRDefault="00FC47B0" w:rsidP="0056409D">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6394939B"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where k is the scaling factor between levels.</w:t>
      </w:r>
    </w:p>
    <w:p w14:paraId="55EF8AA8"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 xml:space="preserve">But an important point: </w:t>
      </w:r>
      <w:r w:rsidRPr="007271D5">
        <w:rPr>
          <w:rFonts w:ascii="Times New Roman" w:eastAsia="Times New Roman" w:hAnsi="Times New Roman" w:cs="Times New Roman"/>
          <w:b/>
          <w:bCs/>
          <w:sz w:val="24"/>
          <w:szCs w:val="24"/>
          <w:lang w:val="en-US" w:eastAsia="ru-RU"/>
        </w:rPr>
        <w:t>mass and frequency are related, and we know that mass is expressed through the curvature of the wave</w:t>
      </w:r>
      <w:r w:rsidRPr="007271D5">
        <w:rPr>
          <w:rFonts w:ascii="Times New Roman" w:eastAsia="Times New Roman" w:hAnsi="Times New Roman" w:cs="Times New Roman"/>
          <w:sz w:val="24"/>
          <w:szCs w:val="24"/>
          <w:lang w:val="en-US" w:eastAsia="ru-RU"/>
        </w:rPr>
        <w:t>.</w:t>
      </w:r>
    </w:p>
    <w:p w14:paraId="61A737B4" w14:textId="77777777" w:rsidR="007271D5" w:rsidRPr="007271D5" w:rsidRDefault="007271D5" w:rsidP="007271D5">
      <w:pPr>
        <w:spacing w:before="289" w:after="0" w:line="240" w:lineRule="auto"/>
        <w:jc w:val="both"/>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 xml:space="preserve">We know that the </w:t>
      </w:r>
      <w:r w:rsidRPr="007271D5">
        <w:rPr>
          <w:rFonts w:ascii="Times New Roman" w:eastAsia="Times New Roman" w:hAnsi="Times New Roman" w:cs="Times New Roman"/>
          <w:b/>
          <w:bCs/>
          <w:sz w:val="24"/>
          <w:szCs w:val="24"/>
          <w:lang w:val="en-US" w:eastAsia="ru-RU"/>
        </w:rPr>
        <w:t xml:space="preserve">energy of a single quantum </w:t>
      </w:r>
      <w:r w:rsidRPr="007271D5">
        <w:rPr>
          <w:rFonts w:ascii="Times New Roman" w:eastAsia="Times New Roman" w:hAnsi="Times New Roman" w:cs="Times New Roman"/>
          <w:sz w:val="24"/>
          <w:szCs w:val="24"/>
          <w:lang w:val="en-US" w:eastAsia="ru-RU"/>
        </w:rPr>
        <w:t>is expressed through the wavelength:</w:t>
      </w:r>
    </w:p>
    <w:p w14:paraId="4B580D2A" w14:textId="77777777" w:rsidR="0056409D" w:rsidRPr="0056409D" w:rsidRDefault="0056409D" w:rsidP="0056409D">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E=</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26E3178D" w14:textId="77777777" w:rsidR="007271D5" w:rsidRPr="007271D5" w:rsidRDefault="007271D5" w:rsidP="007271D5">
      <w:pPr>
        <w:spacing w:before="289" w:after="0" w:line="240" w:lineRule="auto"/>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 xml:space="preserve">Now let's find the </w:t>
      </w:r>
      <w:r w:rsidRPr="007271D5">
        <w:rPr>
          <w:rFonts w:ascii="Times New Roman" w:eastAsia="Times New Roman" w:hAnsi="Times New Roman" w:cs="Times New Roman"/>
          <w:b/>
          <w:bCs/>
          <w:sz w:val="24"/>
          <w:szCs w:val="24"/>
          <w:lang w:val="en-US" w:eastAsia="ru-RU"/>
        </w:rPr>
        <w:t>energy density</w:t>
      </w:r>
      <w:r w:rsidRPr="007271D5">
        <w:rPr>
          <w:rFonts w:ascii="Times New Roman" w:eastAsia="Times New Roman" w:hAnsi="Times New Roman" w:cs="Times New Roman"/>
          <w:sz w:val="24"/>
          <w:szCs w:val="24"/>
          <w:lang w:val="en-US" w:eastAsia="ru-RU"/>
        </w:rPr>
        <w:t>.</w:t>
      </w:r>
    </w:p>
    <w:p w14:paraId="710B3C82" w14:textId="77777777" w:rsidR="007271D5" w:rsidRPr="007271D5" w:rsidRDefault="007271D5" w:rsidP="007271D5">
      <w:pPr>
        <w:spacing w:before="289" w:after="0" w:line="240" w:lineRule="auto"/>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t xml:space="preserve">If the energy is distributed </w:t>
      </w:r>
      <w:r w:rsidRPr="007271D5">
        <w:rPr>
          <w:rFonts w:ascii="Times New Roman" w:eastAsia="Times New Roman" w:hAnsi="Times New Roman" w:cs="Times New Roman"/>
          <w:b/>
          <w:bCs/>
          <w:sz w:val="24"/>
          <w:szCs w:val="24"/>
          <w:lang w:val="en-US" w:eastAsia="ru-RU"/>
        </w:rPr>
        <w:t>over a spherical volume</w:t>
      </w:r>
      <w:r w:rsidRPr="007271D5">
        <w:rPr>
          <w:rFonts w:ascii="Times New Roman" w:eastAsia="Times New Roman" w:hAnsi="Times New Roman" w:cs="Times New Roman"/>
          <w:sz w:val="24"/>
          <w:szCs w:val="24"/>
          <w:lang w:val="en-US" w:eastAsia="ru-RU"/>
        </w:rPr>
        <w:t>, then:</w:t>
      </w:r>
    </w:p>
    <w:p w14:paraId="335B4FB5" w14:textId="77777777" w:rsidR="0056409D" w:rsidRPr="0056409D" w:rsidRDefault="0056409D" w:rsidP="0056409D">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V∼</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510DB4D6" w14:textId="77777777" w:rsidR="0056409D" w:rsidRPr="0056409D" w:rsidRDefault="0056409D" w:rsidP="0056409D">
      <w:pPr>
        <w:spacing w:beforeLines="120" w:before="288" w:after="0" w:line="240" w:lineRule="auto"/>
        <w:jc w:val="both"/>
        <w:rPr>
          <w:rFonts w:ascii="Times New Roman" w:eastAsia="Times New Roman" w:hAnsi="Times New Roman" w:cs="Times New Roman"/>
          <w:sz w:val="24"/>
          <w:szCs w:val="24"/>
          <w:lang w:eastAsia="ru-RU"/>
        </w:rPr>
      </w:pPr>
    </w:p>
    <w:p w14:paraId="03F218ED" w14:textId="77777777" w:rsidR="007271D5" w:rsidRPr="007271D5" w:rsidRDefault="007271D5" w:rsidP="007271D5">
      <w:pPr>
        <w:spacing w:before="289" w:after="0" w:line="240" w:lineRule="auto"/>
        <w:rPr>
          <w:rFonts w:ascii="Times New Roman" w:eastAsia="Times New Roman" w:hAnsi="Times New Roman" w:cs="Times New Roman"/>
          <w:sz w:val="24"/>
          <w:szCs w:val="24"/>
          <w:lang w:val="en-US" w:eastAsia="ru-RU"/>
        </w:rPr>
      </w:pPr>
      <w:r w:rsidRPr="007271D5">
        <w:rPr>
          <w:rFonts w:ascii="Times New Roman" w:eastAsia="Times New Roman" w:hAnsi="Times New Roman" w:cs="Times New Roman"/>
          <w:sz w:val="24"/>
          <w:szCs w:val="24"/>
          <w:lang w:val="en-US" w:eastAsia="ru-RU"/>
        </w:rPr>
        <w:lastRenderedPageBreak/>
        <w:t>(Since for a spherical wave, the characteristic scale is the cube of the wavelength).</w:t>
      </w:r>
    </w:p>
    <w:p w14:paraId="79B2EB86" w14:textId="77777777" w:rsidR="007271D5" w:rsidRPr="007271D5" w:rsidRDefault="007271D5" w:rsidP="007271D5">
      <w:pPr>
        <w:spacing w:before="289" w:after="0" w:line="240" w:lineRule="auto"/>
        <w:rPr>
          <w:rFonts w:ascii="Times New Roman" w:eastAsia="Times New Roman" w:hAnsi="Times New Roman" w:cs="Times New Roman"/>
          <w:sz w:val="24"/>
          <w:szCs w:val="24"/>
          <w:lang w:eastAsia="ru-RU"/>
        </w:rPr>
      </w:pPr>
      <w:proofErr w:type="spellStart"/>
      <w:r w:rsidRPr="007271D5">
        <w:rPr>
          <w:rFonts w:ascii="Times New Roman" w:eastAsia="Times New Roman" w:hAnsi="Times New Roman" w:cs="Times New Roman"/>
          <w:sz w:val="24"/>
          <w:szCs w:val="24"/>
          <w:lang w:eastAsia="ru-RU"/>
        </w:rPr>
        <w:t>Then</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the</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energy</w:t>
      </w:r>
      <w:proofErr w:type="spellEnd"/>
      <w:r w:rsidRPr="007271D5">
        <w:rPr>
          <w:rFonts w:ascii="Times New Roman" w:eastAsia="Times New Roman" w:hAnsi="Times New Roman" w:cs="Times New Roman"/>
          <w:sz w:val="24"/>
          <w:szCs w:val="24"/>
          <w:lang w:eastAsia="ru-RU"/>
        </w:rPr>
        <w:t xml:space="preserve"> </w:t>
      </w:r>
      <w:proofErr w:type="spellStart"/>
      <w:r w:rsidRPr="007271D5">
        <w:rPr>
          <w:rFonts w:ascii="Times New Roman" w:eastAsia="Times New Roman" w:hAnsi="Times New Roman" w:cs="Times New Roman"/>
          <w:sz w:val="24"/>
          <w:szCs w:val="24"/>
          <w:lang w:eastAsia="ru-RU"/>
        </w:rPr>
        <w:t>density</w:t>
      </w:r>
      <w:proofErr w:type="spellEnd"/>
      <w:r w:rsidRPr="007271D5">
        <w:rPr>
          <w:rFonts w:ascii="Times New Roman" w:eastAsia="Times New Roman" w:hAnsi="Times New Roman" w:cs="Times New Roman"/>
          <w:sz w:val="24"/>
          <w:szCs w:val="24"/>
          <w:lang w:eastAsia="ru-RU"/>
        </w:rPr>
        <w:t>:</w:t>
      </w:r>
    </w:p>
    <w:p w14:paraId="665AD0DF" w14:textId="77777777" w:rsidR="0056409D" w:rsidRPr="0056409D" w:rsidRDefault="0056409D" w:rsidP="0056409D">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ρ∼</m:t>
          </m:r>
          <m:f>
            <m:fPr>
              <m:ctrlPr>
                <w:rPr>
                  <w:rFonts w:ascii="Cambria Math" w:hAnsi="Cambria Math" w:cs="Times New Roman"/>
                  <w:sz w:val="24"/>
                  <w:szCs w:val="24"/>
                </w:rPr>
              </m:ctrlPr>
            </m:fPr>
            <m:num>
              <m:r>
                <w:rPr>
                  <w:rFonts w:ascii="Cambria Math" w:hAnsi="Cambria Math" w:cs="Times New Roman"/>
                  <w:sz w:val="24"/>
                  <w:szCs w:val="24"/>
                </w:rPr>
                <m:t>E</m:t>
              </m:r>
            </m:num>
            <m:den>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sz w:val="24"/>
                  <w:szCs w:val="24"/>
                </w:rPr>
              </m:ctrlPr>
            </m:fPr>
            <m:num>
              <m:f>
                <m:fPr>
                  <m:type m:val="lin"/>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num>
            <m:den>
              <m:r>
                <w:rPr>
                  <w:rFonts w:ascii="Cambria Math" w:hAnsi="Cambria Math" w:cs="Times New Roman"/>
                  <w:sz w:val="24"/>
                  <w:szCs w:val="24"/>
                </w:rPr>
                <m:t>λ</m:t>
              </m:r>
            </m:den>
          </m:f>
        </m:oMath>
      </m:oMathPara>
    </w:p>
    <w:p w14:paraId="450BE962" w14:textId="77777777" w:rsidR="0056409D" w:rsidRPr="0056409D" w:rsidRDefault="0056409D" w:rsidP="0056409D">
      <w:pPr>
        <w:spacing w:beforeLines="120" w:before="288" w:after="0" w:line="240" w:lineRule="auto"/>
        <w:jc w:val="both"/>
        <w:rPr>
          <w:rFonts w:ascii="Times New Roman" w:eastAsia="Times New Roman" w:hAnsi="Times New Roman" w:cs="Times New Roman"/>
          <w:sz w:val="24"/>
          <w:szCs w:val="24"/>
          <w:lang w:eastAsia="ru-RU"/>
        </w:rPr>
      </w:pPr>
    </w:p>
    <w:p w14:paraId="7C76B20A" w14:textId="77777777" w:rsidR="002316B0" w:rsidRPr="002316B0" w:rsidRDefault="002316B0" w:rsidP="002316B0">
      <w:pPr>
        <w:spacing w:before="289" w:after="0" w:line="240" w:lineRule="auto"/>
        <w:rPr>
          <w:rFonts w:ascii="Times New Roman" w:eastAsia="Times New Roman" w:hAnsi="Times New Roman" w:cs="Times New Roman"/>
          <w:sz w:val="24"/>
          <w:szCs w:val="24"/>
          <w:lang w:val="en-US" w:eastAsia="ru-RU"/>
        </w:rPr>
      </w:pPr>
      <w:r w:rsidRPr="002316B0">
        <w:rPr>
          <w:rFonts w:ascii="Times New Roman" w:eastAsia="Times New Roman" w:hAnsi="Times New Roman" w:cs="Times New Roman"/>
          <w:sz w:val="24"/>
          <w:szCs w:val="24"/>
          <w:lang w:val="en-US" w:eastAsia="ru-RU"/>
        </w:rPr>
        <w:t>Now let's look at the density:</w:t>
      </w:r>
    </w:p>
    <w:p w14:paraId="6046F414" w14:textId="77777777" w:rsidR="0056409D" w:rsidRPr="0056409D" w:rsidRDefault="00FC47B0" w:rsidP="0056409D">
      <w:pPr>
        <w:spacing w:beforeLines="120" w:before="288" w:after="0" w:line="240" w:lineRule="auto"/>
        <w:jc w:val="both"/>
        <w:rPr>
          <w:rFonts w:ascii="Times New Roman" w:hAnsi="Times New Roman" w:cs="Times New Roman"/>
          <w:i/>
          <w:sz w:val="24"/>
          <w:szCs w:val="24"/>
          <w:lang w:val="en-US"/>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ρ</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oMath>
      </m:oMathPara>
    </w:p>
    <w:p w14:paraId="2733C92C" w14:textId="77777777" w:rsidR="002316B0" w:rsidRPr="002316B0" w:rsidRDefault="002316B0" w:rsidP="002316B0">
      <w:pPr>
        <w:spacing w:before="289" w:after="0" w:line="240" w:lineRule="auto"/>
        <w:jc w:val="both"/>
        <w:rPr>
          <w:rFonts w:ascii="Times New Roman" w:eastAsia="Times New Roman" w:hAnsi="Times New Roman" w:cs="Times New Roman"/>
          <w:sz w:val="24"/>
          <w:szCs w:val="24"/>
          <w:lang w:val="en-US" w:eastAsia="ru-RU"/>
        </w:rPr>
      </w:pPr>
      <w:r w:rsidRPr="002316B0">
        <w:rPr>
          <w:rFonts w:ascii="Times New Roman" w:eastAsia="Times New Roman" w:hAnsi="Times New Roman" w:cs="Times New Roman"/>
          <w:sz w:val="24"/>
          <w:szCs w:val="24"/>
          <w:lang w:val="en-US" w:eastAsia="ru-RU"/>
        </w:rPr>
        <w:t>If resonance occurs between two levels n and n-1, their energy densities must be matched:</w:t>
      </w:r>
    </w:p>
    <w:p w14:paraId="520A2DA6" w14:textId="77777777" w:rsidR="0056409D" w:rsidRPr="0056409D" w:rsidRDefault="00FC47B0" w:rsidP="0056409D">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57AB198C" w14:textId="77777777" w:rsidR="002316B0" w:rsidRPr="002316B0" w:rsidRDefault="002316B0" w:rsidP="002316B0">
      <w:pPr>
        <w:spacing w:before="289" w:after="0" w:line="240" w:lineRule="auto"/>
        <w:jc w:val="both"/>
        <w:rPr>
          <w:rFonts w:ascii="Times New Roman" w:eastAsia="Times New Roman" w:hAnsi="Times New Roman" w:cs="Times New Roman"/>
          <w:sz w:val="24"/>
          <w:szCs w:val="24"/>
          <w:lang w:eastAsia="ru-RU"/>
        </w:rPr>
      </w:pPr>
      <w:r w:rsidRPr="002316B0">
        <w:rPr>
          <w:rFonts w:ascii="Times New Roman" w:eastAsia="Times New Roman" w:hAnsi="Times New Roman" w:cs="Times New Roman"/>
          <w:sz w:val="24"/>
          <w:szCs w:val="24"/>
          <w:lang w:val="en-US" w:eastAsia="ru-RU"/>
        </w:rPr>
        <w:t xml:space="preserve">Where R is the transition coefficient between levels. </w:t>
      </w:r>
      <w:r w:rsidRPr="002316B0">
        <w:rPr>
          <w:rFonts w:ascii="Times New Roman" w:eastAsia="Times New Roman" w:hAnsi="Times New Roman" w:cs="Times New Roman"/>
          <w:sz w:val="24"/>
          <w:szCs w:val="24"/>
          <w:lang w:eastAsia="ru-RU"/>
        </w:rPr>
        <w:t xml:space="preserve">From </w:t>
      </w:r>
      <w:proofErr w:type="spellStart"/>
      <w:r w:rsidRPr="002316B0">
        <w:rPr>
          <w:rFonts w:ascii="Times New Roman" w:eastAsia="Times New Roman" w:hAnsi="Times New Roman" w:cs="Times New Roman"/>
          <w:sz w:val="24"/>
          <w:szCs w:val="24"/>
          <w:lang w:eastAsia="ru-RU"/>
        </w:rPr>
        <w:t>the</w:t>
      </w:r>
      <w:proofErr w:type="spellEnd"/>
      <w:r w:rsidRPr="002316B0">
        <w:rPr>
          <w:rFonts w:ascii="Times New Roman" w:eastAsia="Times New Roman" w:hAnsi="Times New Roman" w:cs="Times New Roman"/>
          <w:sz w:val="24"/>
          <w:szCs w:val="24"/>
          <w:lang w:eastAsia="ru-RU"/>
        </w:rPr>
        <w:t xml:space="preserve"> </w:t>
      </w:r>
      <w:proofErr w:type="spellStart"/>
      <w:r w:rsidRPr="002316B0">
        <w:rPr>
          <w:rFonts w:ascii="Times New Roman" w:eastAsia="Times New Roman" w:hAnsi="Times New Roman" w:cs="Times New Roman"/>
          <w:sz w:val="24"/>
          <w:szCs w:val="24"/>
          <w:lang w:eastAsia="ru-RU"/>
        </w:rPr>
        <w:t>resonance</w:t>
      </w:r>
      <w:proofErr w:type="spellEnd"/>
      <w:r w:rsidRPr="002316B0">
        <w:rPr>
          <w:rFonts w:ascii="Times New Roman" w:eastAsia="Times New Roman" w:hAnsi="Times New Roman" w:cs="Times New Roman"/>
          <w:sz w:val="24"/>
          <w:szCs w:val="24"/>
          <w:lang w:eastAsia="ru-RU"/>
        </w:rPr>
        <w:t xml:space="preserve"> </w:t>
      </w:r>
      <w:proofErr w:type="spellStart"/>
      <w:r w:rsidRPr="002316B0">
        <w:rPr>
          <w:rFonts w:ascii="Times New Roman" w:eastAsia="Times New Roman" w:hAnsi="Times New Roman" w:cs="Times New Roman"/>
          <w:sz w:val="24"/>
          <w:szCs w:val="24"/>
          <w:lang w:eastAsia="ru-RU"/>
        </w:rPr>
        <w:t>condition</w:t>
      </w:r>
      <w:proofErr w:type="spellEnd"/>
      <w:r w:rsidRPr="002316B0">
        <w:rPr>
          <w:rFonts w:ascii="Times New Roman" w:eastAsia="Times New Roman" w:hAnsi="Times New Roman" w:cs="Times New Roman"/>
          <w:sz w:val="24"/>
          <w:szCs w:val="24"/>
          <w:lang w:eastAsia="ru-RU"/>
        </w:rPr>
        <w:t>:</w:t>
      </w:r>
    </w:p>
    <w:p w14:paraId="13AFEC10" w14:textId="77777777" w:rsidR="0056409D" w:rsidRPr="0056409D" w:rsidRDefault="00FC47B0" w:rsidP="0056409D">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398B37FA" w14:textId="77777777" w:rsidR="002316B0" w:rsidRPr="002316B0" w:rsidRDefault="002316B0" w:rsidP="002316B0">
      <w:pPr>
        <w:spacing w:before="289" w:after="0" w:line="240" w:lineRule="auto"/>
        <w:rPr>
          <w:rFonts w:ascii="Times New Roman" w:eastAsia="Times New Roman" w:hAnsi="Times New Roman" w:cs="Times New Roman"/>
          <w:sz w:val="24"/>
          <w:szCs w:val="24"/>
          <w:lang w:eastAsia="ru-RU"/>
        </w:rPr>
      </w:pPr>
      <w:proofErr w:type="spellStart"/>
      <w:r w:rsidRPr="002316B0">
        <w:rPr>
          <w:rFonts w:ascii="Times New Roman" w:eastAsia="Times New Roman" w:hAnsi="Times New Roman" w:cs="Times New Roman"/>
          <w:sz w:val="24"/>
          <w:szCs w:val="24"/>
          <w:lang w:eastAsia="ru-RU"/>
        </w:rPr>
        <w:t>Then</w:t>
      </w:r>
      <w:proofErr w:type="spellEnd"/>
      <w:r w:rsidRPr="002316B0">
        <w:rPr>
          <w:rFonts w:ascii="Times New Roman" w:eastAsia="Times New Roman" w:hAnsi="Times New Roman" w:cs="Times New Roman"/>
          <w:sz w:val="24"/>
          <w:szCs w:val="24"/>
          <w:lang w:eastAsia="ru-RU"/>
        </w:rPr>
        <w:t>:</w:t>
      </w:r>
    </w:p>
    <w:p w14:paraId="17B1C90A" w14:textId="77777777" w:rsidR="0056409D" w:rsidRPr="0056409D" w:rsidRDefault="00FC47B0" w:rsidP="0056409D">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1A7A4D8A" w14:textId="6A740319" w:rsidR="0056409D" w:rsidRPr="002316B0" w:rsidRDefault="002316B0" w:rsidP="002316B0">
      <w:pPr>
        <w:spacing w:before="289" w:after="0" w:line="240" w:lineRule="auto"/>
        <w:rPr>
          <w:rFonts w:ascii="Times New Roman" w:eastAsia="Times New Roman" w:hAnsi="Times New Roman" w:cs="Times New Roman"/>
          <w:sz w:val="24"/>
          <w:szCs w:val="24"/>
          <w:lang w:eastAsia="ru-RU"/>
        </w:rPr>
      </w:pPr>
      <w:r w:rsidRPr="002316B0">
        <w:rPr>
          <w:rFonts w:ascii="Times New Roman" w:eastAsia="Times New Roman" w:hAnsi="Times New Roman" w:cs="Times New Roman"/>
          <w:sz w:val="24"/>
          <w:szCs w:val="24"/>
          <w:lang w:eastAsia="ru-RU"/>
        </w:rPr>
        <w:t xml:space="preserve">We </w:t>
      </w:r>
      <w:proofErr w:type="spellStart"/>
      <w:r w:rsidRPr="002316B0">
        <w:rPr>
          <w:rFonts w:ascii="Times New Roman" w:eastAsia="Times New Roman" w:hAnsi="Times New Roman" w:cs="Times New Roman"/>
          <w:sz w:val="24"/>
          <w:szCs w:val="24"/>
          <w:lang w:eastAsia="ru-RU"/>
        </w:rPr>
        <w:t>substitute</w:t>
      </w:r>
      <w:proofErr w:type="spellEnd"/>
      <w:r w:rsidRPr="002316B0">
        <w:rPr>
          <w:rFonts w:ascii="Times New Roman" w:eastAsia="Times New Roman" w:hAnsi="Times New Roman" w:cs="Times New Roman"/>
          <w:sz w:val="24"/>
          <w:szCs w:val="24"/>
          <w:lang w:eastAsia="ru-RU"/>
        </w:rPr>
        <w:t xml:space="preserve"> λ</w:t>
      </w:r>
      <w:r w:rsidRPr="002316B0">
        <w:rPr>
          <w:rFonts w:ascii="Cambria Math" w:eastAsia="Times New Roman" w:hAnsi="Cambria Math" w:cs="Cambria Math"/>
          <w:sz w:val="24"/>
          <w:szCs w:val="24"/>
          <w:lang w:eastAsia="ru-RU"/>
        </w:rPr>
        <w:t>ₙ</w:t>
      </w:r>
      <w:r w:rsidRPr="002316B0">
        <w:rPr>
          <w:rFonts w:ascii="Times New Roman" w:eastAsia="Times New Roman" w:hAnsi="Times New Roman" w:cs="Times New Roman"/>
          <w:sz w:val="24"/>
          <w:szCs w:val="24"/>
          <w:lang w:eastAsia="ru-RU"/>
        </w:rPr>
        <w:t>=</w:t>
      </w:r>
      <w:proofErr w:type="spellStart"/>
      <w:r w:rsidRPr="002316B0">
        <w:rPr>
          <w:rFonts w:ascii="Times New Roman" w:eastAsia="Times New Roman" w:hAnsi="Times New Roman" w:cs="Times New Roman"/>
          <w:sz w:val="24"/>
          <w:szCs w:val="24"/>
          <w:lang w:eastAsia="ru-RU"/>
        </w:rPr>
        <w:t>k</w:t>
      </w:r>
      <w:r w:rsidRPr="002316B0">
        <w:rPr>
          <w:rFonts w:ascii="Calibri" w:eastAsia="Times New Roman" w:hAnsi="Calibri" w:cs="Calibri"/>
          <w:sz w:val="24"/>
          <w:szCs w:val="24"/>
          <w:lang w:eastAsia="ru-RU"/>
        </w:rPr>
        <w:t>λ</w:t>
      </w:r>
      <w:proofErr w:type="spellEnd"/>
      <w:r w:rsidRPr="002316B0">
        <w:rPr>
          <w:rFonts w:ascii="Cambria Math" w:eastAsia="Times New Roman" w:hAnsi="Cambria Math" w:cs="Cambria Math"/>
          <w:sz w:val="24"/>
          <w:szCs w:val="24"/>
          <w:lang w:eastAsia="ru-RU"/>
        </w:rPr>
        <w:t>ₙ</w:t>
      </w:r>
      <w:r w:rsidRPr="002316B0">
        <w:rPr>
          <w:rFonts w:ascii="Calibri" w:eastAsia="Times New Roman" w:hAnsi="Calibri" w:cs="Calibri"/>
          <w:sz w:val="24"/>
          <w:szCs w:val="24"/>
          <w:lang w:eastAsia="ru-RU"/>
        </w:rPr>
        <w:t>₋</w:t>
      </w:r>
      <w:r w:rsidRPr="002316B0">
        <w:rPr>
          <w:rFonts w:ascii="Times New Roman" w:eastAsia="Times New Roman" w:hAnsi="Times New Roman" w:cs="Times New Roman"/>
          <w:sz w:val="24"/>
          <w:szCs w:val="24"/>
          <w:lang w:eastAsia="ru-RU"/>
        </w:rPr>
        <w:t>₁</w:t>
      </w:r>
      <w:r w:rsidR="0056409D" w:rsidRPr="0056409D">
        <w:rPr>
          <w:rFonts w:ascii="Times New Roman" w:hAnsi="Times New Roman" w:cs="Times New Roman"/>
          <w:sz w:val="24"/>
          <w:szCs w:val="24"/>
        </w:rPr>
        <w:t>:</w:t>
      </w:r>
    </w:p>
    <w:p w14:paraId="60FD76DB" w14:textId="77777777" w:rsidR="0056409D" w:rsidRPr="0056409D" w:rsidRDefault="00FC47B0" w:rsidP="0056409D">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d>
                    <m:dPr>
                      <m:ctrlPr>
                        <w:rPr>
                          <w:rFonts w:ascii="Cambria Math" w:hAnsi="Cambria Math" w:cs="Times New Roman"/>
                          <w:sz w:val="24"/>
                          <w:szCs w:val="24"/>
                        </w:rPr>
                      </m:ctrlPr>
                    </m:dPr>
                    <m:e>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e>
                  </m:d>
                </m:e>
                <m:sup>
                  <m:r>
                    <w:rPr>
                      <w:rFonts w:ascii="Cambria Math" w:hAnsi="Cambria Math" w:cs="Times New Roman"/>
                      <w:sz w:val="24"/>
                      <w:szCs w:val="24"/>
                    </w:rPr>
                    <m:t>4</m:t>
                  </m:r>
                </m:sup>
              </m:s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76C59396" w14:textId="77777777" w:rsidR="0056409D" w:rsidRPr="0056409D" w:rsidRDefault="00FC47B0" w:rsidP="0056409D">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r>
            <w:rPr>
              <w:rFonts w:ascii="Cambria Math" w:hAnsi="Cambria Math" w:cs="Times New Roman"/>
              <w:sz w:val="24"/>
              <w:szCs w:val="24"/>
            </w:rPr>
            <m:t>=R</m:t>
          </m:r>
        </m:oMath>
      </m:oMathPara>
    </w:p>
    <w:p w14:paraId="14BBCE24" w14:textId="77777777" w:rsidR="0056409D" w:rsidRPr="0056409D" w:rsidRDefault="0056409D" w:rsidP="0056409D">
      <w:pPr>
        <w:spacing w:beforeLines="120" w:before="288" w:after="0" w:line="240" w:lineRule="auto"/>
        <w:jc w:val="both"/>
        <w:rPr>
          <w:rFonts w:ascii="Times New Roman" w:hAnsi="Times New Roman" w:cs="Times New Roman"/>
          <w:sz w:val="24"/>
          <w:szCs w:val="24"/>
        </w:rPr>
      </w:pPr>
    </w:p>
    <w:p w14:paraId="384F4866"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That is, the transition coefficient is related to scaling as:</w:t>
      </w:r>
    </w:p>
    <w:p w14:paraId="4302F5E9" w14:textId="77777777" w:rsidR="0056409D" w:rsidRPr="0056409D" w:rsidRDefault="0056409D" w:rsidP="0056409D">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oMath>
      </m:oMathPara>
    </w:p>
    <w:p w14:paraId="68A9A5F6"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Since k is related to wavelength, and wavelength depends entirely on the speed of light, it is logical to assume that k is also related to the speed of light.</w:t>
      </w:r>
    </w:p>
    <w:p w14:paraId="130E73A6" w14:textId="77777777" w:rsidR="00CB04FF" w:rsidRPr="00CB04FF" w:rsidRDefault="00CB04FF" w:rsidP="00CB04FF">
      <w:pPr>
        <w:pStyle w:val="4"/>
        <w:rPr>
          <w:lang w:val="en-US"/>
        </w:rPr>
      </w:pPr>
      <w:r w:rsidRPr="00CB04FF">
        <w:rPr>
          <w:lang w:val="en-US"/>
        </w:rPr>
        <w:t>P6.3 Calculating Planck's constant from the speed of light</w:t>
      </w:r>
    </w:p>
    <w:p w14:paraId="0D28BFAB"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eastAsia="ru-RU"/>
        </w:rPr>
      </w:pPr>
      <w:r w:rsidRPr="00CB04FF">
        <w:rPr>
          <w:rFonts w:ascii="Times New Roman" w:eastAsia="Times New Roman" w:hAnsi="Times New Roman" w:cs="Times New Roman"/>
          <w:sz w:val="24"/>
          <w:szCs w:val="24"/>
          <w:lang w:val="en-US" w:eastAsia="ru-RU"/>
        </w:rPr>
        <w:t xml:space="preserve">Let R be the characteristic scale of the system associated with wave processes and k be the coefficient associated with the scaling frequency. </w:t>
      </w:r>
      <w:proofErr w:type="spellStart"/>
      <w:r w:rsidRPr="00CB04FF">
        <w:rPr>
          <w:rFonts w:ascii="Times New Roman" w:eastAsia="Times New Roman" w:hAnsi="Times New Roman" w:cs="Times New Roman"/>
          <w:sz w:val="24"/>
          <w:szCs w:val="24"/>
          <w:lang w:eastAsia="ru-RU"/>
        </w:rPr>
        <w:t>Then</w:t>
      </w:r>
      <w:proofErr w:type="spellEnd"/>
      <w:r w:rsidRPr="00CB04FF">
        <w:rPr>
          <w:rFonts w:ascii="Times New Roman" w:eastAsia="Times New Roman" w:hAnsi="Times New Roman" w:cs="Times New Roman"/>
          <w:sz w:val="24"/>
          <w:szCs w:val="24"/>
          <w:lang w:eastAsia="ru-RU"/>
        </w:rPr>
        <w:t xml:space="preserve"> </w:t>
      </w:r>
      <w:proofErr w:type="spellStart"/>
      <w:r w:rsidRPr="00CB04FF">
        <w:rPr>
          <w:rFonts w:ascii="Times New Roman" w:eastAsia="Times New Roman" w:hAnsi="Times New Roman" w:cs="Times New Roman"/>
          <w:sz w:val="24"/>
          <w:szCs w:val="24"/>
          <w:lang w:eastAsia="ru-RU"/>
        </w:rPr>
        <w:t>we</w:t>
      </w:r>
      <w:proofErr w:type="spellEnd"/>
      <w:r w:rsidRPr="00CB04FF">
        <w:rPr>
          <w:rFonts w:ascii="Times New Roman" w:eastAsia="Times New Roman" w:hAnsi="Times New Roman" w:cs="Times New Roman"/>
          <w:sz w:val="24"/>
          <w:szCs w:val="24"/>
          <w:lang w:eastAsia="ru-RU"/>
        </w:rPr>
        <w:t xml:space="preserve"> </w:t>
      </w:r>
      <w:proofErr w:type="spellStart"/>
      <w:r w:rsidRPr="00CB04FF">
        <w:rPr>
          <w:rFonts w:ascii="Times New Roman" w:eastAsia="Times New Roman" w:hAnsi="Times New Roman" w:cs="Times New Roman"/>
          <w:sz w:val="24"/>
          <w:szCs w:val="24"/>
          <w:lang w:eastAsia="ru-RU"/>
        </w:rPr>
        <w:t>can</w:t>
      </w:r>
      <w:proofErr w:type="spellEnd"/>
      <w:r w:rsidRPr="00CB04FF">
        <w:rPr>
          <w:rFonts w:ascii="Times New Roman" w:eastAsia="Times New Roman" w:hAnsi="Times New Roman" w:cs="Times New Roman"/>
          <w:sz w:val="24"/>
          <w:szCs w:val="24"/>
          <w:lang w:eastAsia="ru-RU"/>
        </w:rPr>
        <w:t xml:space="preserve"> </w:t>
      </w:r>
      <w:proofErr w:type="spellStart"/>
      <w:r w:rsidRPr="00CB04FF">
        <w:rPr>
          <w:rFonts w:ascii="Times New Roman" w:eastAsia="Times New Roman" w:hAnsi="Times New Roman" w:cs="Times New Roman"/>
          <w:sz w:val="24"/>
          <w:szCs w:val="24"/>
          <w:lang w:eastAsia="ru-RU"/>
        </w:rPr>
        <w:t>write</w:t>
      </w:r>
      <w:proofErr w:type="spellEnd"/>
      <w:r w:rsidRPr="00CB04FF">
        <w:rPr>
          <w:rFonts w:ascii="Times New Roman" w:eastAsia="Times New Roman" w:hAnsi="Times New Roman" w:cs="Times New Roman"/>
          <w:sz w:val="24"/>
          <w:szCs w:val="24"/>
          <w:lang w:eastAsia="ru-RU"/>
        </w:rPr>
        <w:t>:</w:t>
      </w:r>
    </w:p>
    <w:p w14:paraId="07AB5022" w14:textId="77777777" w:rsidR="0056409D" w:rsidRPr="0056409D" w:rsidRDefault="0056409D" w:rsidP="0056409D">
      <w:pPr>
        <w:pStyle w:val="a3"/>
        <w:spacing w:beforeLines="120" w:before="288" w:beforeAutospacing="0" w:after="0" w:afterAutospacing="0"/>
        <w:jc w:val="both"/>
      </w:pPr>
      <m:oMathPara>
        <m:oMathParaPr>
          <m:jc m:val="center"/>
        </m:oMathParaPr>
        <m:oMath>
          <m:r>
            <w:rPr>
              <w:rFonts w:ascii="Cambria Math" w:hAnsi="Cambria Math"/>
            </w:rPr>
            <w:lastRenderedPageBreak/>
            <m:t>R=</m:t>
          </m:r>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k</m:t>
                  </m:r>
                </m:e>
                <m:sup>
                  <m:r>
                    <w:rPr>
                      <w:rFonts w:ascii="Cambria Math" w:hAnsi="Cambria Math"/>
                    </w:rPr>
                    <m:t>4</m:t>
                  </m:r>
                </m:sup>
              </m:sSup>
            </m:den>
          </m:f>
        </m:oMath>
      </m:oMathPara>
    </w:p>
    <w:p w14:paraId="7B00C0DC" w14:textId="52FA4874" w:rsidR="00CB04FF" w:rsidRPr="00CB04FF" w:rsidRDefault="00CB04FF" w:rsidP="00CB04FF">
      <w:pPr>
        <w:spacing w:before="289" w:after="0" w:line="240" w:lineRule="auto"/>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Taking </w:t>
      </w:r>
      <w:r w:rsidRPr="00CB04FF">
        <w:rPr>
          <w:rFonts w:ascii="Times New Roman" w:hAnsi="Times New Roman" w:cs="Times New Roman"/>
          <w:sz w:val="24"/>
          <w:szCs w:val="24"/>
          <w:lang w:val="en-US"/>
        </w:rPr>
        <w:t>k=|c|ₙᵤₘ</w:t>
      </w:r>
      <w:r w:rsidRPr="00CB04FF">
        <w:rPr>
          <w:rFonts w:ascii="Times New Roman" w:eastAsia="Times New Roman" w:hAnsi="Times New Roman" w:cs="Times New Roman"/>
          <w:sz w:val="24"/>
          <w:szCs w:val="24"/>
          <w:lang w:val="en-US" w:eastAsia="ru-RU"/>
        </w:rPr>
        <w:t>, we obtain:</w:t>
      </w:r>
    </w:p>
    <w:p w14:paraId="42ECF5FC" w14:textId="77777777" w:rsidR="0056409D" w:rsidRPr="0056409D" w:rsidRDefault="0056409D" w:rsidP="0056409D">
      <w:pPr>
        <w:pStyle w:val="a3"/>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oMath>
      </m:oMathPara>
    </w:p>
    <w:p w14:paraId="17A58C1B" w14:textId="77777777" w:rsidR="0056409D" w:rsidRPr="0056409D" w:rsidRDefault="0056409D" w:rsidP="0056409D">
      <w:pPr>
        <w:pStyle w:val="a3"/>
        <w:spacing w:beforeLines="120" w:before="288" w:beforeAutospacing="0" w:after="0" w:afterAutospacing="0"/>
        <w:jc w:val="both"/>
      </w:pPr>
    </w:p>
    <w:p w14:paraId="04923227" w14:textId="77777777" w:rsidR="00CB04FF" w:rsidRPr="00CB04FF" w:rsidRDefault="00CB04FF" w:rsidP="00CB04FF">
      <w:pPr>
        <w:spacing w:before="289" w:after="0" w:line="240" w:lineRule="auto"/>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Substituting the exact value of the speed of light:</w:t>
      </w:r>
    </w:p>
    <w:p w14:paraId="2C8D1249" w14:textId="77777777" w:rsidR="0056409D" w:rsidRPr="0056409D" w:rsidRDefault="00FC47B0" w:rsidP="0056409D">
      <w:pPr>
        <w:pStyle w:val="a3"/>
        <w:spacing w:beforeLines="120" w:before="288" w:beforeAutospacing="0" w:after="0" w:afterAutospacing="0"/>
        <w:jc w:val="both"/>
        <w:rPr>
          <w:i/>
        </w:rPr>
      </w:pPr>
      <m:oMathPara>
        <m:oMathParaPr>
          <m:jc m:val="center"/>
        </m:oMathParaPr>
        <m:oMath>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567D7588"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This value is extremely close to Planck's reduced constant </w:t>
      </w:r>
      <w:r w:rsidRPr="00CB04FF">
        <w:rPr>
          <w:rFonts w:ascii="Cambria Math" w:eastAsia="Times New Roman" w:hAnsi="Cambria Math" w:cs="Cambria Math"/>
          <w:sz w:val="24"/>
          <w:szCs w:val="24"/>
          <w:lang w:val="en-US" w:eastAsia="ru-RU"/>
        </w:rPr>
        <w:t>ℏ</w:t>
      </w:r>
      <w:r w:rsidRPr="00CB04FF">
        <w:rPr>
          <w:rFonts w:ascii="Times New Roman" w:eastAsia="Times New Roman" w:hAnsi="Times New Roman" w:cs="Times New Roman"/>
          <w:sz w:val="24"/>
          <w:szCs w:val="24"/>
          <w:lang w:val="en-US" w:eastAsia="ru-RU"/>
        </w:rPr>
        <w:t>=h/2π, suggesting that it is not an independent fundamental constant but is determined through the speed of light and the geometry of wave processes.</w:t>
      </w:r>
    </w:p>
    <w:p w14:paraId="5A7CC692" w14:textId="77777777" w:rsidR="00CB04FF" w:rsidRPr="00FB2C0B" w:rsidRDefault="00CB04FF" w:rsidP="00CB04FF">
      <w:pPr>
        <w:spacing w:before="289" w:after="0" w:line="240" w:lineRule="auto"/>
        <w:jc w:val="both"/>
        <w:rPr>
          <w:rFonts w:ascii="Times New Roman" w:eastAsia="Times New Roman" w:hAnsi="Times New Roman" w:cs="Times New Roman"/>
          <w:sz w:val="24"/>
          <w:szCs w:val="24"/>
          <w:lang w:eastAsia="ru-RU"/>
        </w:rPr>
      </w:pPr>
      <w:proofErr w:type="spellStart"/>
      <w:r w:rsidRPr="00FB2C0B">
        <w:rPr>
          <w:rFonts w:ascii="Times New Roman" w:eastAsia="Times New Roman" w:hAnsi="Times New Roman" w:cs="Times New Roman"/>
          <w:sz w:val="24"/>
          <w:szCs w:val="24"/>
          <w:lang w:eastAsia="ru-RU"/>
        </w:rPr>
        <w:t>If</w:t>
      </w:r>
      <w:proofErr w:type="spellEnd"/>
      <w:r w:rsidRPr="00FB2C0B">
        <w:rPr>
          <w:rFonts w:ascii="Times New Roman" w:eastAsia="Times New Roman" w:hAnsi="Times New Roman" w:cs="Times New Roman"/>
          <w:sz w:val="24"/>
          <w:szCs w:val="24"/>
          <w:lang w:val="en-US" w:eastAsia="ru-RU"/>
        </w:rPr>
        <w:t>:</w:t>
      </w:r>
    </w:p>
    <w:p w14:paraId="7FDAB77C" w14:textId="4BF46572" w:rsidR="00CB04FF" w:rsidRPr="00FB2C0B" w:rsidRDefault="00FC47B0" w:rsidP="00CB04F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m:rPr>
                          <m:sty m:val="p"/>
                        </m:rPr>
                        <w:rPr>
                          <w:rStyle w:val="vlist-s"/>
                          <w:rFonts w:ascii="Cambria Math" w:hAnsi="Cambria Math"/>
                        </w:rPr>
                        <m:t>t</m:t>
                      </m:r>
                      <m:r>
                        <w:rPr>
                          <w:rStyle w:val="vlist-s"/>
                          <w:rFonts w:ascii="Cambria Math" w:hAnsi="Cambria Math"/>
                        </w:rPr>
                        <m:t>h</m:t>
                      </m:r>
                      <m:r>
                        <m:rPr>
                          <m:sty m:val="p"/>
                        </m:rPr>
                        <w:rPr>
                          <w:rStyle w:val="vlist-s"/>
                          <w:rFonts w:ascii="Cambria Math" w:hAnsi="Cambria Math"/>
                        </w:rPr>
                        <m:t>​</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04BE1832" w14:textId="430C37E4" w:rsidR="00CB04FF" w:rsidRPr="00FB2C0B" w:rsidRDefault="00FC47B0" w:rsidP="00CB04F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m:rPr>
                          <m:sty m:val="p"/>
                        </m:rPr>
                        <w:rPr>
                          <w:rStyle w:val="vlist-s"/>
                          <w:rFonts w:ascii="Cambria Math" w:hAnsi="Cambria Math"/>
                        </w:rPr>
                        <m:t>exp​</m:t>
                      </m:r>
                    </m:sub>
                  </m:sSub>
                </m:e>
              </m:d>
            </m:e>
            <m:sub>
              <m:r>
                <w:rPr>
                  <w:rFonts w:ascii="Cambria Math" w:hAnsi="Cambria Math"/>
                </w:rPr>
                <m:t>num</m:t>
              </m:r>
            </m:sub>
          </m:sSub>
          <m:r>
            <w:rPr>
              <w:rFonts w:ascii="Cambria Math" w:hAnsi="Cambria Math"/>
            </w:rPr>
            <m:t>=</m:t>
          </m:r>
          <m:r>
            <m:rPr>
              <m:sty m:val="p"/>
            </m:rPr>
            <w:rPr>
              <w:rFonts w:ascii="Cambria Math" w:hAnsi="Cambria Math"/>
            </w:rPr>
            <m:t>1.054571817</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0BB2EB4B" w14:textId="77777777" w:rsidR="00CB04FF" w:rsidRPr="00FB2C0B" w:rsidRDefault="00CB04FF" w:rsidP="00CB04FF">
      <w:pPr>
        <w:pStyle w:val="a3"/>
        <w:spacing w:beforeLines="120" w:before="288" w:beforeAutospacing="0" w:after="0" w:afterAutospacing="0"/>
        <w:jc w:val="both"/>
        <w:rPr>
          <w:i/>
        </w:rPr>
      </w:pPr>
    </w:p>
    <w:p w14:paraId="69F94767" w14:textId="77777777" w:rsidR="00CB04FF" w:rsidRPr="00FB2C0B" w:rsidRDefault="00CB04FF" w:rsidP="00CB04FF">
      <w:pPr>
        <w:spacing w:before="289" w:after="0" w:line="240" w:lineRule="auto"/>
        <w:jc w:val="both"/>
        <w:rPr>
          <w:rFonts w:ascii="Times New Roman" w:eastAsia="Times New Roman" w:hAnsi="Times New Roman" w:cs="Times New Roman"/>
          <w:sz w:val="24"/>
          <w:szCs w:val="24"/>
          <w:lang w:eastAsia="ru-RU"/>
        </w:rPr>
      </w:pPr>
      <w:proofErr w:type="spellStart"/>
      <w:r w:rsidRPr="00FB2C0B">
        <w:rPr>
          <w:rFonts w:ascii="Times New Roman" w:eastAsia="Times New Roman" w:hAnsi="Times New Roman" w:cs="Times New Roman"/>
          <w:sz w:val="24"/>
          <w:szCs w:val="24"/>
          <w:lang w:eastAsia="ru-RU"/>
        </w:rPr>
        <w:t>Then</w:t>
      </w:r>
      <w:proofErr w:type="spellEnd"/>
      <w:r w:rsidRPr="00FB2C0B">
        <w:rPr>
          <w:rFonts w:ascii="Times New Roman" w:eastAsia="Times New Roman" w:hAnsi="Times New Roman" w:cs="Times New Roman"/>
          <w:sz w:val="24"/>
          <w:szCs w:val="24"/>
          <w:lang w:val="en-US" w:eastAsia="ru-RU"/>
        </w:rPr>
        <w:t>:</w:t>
      </w:r>
    </w:p>
    <w:p w14:paraId="1B352C3D" w14:textId="23FFBA33" w:rsidR="00CB04FF" w:rsidRPr="00FB2C0B" w:rsidRDefault="00FC47B0" w:rsidP="00CB04F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th</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2π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2π</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≈7.757×</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1EED043" w14:textId="7281C206" w:rsidR="00CB04FF" w:rsidRPr="00FB2C0B" w:rsidRDefault="00FC47B0" w:rsidP="00CB04FF">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m:rPr>
                          <m:sty m:val="p"/>
                        </m:rPr>
                        <w:rPr>
                          <w:rStyle w:val="vlist-s"/>
                          <w:rFonts w:ascii="Cambria Math" w:hAnsi="Cambria Math"/>
                        </w:rPr>
                        <m:t>exp​</m:t>
                      </m:r>
                    </m:sub>
                  </m:sSub>
                </m:e>
              </m:d>
            </m:e>
            <m:sub>
              <m:r>
                <w:rPr>
                  <w:rFonts w:ascii="Cambria Math" w:hAnsi="Cambria Math"/>
                </w:rPr>
                <m:t>num</m:t>
              </m:r>
            </m:sub>
          </m:sSub>
          <m:r>
            <w:rPr>
              <w:rFonts w:ascii="Cambria Math" w:hAnsi="Cambria Math"/>
            </w:rPr>
            <m:t>=</m:t>
          </m:r>
          <m:r>
            <m:rPr>
              <m:sty m:val="p"/>
            </m:rPr>
            <w:rPr>
              <w:rFonts w:ascii="Cambria Math" w:hAnsi="Cambria Math"/>
            </w:rPr>
            <m:t>6.62607015</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75236B15"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Of course, at the moment this is just an intuitive understanding of where Planck's constant comes from. So </w:t>
      </w:r>
      <w:proofErr w:type="gramStart"/>
      <w:r w:rsidRPr="00CB04FF">
        <w:rPr>
          <w:rFonts w:ascii="Times New Roman" w:eastAsia="Times New Roman" w:hAnsi="Times New Roman" w:cs="Times New Roman"/>
          <w:sz w:val="24"/>
          <w:szCs w:val="24"/>
          <w:lang w:val="en-US" w:eastAsia="ru-RU"/>
        </w:rPr>
        <w:t>far</w:t>
      </w:r>
      <w:proofErr w:type="gramEnd"/>
      <w:r w:rsidRPr="00CB04FF">
        <w:rPr>
          <w:rFonts w:ascii="Times New Roman" w:eastAsia="Times New Roman" w:hAnsi="Times New Roman" w:cs="Times New Roman"/>
          <w:sz w:val="24"/>
          <w:szCs w:val="24"/>
          <w:lang w:val="en-US" w:eastAsia="ru-RU"/>
        </w:rPr>
        <w:t xml:space="preserve"> it's just numbers, no dimensionality has been taken into account, but here we were deriving a general coefficient, which should be dimensionless by definition. But I think eventually all the constants can be expressed through the speed of light and geometry - in this case the connection comes from the geometry of the circle, the sphere. Since everything around is a wave process, only the speed of light and the π number are likely to be constants. All other constants are likely to be their derivatives.</w:t>
      </w:r>
    </w:p>
    <w:p w14:paraId="6ACFE8E1"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Since the value of Planck's constant was measured experimentally, it may contain some error. Taking this into account, we propose to consider the numerical value 1/|c|⁴ as a more accurate basic coefficient from which ℏ can be derived.</w:t>
      </w:r>
    </w:p>
    <w:p w14:paraId="1EEDD47D" w14:textId="77777777" w:rsidR="00CB04FF" w:rsidRPr="003160E6" w:rsidRDefault="00CB04FF" w:rsidP="00CB04FF">
      <w:pPr>
        <w:spacing w:before="289" w:after="0" w:line="240" w:lineRule="auto"/>
        <w:rPr>
          <w:rFonts w:ascii="Times New Roman" w:eastAsia="Times New Roman" w:hAnsi="Times New Roman" w:cs="Times New Roman"/>
          <w:sz w:val="24"/>
          <w:szCs w:val="24"/>
          <w:lang w:val="en-US" w:eastAsia="ru-RU"/>
        </w:rPr>
      </w:pPr>
      <w:r w:rsidRPr="003160E6">
        <w:rPr>
          <w:rFonts w:ascii="Times New Roman" w:eastAsia="Times New Roman" w:hAnsi="Times New Roman" w:cs="Times New Roman"/>
          <w:b/>
          <w:bCs/>
          <w:sz w:val="24"/>
          <w:szCs w:val="24"/>
          <w:lang w:val="en-US" w:eastAsia="ru-RU"/>
        </w:rPr>
        <w:t>Conclusion</w:t>
      </w:r>
    </w:p>
    <w:p w14:paraId="4DD8FABA"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lastRenderedPageBreak/>
        <w:t>Thus, Planck's constant can be related to wave resonance and scaling through the fundamental interaction speed - the speed of light. This gives a new understanding of quantum effects, connecting them with macroscopic regularities of wave systems. Further investigation of this hypothesis can shed light on the nature of quantum phenomena and the role of scaling in fundamental physics.</w:t>
      </w:r>
    </w:p>
    <w:p w14:paraId="181787D1"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We can approach this question from a slightly different angle.</w:t>
      </w:r>
    </w:p>
    <w:p w14:paraId="59C21306"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The space in which we live may have no limits, but there is a fundamental limit - the speed of light </w:t>
      </w:r>
      <w:r w:rsidRPr="00CB04FF">
        <w:rPr>
          <w:rFonts w:ascii="Times New Roman" w:eastAsia="Times New Roman" w:hAnsi="Times New Roman" w:cs="Times New Roman"/>
          <w:i/>
          <w:iCs/>
          <w:sz w:val="24"/>
          <w:szCs w:val="24"/>
          <w:lang w:val="en-US" w:eastAsia="ru-RU"/>
        </w:rPr>
        <w:t>c</w:t>
      </w:r>
      <w:r w:rsidRPr="00CB04FF">
        <w:rPr>
          <w:rFonts w:ascii="Times New Roman" w:eastAsia="Times New Roman" w:hAnsi="Times New Roman" w:cs="Times New Roman"/>
          <w:sz w:val="24"/>
          <w:szCs w:val="24"/>
          <w:lang w:val="en-US" w:eastAsia="ru-RU"/>
        </w:rPr>
        <w:t>. Even if space is infinite, the limiting speed of propagation of interactions imposes a natural limit on the processes occurring in it. This leads to the fact that physical systems cannot exist on arbitrary scales, but must obey certain resonance conditions.</w:t>
      </w:r>
    </w:p>
    <w:p w14:paraId="0A73A61A" w14:textId="77777777" w:rsidR="00CB04FF" w:rsidRPr="00CB04FF" w:rsidRDefault="00CB04FF" w:rsidP="00CB04FF">
      <w:pPr>
        <w:pStyle w:val="4"/>
        <w:rPr>
          <w:lang w:val="en-US"/>
        </w:rPr>
      </w:pPr>
      <w:r w:rsidRPr="00CB04FF">
        <w:rPr>
          <w:lang w:val="en-US"/>
        </w:rPr>
        <w:t>P6.4 Four-dimensionality through a point</w:t>
      </w:r>
    </w:p>
    <w:p w14:paraId="7EC1D589"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In all further calculations |</w:t>
      </w:r>
      <w:r w:rsidRPr="00CB04FF">
        <w:rPr>
          <w:rFonts w:ascii="Cambria Math" w:eastAsia="Times New Roman" w:hAnsi="Cambria Math" w:cs="Cambria Math"/>
          <w:sz w:val="24"/>
          <w:szCs w:val="24"/>
          <w:lang w:val="en-US" w:eastAsia="ru-RU"/>
        </w:rPr>
        <w:t>ℏ</w:t>
      </w:r>
      <w:r w:rsidRPr="00CB04FF">
        <w:rPr>
          <w:rFonts w:ascii="Times New Roman" w:eastAsia="Times New Roman" w:hAnsi="Times New Roman" w:cs="Times New Roman"/>
          <w:sz w:val="24"/>
          <w:szCs w:val="24"/>
          <w:lang w:val="en-US" w:eastAsia="ru-RU"/>
        </w:rPr>
        <w:t>|</w:t>
      </w:r>
      <w:r w:rsidRPr="00CB04FF">
        <w:rPr>
          <w:rFonts w:ascii="Cambria Math" w:eastAsia="Times New Roman" w:hAnsi="Cambria Math" w:cs="Cambria Math"/>
          <w:sz w:val="24"/>
          <w:szCs w:val="24"/>
          <w:lang w:val="en-US" w:eastAsia="ru-RU"/>
        </w:rPr>
        <w:t>ₙ</w:t>
      </w:r>
      <w:r w:rsidRPr="00CB04FF">
        <w:rPr>
          <w:rFonts w:ascii="Times New Roman" w:eastAsia="Times New Roman" w:hAnsi="Times New Roman" w:cs="Times New Roman"/>
          <w:sz w:val="24"/>
          <w:szCs w:val="24"/>
          <w:lang w:eastAsia="ru-RU"/>
        </w:rPr>
        <w:t>ᵤ</w:t>
      </w:r>
      <w:r w:rsidRPr="00CB04FF">
        <w:rPr>
          <w:rFonts w:ascii="Cambria Math" w:eastAsia="Times New Roman" w:hAnsi="Cambria Math" w:cs="Cambria Math"/>
          <w:sz w:val="24"/>
          <w:szCs w:val="24"/>
          <w:lang w:val="en-US" w:eastAsia="ru-RU"/>
        </w:rPr>
        <w:t>ₘ</w:t>
      </w:r>
      <w:r w:rsidRPr="00CB04FF">
        <w:rPr>
          <w:rFonts w:ascii="Times New Roman" w:eastAsia="Times New Roman" w:hAnsi="Times New Roman" w:cs="Times New Roman"/>
          <w:sz w:val="24"/>
          <w:szCs w:val="24"/>
          <w:lang w:val="en-US" w:eastAsia="ru-RU"/>
        </w:rPr>
        <w:t xml:space="preserve"> means exclusively the numerical value of Planck's constant abstracted from dimensionality. This allows one to establish possible geometrical relations between fundamental constants through the structure of space, without attempting an exact recalculation of physical units.</w:t>
      </w:r>
    </w:p>
    <w:p w14:paraId="6D29EFA3"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eastAsia="ru-RU"/>
        </w:rPr>
      </w:pPr>
      <w:r w:rsidRPr="00CB04FF">
        <w:rPr>
          <w:rFonts w:ascii="Times New Roman" w:eastAsia="Times New Roman" w:hAnsi="Times New Roman" w:cs="Times New Roman"/>
          <w:sz w:val="24"/>
          <w:szCs w:val="24"/>
          <w:lang w:val="en-US" w:eastAsia="ru-RU"/>
        </w:rPr>
        <w:t xml:space="preserve">We usually say that the world is three-dimensional. However, there is another </w:t>
      </w:r>
      <w:r w:rsidRPr="00CB04FF">
        <w:rPr>
          <w:rFonts w:ascii="Times New Roman" w:eastAsia="Times New Roman" w:hAnsi="Times New Roman" w:cs="Times New Roman"/>
          <w:b/>
          <w:bCs/>
          <w:sz w:val="24"/>
          <w:szCs w:val="24"/>
          <w:lang w:val="en-US" w:eastAsia="ru-RU"/>
        </w:rPr>
        <w:t xml:space="preserve">dimension, </w:t>
      </w:r>
      <w:r w:rsidRPr="00CB04FF">
        <w:rPr>
          <w:rFonts w:ascii="Times New Roman" w:eastAsia="Times New Roman" w:hAnsi="Times New Roman" w:cs="Times New Roman"/>
          <w:sz w:val="24"/>
          <w:szCs w:val="24"/>
          <w:lang w:val="en-US" w:eastAsia="ru-RU"/>
        </w:rPr>
        <w:t xml:space="preserve">or another coordinate, which does not appear as a coordinate in the usual sense. This </w:t>
      </w:r>
      <w:r w:rsidRPr="00CB04FF">
        <w:rPr>
          <w:rFonts w:ascii="Times New Roman" w:eastAsia="Times New Roman" w:hAnsi="Times New Roman" w:cs="Times New Roman"/>
          <w:b/>
          <w:bCs/>
          <w:sz w:val="24"/>
          <w:szCs w:val="24"/>
          <w:lang w:val="en-US" w:eastAsia="ru-RU"/>
        </w:rPr>
        <w:t xml:space="preserve">point </w:t>
      </w:r>
      <w:r w:rsidRPr="00CB04FF">
        <w:rPr>
          <w:rFonts w:ascii="Times New Roman" w:eastAsia="Times New Roman" w:hAnsi="Times New Roman" w:cs="Times New Roman"/>
          <w:sz w:val="24"/>
          <w:szCs w:val="24"/>
          <w:lang w:val="en-US" w:eastAsia="ru-RU"/>
        </w:rPr>
        <w:t xml:space="preserve">is the </w:t>
      </w:r>
      <w:proofErr w:type="spellStart"/>
      <w:r w:rsidRPr="00CB04FF">
        <w:rPr>
          <w:rFonts w:ascii="Times New Roman" w:eastAsia="Times New Roman" w:hAnsi="Times New Roman" w:cs="Times New Roman"/>
          <w:sz w:val="24"/>
          <w:szCs w:val="24"/>
          <w:lang w:val="en-US" w:eastAsia="ru-RU"/>
        </w:rPr>
        <w:t>centre</w:t>
      </w:r>
      <w:proofErr w:type="spellEnd"/>
      <w:r w:rsidRPr="00CB04FF">
        <w:rPr>
          <w:rFonts w:ascii="Times New Roman" w:eastAsia="Times New Roman" w:hAnsi="Times New Roman" w:cs="Times New Roman"/>
          <w:sz w:val="24"/>
          <w:szCs w:val="24"/>
          <w:lang w:val="en-US" w:eastAsia="ru-RU"/>
        </w:rPr>
        <w:t xml:space="preserve"> of mass of the system. </w:t>
      </w:r>
      <w:r w:rsidRPr="00CB04FF">
        <w:rPr>
          <w:rFonts w:ascii="Times New Roman" w:eastAsia="Times New Roman" w:hAnsi="Times New Roman" w:cs="Times New Roman"/>
          <w:sz w:val="24"/>
          <w:szCs w:val="24"/>
          <w:lang w:eastAsia="ru-RU"/>
        </w:rPr>
        <w:t xml:space="preserve">It </w:t>
      </w:r>
      <w:proofErr w:type="spellStart"/>
      <w:r w:rsidRPr="00CB04FF">
        <w:rPr>
          <w:rFonts w:ascii="Times New Roman" w:eastAsia="Times New Roman" w:hAnsi="Times New Roman" w:cs="Times New Roman"/>
          <w:sz w:val="24"/>
          <w:szCs w:val="24"/>
          <w:lang w:eastAsia="ru-RU"/>
        </w:rPr>
        <w:t>plays</w:t>
      </w:r>
      <w:proofErr w:type="spellEnd"/>
      <w:r w:rsidRPr="00CB04FF">
        <w:rPr>
          <w:rFonts w:ascii="Times New Roman" w:eastAsia="Times New Roman" w:hAnsi="Times New Roman" w:cs="Times New Roman"/>
          <w:sz w:val="24"/>
          <w:szCs w:val="24"/>
          <w:lang w:eastAsia="ru-RU"/>
        </w:rPr>
        <w:t xml:space="preserve"> a </w:t>
      </w:r>
      <w:proofErr w:type="spellStart"/>
      <w:r w:rsidRPr="00CB04FF">
        <w:rPr>
          <w:rFonts w:ascii="Times New Roman" w:eastAsia="Times New Roman" w:hAnsi="Times New Roman" w:cs="Times New Roman"/>
          <w:sz w:val="24"/>
          <w:szCs w:val="24"/>
          <w:lang w:eastAsia="ru-RU"/>
        </w:rPr>
        <w:t>key</w:t>
      </w:r>
      <w:proofErr w:type="spellEnd"/>
      <w:r w:rsidRPr="00CB04FF">
        <w:rPr>
          <w:rFonts w:ascii="Times New Roman" w:eastAsia="Times New Roman" w:hAnsi="Times New Roman" w:cs="Times New Roman"/>
          <w:sz w:val="24"/>
          <w:szCs w:val="24"/>
          <w:lang w:eastAsia="ru-RU"/>
        </w:rPr>
        <w:t xml:space="preserve"> </w:t>
      </w:r>
      <w:proofErr w:type="spellStart"/>
      <w:r w:rsidRPr="00CB04FF">
        <w:rPr>
          <w:rFonts w:ascii="Times New Roman" w:eastAsia="Times New Roman" w:hAnsi="Times New Roman" w:cs="Times New Roman"/>
          <w:sz w:val="24"/>
          <w:szCs w:val="24"/>
          <w:lang w:eastAsia="ru-RU"/>
        </w:rPr>
        <w:t>role</w:t>
      </w:r>
      <w:proofErr w:type="spellEnd"/>
      <w:r w:rsidRPr="00CB04FF">
        <w:rPr>
          <w:rFonts w:ascii="Times New Roman" w:eastAsia="Times New Roman" w:hAnsi="Times New Roman" w:cs="Times New Roman"/>
          <w:sz w:val="24"/>
          <w:szCs w:val="24"/>
          <w:lang w:eastAsia="ru-RU"/>
        </w:rPr>
        <w:t xml:space="preserve"> </w:t>
      </w:r>
      <w:proofErr w:type="spellStart"/>
      <w:r w:rsidRPr="00CB04FF">
        <w:rPr>
          <w:rFonts w:ascii="Times New Roman" w:eastAsia="Times New Roman" w:hAnsi="Times New Roman" w:cs="Times New Roman"/>
          <w:sz w:val="24"/>
          <w:szCs w:val="24"/>
          <w:lang w:eastAsia="ru-RU"/>
        </w:rPr>
        <w:t>because</w:t>
      </w:r>
      <w:proofErr w:type="spellEnd"/>
      <w:r w:rsidRPr="00CB04FF">
        <w:rPr>
          <w:rFonts w:ascii="Times New Roman" w:eastAsia="Times New Roman" w:hAnsi="Times New Roman" w:cs="Times New Roman"/>
          <w:sz w:val="24"/>
          <w:szCs w:val="24"/>
          <w:lang w:eastAsia="ru-RU"/>
        </w:rPr>
        <w:t>:</w:t>
      </w:r>
    </w:p>
    <w:p w14:paraId="7CDB3E9E" w14:textId="77777777" w:rsidR="00CB04FF" w:rsidRPr="00CB04FF" w:rsidRDefault="00CB04FF" w:rsidP="00F313A7">
      <w:pPr>
        <w:numPr>
          <w:ilvl w:val="0"/>
          <w:numId w:val="24"/>
        </w:num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All matter interacts through </w:t>
      </w:r>
      <w:proofErr w:type="spellStart"/>
      <w:r w:rsidRPr="00CB04FF">
        <w:rPr>
          <w:rFonts w:ascii="Times New Roman" w:eastAsia="Times New Roman" w:hAnsi="Times New Roman" w:cs="Times New Roman"/>
          <w:b/>
          <w:bCs/>
          <w:sz w:val="24"/>
          <w:szCs w:val="24"/>
          <w:lang w:val="en-US" w:eastAsia="ru-RU"/>
        </w:rPr>
        <w:t>centres</w:t>
      </w:r>
      <w:proofErr w:type="spellEnd"/>
      <w:r w:rsidRPr="00CB04FF">
        <w:rPr>
          <w:rFonts w:ascii="Times New Roman" w:eastAsia="Times New Roman" w:hAnsi="Times New Roman" w:cs="Times New Roman"/>
          <w:b/>
          <w:bCs/>
          <w:sz w:val="24"/>
          <w:szCs w:val="24"/>
          <w:lang w:val="en-US" w:eastAsia="ru-RU"/>
        </w:rPr>
        <w:t xml:space="preserve"> of mass</w:t>
      </w:r>
      <w:r w:rsidRPr="00CB04FF">
        <w:rPr>
          <w:rFonts w:ascii="Times New Roman" w:eastAsia="Times New Roman" w:hAnsi="Times New Roman" w:cs="Times New Roman"/>
          <w:sz w:val="24"/>
          <w:szCs w:val="24"/>
          <w:lang w:val="en-US" w:eastAsia="ru-RU"/>
        </w:rPr>
        <w:t>.</w:t>
      </w:r>
    </w:p>
    <w:p w14:paraId="01FE1DBA" w14:textId="77777777" w:rsidR="00CB04FF" w:rsidRPr="00CB04FF" w:rsidRDefault="00CB04FF" w:rsidP="00F313A7">
      <w:pPr>
        <w:numPr>
          <w:ilvl w:val="0"/>
          <w:numId w:val="24"/>
        </w:numPr>
        <w:spacing w:before="100" w:beforeAutospacing="1"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Any system </w:t>
      </w:r>
      <w:proofErr w:type="spellStart"/>
      <w:r w:rsidRPr="00CB04FF">
        <w:rPr>
          <w:rFonts w:ascii="Times New Roman" w:eastAsia="Times New Roman" w:hAnsi="Times New Roman" w:cs="Times New Roman"/>
          <w:b/>
          <w:bCs/>
          <w:sz w:val="24"/>
          <w:szCs w:val="24"/>
          <w:lang w:val="en-US" w:eastAsia="ru-RU"/>
        </w:rPr>
        <w:t>localises</w:t>
      </w:r>
      <w:proofErr w:type="spellEnd"/>
      <w:r w:rsidRPr="00CB04FF">
        <w:rPr>
          <w:rFonts w:ascii="Times New Roman" w:eastAsia="Times New Roman" w:hAnsi="Times New Roman" w:cs="Times New Roman"/>
          <w:b/>
          <w:bCs/>
          <w:sz w:val="24"/>
          <w:szCs w:val="24"/>
          <w:lang w:val="en-US" w:eastAsia="ru-RU"/>
        </w:rPr>
        <w:t xml:space="preserve"> energy at a point</w:t>
      </w:r>
      <w:r w:rsidRPr="00CB04FF">
        <w:rPr>
          <w:rFonts w:ascii="Times New Roman" w:eastAsia="Times New Roman" w:hAnsi="Times New Roman" w:cs="Times New Roman"/>
          <w:sz w:val="24"/>
          <w:szCs w:val="24"/>
          <w:lang w:val="en-US" w:eastAsia="ru-RU"/>
        </w:rPr>
        <w:t xml:space="preserve">, but the point itself </w:t>
      </w:r>
      <w:r w:rsidRPr="00CB04FF">
        <w:rPr>
          <w:rFonts w:ascii="Times New Roman" w:eastAsia="Times New Roman" w:hAnsi="Times New Roman" w:cs="Times New Roman"/>
          <w:b/>
          <w:bCs/>
          <w:sz w:val="24"/>
          <w:szCs w:val="24"/>
          <w:lang w:val="en-US" w:eastAsia="ru-RU"/>
        </w:rPr>
        <w:t>has no size or space</w:t>
      </w:r>
      <w:r w:rsidRPr="00CB04FF">
        <w:rPr>
          <w:rFonts w:ascii="Times New Roman" w:eastAsia="Times New Roman" w:hAnsi="Times New Roman" w:cs="Times New Roman"/>
          <w:sz w:val="24"/>
          <w:szCs w:val="24"/>
          <w:lang w:val="en-US" w:eastAsia="ru-RU"/>
        </w:rPr>
        <w:t>.</w:t>
      </w:r>
    </w:p>
    <w:p w14:paraId="0CC71275" w14:textId="77777777" w:rsidR="00CB04FF" w:rsidRPr="00CB04FF" w:rsidRDefault="00CB04FF" w:rsidP="00F313A7">
      <w:pPr>
        <w:numPr>
          <w:ilvl w:val="0"/>
          <w:numId w:val="24"/>
        </w:numPr>
        <w:spacing w:before="100" w:beforeAutospacing="1"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Quantum mechanics confirms that </w:t>
      </w:r>
      <w:r w:rsidRPr="00CB04FF">
        <w:rPr>
          <w:rFonts w:ascii="Times New Roman" w:eastAsia="Times New Roman" w:hAnsi="Times New Roman" w:cs="Times New Roman"/>
          <w:b/>
          <w:bCs/>
          <w:sz w:val="24"/>
          <w:szCs w:val="24"/>
          <w:lang w:val="en-US" w:eastAsia="ru-RU"/>
        </w:rPr>
        <w:t>energy collected at a single point is not bound to a particular scale of space</w:t>
      </w:r>
      <w:r w:rsidRPr="00CB04FF">
        <w:rPr>
          <w:rFonts w:ascii="Times New Roman" w:eastAsia="Times New Roman" w:hAnsi="Times New Roman" w:cs="Times New Roman"/>
          <w:sz w:val="24"/>
          <w:szCs w:val="24"/>
          <w:lang w:val="en-US" w:eastAsia="ru-RU"/>
        </w:rPr>
        <w:t>.</w:t>
      </w:r>
    </w:p>
    <w:p w14:paraId="4C1BDA96" w14:textId="77777777" w:rsidR="00CB04FF" w:rsidRPr="00CB04FF" w:rsidRDefault="00CB04FF" w:rsidP="00CB04FF">
      <w:pPr>
        <w:spacing w:before="289" w:after="0" w:line="240" w:lineRule="auto"/>
        <w:jc w:val="both"/>
        <w:rPr>
          <w:rFonts w:ascii="Times New Roman" w:eastAsia="Times New Roman" w:hAnsi="Times New Roman" w:cs="Times New Roman"/>
          <w:sz w:val="24"/>
          <w:szCs w:val="24"/>
          <w:lang w:val="en-US" w:eastAsia="ru-RU"/>
        </w:rPr>
      </w:pPr>
      <w:r w:rsidRPr="00CB04FF">
        <w:rPr>
          <w:rFonts w:ascii="Times New Roman" w:eastAsia="Times New Roman" w:hAnsi="Times New Roman" w:cs="Times New Roman"/>
          <w:sz w:val="24"/>
          <w:szCs w:val="24"/>
          <w:lang w:val="en-US" w:eastAsia="ru-RU"/>
        </w:rPr>
        <w:t xml:space="preserve">Thus, we can speak about the </w:t>
      </w:r>
      <w:r w:rsidRPr="00CB04FF">
        <w:rPr>
          <w:rFonts w:ascii="Times New Roman" w:eastAsia="Times New Roman" w:hAnsi="Times New Roman" w:cs="Times New Roman"/>
          <w:b/>
          <w:bCs/>
          <w:sz w:val="24"/>
          <w:szCs w:val="24"/>
          <w:lang w:val="en-US" w:eastAsia="ru-RU"/>
        </w:rPr>
        <w:t>fourth fundamental dimension</w:t>
      </w:r>
      <w:r w:rsidRPr="00CB04FF">
        <w:rPr>
          <w:rFonts w:ascii="Times New Roman" w:eastAsia="Times New Roman" w:hAnsi="Times New Roman" w:cs="Times New Roman"/>
          <w:sz w:val="24"/>
          <w:szCs w:val="24"/>
          <w:lang w:val="en-US" w:eastAsia="ru-RU"/>
        </w:rPr>
        <w:t xml:space="preserve">, which determines not the coordinates, but the very principle of the </w:t>
      </w:r>
      <w:proofErr w:type="spellStart"/>
      <w:r w:rsidRPr="00CB04FF">
        <w:rPr>
          <w:rFonts w:ascii="Times New Roman" w:eastAsia="Times New Roman" w:hAnsi="Times New Roman" w:cs="Times New Roman"/>
          <w:sz w:val="24"/>
          <w:szCs w:val="24"/>
          <w:lang w:val="en-US" w:eastAsia="ru-RU"/>
        </w:rPr>
        <w:t>organisation</w:t>
      </w:r>
      <w:proofErr w:type="spellEnd"/>
      <w:r w:rsidRPr="00CB04FF">
        <w:rPr>
          <w:rFonts w:ascii="Times New Roman" w:eastAsia="Times New Roman" w:hAnsi="Times New Roman" w:cs="Times New Roman"/>
          <w:sz w:val="24"/>
          <w:szCs w:val="24"/>
          <w:lang w:val="en-US" w:eastAsia="ru-RU"/>
        </w:rPr>
        <w:t xml:space="preserve"> of matter.</w:t>
      </w:r>
    </w:p>
    <w:p w14:paraId="492FDB62" w14:textId="77777777" w:rsidR="00CB04FF" w:rsidRPr="00CB04FF" w:rsidRDefault="00CB04FF" w:rsidP="00CB04FF">
      <w:pPr>
        <w:pStyle w:val="4"/>
        <w:rPr>
          <w:lang w:val="en-US"/>
        </w:rPr>
      </w:pPr>
      <w:r w:rsidRPr="00CB04FF">
        <w:rPr>
          <w:lang w:val="en-US"/>
        </w:rPr>
        <w:t xml:space="preserve">P6.5 How do you describe a point as a scale </w:t>
      </w:r>
      <w:proofErr w:type="spellStart"/>
      <w:r w:rsidRPr="00CB04FF">
        <w:rPr>
          <w:lang w:val="en-US"/>
        </w:rPr>
        <w:t>centre</w:t>
      </w:r>
      <w:proofErr w:type="spellEnd"/>
      <w:r w:rsidRPr="00CB04FF">
        <w:rPr>
          <w:lang w:val="en-US"/>
        </w:rPr>
        <w:t>?</w:t>
      </w:r>
    </w:p>
    <w:p w14:paraId="4F66688B" w14:textId="77777777" w:rsidR="006E61C5" w:rsidRPr="006E61C5" w:rsidRDefault="006E61C5" w:rsidP="006E61C5">
      <w:p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sz w:val="24"/>
          <w:szCs w:val="24"/>
          <w:lang w:val="en-US" w:eastAsia="ru-RU"/>
        </w:rPr>
        <w:t xml:space="preserve">In conventional physics, coordinates are given in 3D space </w:t>
      </w:r>
      <w:r w:rsidRPr="006E61C5">
        <w:rPr>
          <w:rFonts w:ascii="Times New Roman" w:eastAsia="Times New Roman" w:hAnsi="Times New Roman" w:cs="Times New Roman"/>
          <w:b/>
          <w:bCs/>
          <w:sz w:val="24"/>
          <w:szCs w:val="24"/>
          <w:lang w:val="en-US" w:eastAsia="ru-RU"/>
        </w:rPr>
        <w:t>(</w:t>
      </w:r>
      <w:proofErr w:type="spellStart"/>
      <w:proofErr w:type="gramStart"/>
      <w:r w:rsidRPr="006E61C5">
        <w:rPr>
          <w:rFonts w:ascii="Times New Roman" w:eastAsia="Times New Roman" w:hAnsi="Times New Roman" w:cs="Times New Roman"/>
          <w:b/>
          <w:bCs/>
          <w:sz w:val="24"/>
          <w:szCs w:val="24"/>
          <w:lang w:val="en-US" w:eastAsia="ru-RU"/>
        </w:rPr>
        <w:t>x,y</w:t>
      </w:r>
      <w:proofErr w:type="gramEnd"/>
      <w:r w:rsidRPr="006E61C5">
        <w:rPr>
          <w:rFonts w:ascii="Times New Roman" w:eastAsia="Times New Roman" w:hAnsi="Times New Roman" w:cs="Times New Roman"/>
          <w:b/>
          <w:bCs/>
          <w:sz w:val="24"/>
          <w:szCs w:val="24"/>
          <w:lang w:val="en-US" w:eastAsia="ru-RU"/>
        </w:rPr>
        <w:t>,z</w:t>
      </w:r>
      <w:proofErr w:type="spellEnd"/>
      <w:r w:rsidRPr="006E61C5">
        <w:rPr>
          <w:rFonts w:ascii="Times New Roman" w:eastAsia="Times New Roman" w:hAnsi="Times New Roman" w:cs="Times New Roman"/>
          <w:b/>
          <w:bCs/>
          <w:sz w:val="24"/>
          <w:szCs w:val="24"/>
          <w:lang w:val="en-US" w:eastAsia="ru-RU"/>
        </w:rPr>
        <w:t>)</w:t>
      </w:r>
      <w:r w:rsidRPr="006E61C5">
        <w:rPr>
          <w:rFonts w:ascii="Times New Roman" w:eastAsia="Times New Roman" w:hAnsi="Times New Roman" w:cs="Times New Roman"/>
          <w:sz w:val="24"/>
          <w:szCs w:val="24"/>
          <w:lang w:val="en-US" w:eastAsia="ru-RU"/>
        </w:rPr>
        <w:t xml:space="preserve">, but if a point is </w:t>
      </w:r>
      <w:r w:rsidRPr="006E61C5">
        <w:rPr>
          <w:rFonts w:ascii="Times New Roman" w:eastAsia="Times New Roman" w:hAnsi="Times New Roman" w:cs="Times New Roman"/>
          <w:b/>
          <w:bCs/>
          <w:sz w:val="24"/>
          <w:szCs w:val="24"/>
          <w:lang w:val="en-US" w:eastAsia="ru-RU"/>
        </w:rPr>
        <w:t xml:space="preserve">not just a coordinate but a dynamic </w:t>
      </w:r>
      <w:proofErr w:type="spellStart"/>
      <w:r w:rsidRPr="006E61C5">
        <w:rPr>
          <w:rFonts w:ascii="Times New Roman" w:eastAsia="Times New Roman" w:hAnsi="Times New Roman" w:cs="Times New Roman"/>
          <w:b/>
          <w:bCs/>
          <w:sz w:val="24"/>
          <w:szCs w:val="24"/>
          <w:lang w:val="en-US" w:eastAsia="ru-RU"/>
        </w:rPr>
        <w:t>centre</w:t>
      </w:r>
      <w:proofErr w:type="spellEnd"/>
      <w:r w:rsidRPr="006E61C5">
        <w:rPr>
          <w:rFonts w:ascii="Times New Roman" w:eastAsia="Times New Roman" w:hAnsi="Times New Roman" w:cs="Times New Roman"/>
          <w:sz w:val="24"/>
          <w:szCs w:val="24"/>
          <w:lang w:val="en-US" w:eastAsia="ru-RU"/>
        </w:rPr>
        <w:t>, then:</w:t>
      </w:r>
    </w:p>
    <w:p w14:paraId="26C589BE" w14:textId="77777777" w:rsidR="006E61C5" w:rsidRPr="006E61C5" w:rsidRDefault="006E61C5" w:rsidP="00F313A7">
      <w:pPr>
        <w:numPr>
          <w:ilvl w:val="0"/>
          <w:numId w:val="25"/>
        </w:num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sz w:val="24"/>
          <w:szCs w:val="24"/>
          <w:lang w:val="en-US" w:eastAsia="ru-RU"/>
        </w:rPr>
        <w:t xml:space="preserve">The entire energy density must be expressed with respect to the </w:t>
      </w:r>
      <w:r w:rsidRPr="006E61C5">
        <w:rPr>
          <w:rFonts w:ascii="Times New Roman" w:eastAsia="Times New Roman" w:hAnsi="Times New Roman" w:cs="Times New Roman"/>
          <w:b/>
          <w:bCs/>
          <w:sz w:val="24"/>
          <w:szCs w:val="24"/>
          <w:lang w:val="en-US" w:eastAsia="ru-RU"/>
        </w:rPr>
        <w:t xml:space="preserve">distance to the </w:t>
      </w:r>
      <w:proofErr w:type="spellStart"/>
      <w:r w:rsidRPr="006E61C5">
        <w:rPr>
          <w:rFonts w:ascii="Times New Roman" w:eastAsia="Times New Roman" w:hAnsi="Times New Roman" w:cs="Times New Roman"/>
          <w:b/>
          <w:bCs/>
          <w:sz w:val="24"/>
          <w:szCs w:val="24"/>
          <w:lang w:val="en-US" w:eastAsia="ru-RU"/>
        </w:rPr>
        <w:t>centre</w:t>
      </w:r>
      <w:proofErr w:type="spellEnd"/>
      <w:r w:rsidRPr="006E61C5">
        <w:rPr>
          <w:rFonts w:ascii="Times New Roman" w:eastAsia="Times New Roman" w:hAnsi="Times New Roman" w:cs="Times New Roman"/>
          <w:b/>
          <w:bCs/>
          <w:sz w:val="24"/>
          <w:szCs w:val="24"/>
          <w:lang w:val="en-US" w:eastAsia="ru-RU"/>
        </w:rPr>
        <w:t xml:space="preserve"> </w:t>
      </w:r>
      <w:r w:rsidRPr="006E61C5">
        <w:rPr>
          <w:rFonts w:ascii="Times New Roman" w:eastAsia="Times New Roman" w:hAnsi="Times New Roman" w:cs="Times New Roman"/>
          <w:sz w:val="24"/>
          <w:szCs w:val="24"/>
          <w:lang w:val="en-US" w:eastAsia="ru-RU"/>
        </w:rPr>
        <w:t>r.</w:t>
      </w:r>
    </w:p>
    <w:p w14:paraId="0342116C" w14:textId="77777777" w:rsidR="006E61C5" w:rsidRPr="006E61C5" w:rsidRDefault="006E61C5" w:rsidP="00F313A7">
      <w:pPr>
        <w:numPr>
          <w:ilvl w:val="0"/>
          <w:numId w:val="25"/>
        </w:num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sz w:val="24"/>
          <w:szCs w:val="24"/>
          <w:lang w:val="en-US" w:eastAsia="ru-RU"/>
        </w:rPr>
        <w:t xml:space="preserve">The scaling of the energies must take into account </w:t>
      </w:r>
      <w:r w:rsidRPr="006E61C5">
        <w:rPr>
          <w:rFonts w:ascii="Times New Roman" w:eastAsia="Times New Roman" w:hAnsi="Times New Roman" w:cs="Times New Roman"/>
          <w:b/>
          <w:bCs/>
          <w:sz w:val="24"/>
          <w:szCs w:val="24"/>
          <w:lang w:val="en-US" w:eastAsia="ru-RU"/>
        </w:rPr>
        <w:t>not just the volume r³, but the interaction through the point itself</w:t>
      </w:r>
      <w:r w:rsidRPr="006E61C5">
        <w:rPr>
          <w:rFonts w:ascii="Times New Roman" w:eastAsia="Times New Roman" w:hAnsi="Times New Roman" w:cs="Times New Roman"/>
          <w:sz w:val="24"/>
          <w:szCs w:val="24"/>
          <w:lang w:val="en-US" w:eastAsia="ru-RU"/>
        </w:rPr>
        <w:t>.</w:t>
      </w:r>
    </w:p>
    <w:p w14:paraId="18A31615" w14:textId="77777777" w:rsidR="006E61C5" w:rsidRPr="006E61C5" w:rsidRDefault="006E61C5" w:rsidP="006E61C5">
      <w:p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b/>
          <w:bCs/>
          <w:sz w:val="24"/>
          <w:szCs w:val="24"/>
          <w:lang w:val="en-US" w:eastAsia="ru-RU"/>
        </w:rPr>
        <w:t>Assumption</w:t>
      </w:r>
      <w:r w:rsidRPr="006E61C5">
        <w:rPr>
          <w:rFonts w:ascii="Times New Roman" w:eastAsia="Times New Roman" w:hAnsi="Times New Roman" w:cs="Times New Roman"/>
          <w:sz w:val="24"/>
          <w:szCs w:val="24"/>
          <w:lang w:val="en-US" w:eastAsia="ru-RU"/>
        </w:rPr>
        <w:t xml:space="preserve">: the </w:t>
      </w:r>
      <w:r w:rsidRPr="006E61C5">
        <w:rPr>
          <w:rFonts w:ascii="Times New Roman" w:eastAsia="Times New Roman" w:hAnsi="Times New Roman" w:cs="Times New Roman"/>
          <w:b/>
          <w:bCs/>
          <w:sz w:val="24"/>
          <w:szCs w:val="24"/>
          <w:lang w:val="en-US" w:eastAsia="ru-RU"/>
        </w:rPr>
        <w:t>energy around a point is distributed not just in three-dimensional space, but in such a way that an additional term appears in the scaling.</w:t>
      </w:r>
    </w:p>
    <w:p w14:paraId="12D7846F" w14:textId="77777777" w:rsidR="006E61C5" w:rsidRPr="006E61C5" w:rsidRDefault="006E61C5" w:rsidP="006E61C5">
      <w:pPr>
        <w:pStyle w:val="4"/>
        <w:rPr>
          <w:lang w:val="en-US"/>
        </w:rPr>
      </w:pPr>
      <w:r w:rsidRPr="006E61C5">
        <w:rPr>
          <w:lang w:val="en-US"/>
        </w:rPr>
        <w:t>P6.6 Density of states around a point</w:t>
      </w:r>
    </w:p>
    <w:p w14:paraId="78A234DC" w14:textId="77777777" w:rsidR="006E61C5" w:rsidRPr="006E61C5" w:rsidRDefault="006E61C5" w:rsidP="006E61C5">
      <w:pPr>
        <w:spacing w:before="289" w:after="0" w:line="240" w:lineRule="auto"/>
        <w:jc w:val="both"/>
        <w:rPr>
          <w:rFonts w:ascii="Times New Roman" w:eastAsia="Times New Roman" w:hAnsi="Times New Roman" w:cs="Times New Roman"/>
          <w:sz w:val="24"/>
          <w:szCs w:val="24"/>
          <w:lang w:val="en-US" w:eastAsia="ru-RU"/>
        </w:rPr>
      </w:pPr>
      <w:proofErr w:type="gramStart"/>
      <w:r w:rsidRPr="006E61C5">
        <w:rPr>
          <w:rFonts w:ascii="Times New Roman" w:eastAsia="Times New Roman" w:hAnsi="Times New Roman" w:cs="Times New Roman"/>
          <w:sz w:val="24"/>
          <w:szCs w:val="24"/>
          <w:lang w:val="en-US" w:eastAsia="ru-RU"/>
        </w:rPr>
        <w:t>Usually</w:t>
      </w:r>
      <w:proofErr w:type="gramEnd"/>
      <w:r w:rsidRPr="006E61C5">
        <w:rPr>
          <w:rFonts w:ascii="Times New Roman" w:eastAsia="Times New Roman" w:hAnsi="Times New Roman" w:cs="Times New Roman"/>
          <w:sz w:val="24"/>
          <w:szCs w:val="24"/>
          <w:lang w:val="en-US" w:eastAsia="ru-RU"/>
        </w:rPr>
        <w:t xml:space="preserve"> the density of states is expressed in terms of the </w:t>
      </w:r>
      <w:r w:rsidRPr="006E61C5">
        <w:rPr>
          <w:rFonts w:ascii="Times New Roman" w:eastAsia="Times New Roman" w:hAnsi="Times New Roman" w:cs="Times New Roman"/>
          <w:b/>
          <w:bCs/>
          <w:sz w:val="24"/>
          <w:szCs w:val="24"/>
          <w:lang w:val="en-US" w:eastAsia="ru-RU"/>
        </w:rPr>
        <w:t>volume of available phase space</w:t>
      </w:r>
      <w:r w:rsidRPr="006E61C5">
        <w:rPr>
          <w:rFonts w:ascii="Times New Roman" w:eastAsia="Times New Roman" w:hAnsi="Times New Roman" w:cs="Times New Roman"/>
          <w:sz w:val="24"/>
          <w:szCs w:val="24"/>
          <w:lang w:val="en-US" w:eastAsia="ru-RU"/>
        </w:rPr>
        <w:t>.</w:t>
      </w:r>
    </w:p>
    <w:p w14:paraId="01D2D84F" w14:textId="77777777" w:rsidR="006E61C5" w:rsidRPr="006E61C5" w:rsidRDefault="006E61C5" w:rsidP="006E61C5">
      <w:pPr>
        <w:spacing w:before="289" w:after="0" w:line="240" w:lineRule="auto"/>
        <w:jc w:val="both"/>
        <w:rPr>
          <w:rFonts w:ascii="Times New Roman" w:eastAsia="Times New Roman" w:hAnsi="Times New Roman" w:cs="Times New Roman"/>
          <w:sz w:val="24"/>
          <w:szCs w:val="24"/>
          <w:lang w:eastAsia="ru-RU"/>
        </w:rPr>
      </w:pPr>
      <w:r w:rsidRPr="006E61C5">
        <w:rPr>
          <w:rFonts w:ascii="Times New Roman" w:eastAsia="Times New Roman" w:hAnsi="Times New Roman" w:cs="Times New Roman"/>
          <w:sz w:val="24"/>
          <w:szCs w:val="24"/>
          <w:lang w:eastAsia="ru-RU"/>
        </w:rPr>
        <w:t xml:space="preserve">In 3D </w:t>
      </w:r>
      <w:proofErr w:type="spellStart"/>
      <w:r w:rsidRPr="006E61C5">
        <w:rPr>
          <w:rFonts w:ascii="Times New Roman" w:eastAsia="Times New Roman" w:hAnsi="Times New Roman" w:cs="Times New Roman"/>
          <w:sz w:val="24"/>
          <w:szCs w:val="24"/>
          <w:lang w:eastAsia="ru-RU"/>
        </w:rPr>
        <w:t>space</w:t>
      </w:r>
      <w:proofErr w:type="spellEnd"/>
      <w:r w:rsidRPr="006E61C5">
        <w:rPr>
          <w:rFonts w:ascii="Times New Roman" w:eastAsia="Times New Roman" w:hAnsi="Times New Roman" w:cs="Times New Roman"/>
          <w:sz w:val="24"/>
          <w:szCs w:val="24"/>
          <w:lang w:eastAsia="ru-RU"/>
        </w:rPr>
        <w:t>:</w:t>
      </w:r>
    </w:p>
    <w:p w14:paraId="4F252577" w14:textId="77777777" w:rsidR="0056409D" w:rsidRPr="0056409D" w:rsidRDefault="0056409D" w:rsidP="0056409D">
      <w:pPr>
        <w:spacing w:beforeLines="120" w:before="288" w:after="0" w:line="240" w:lineRule="auto"/>
        <w:jc w:val="both"/>
        <w:rPr>
          <w:rFonts w:ascii="Times New Roman" w:hAnsi="Times New Roman" w:cs="Times New Roman"/>
          <w:sz w:val="24"/>
          <w:szCs w:val="24"/>
        </w:rPr>
      </w:pPr>
      <m:oMathPara>
        <m:oMath>
          <m:r>
            <m:rPr>
              <m:sty m:val="p"/>
            </m:rPr>
            <w:rPr>
              <w:rStyle w:val="katex-mathml"/>
              <w:rFonts w:ascii="Cambria Math" w:hAnsi="Cambria Math" w:cs="Times New Roman"/>
              <w:sz w:val="24"/>
              <w:szCs w:val="24"/>
            </w:rPr>
            <w:lastRenderedPageBreak/>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3</m:t>
                  </m:r>
                </m:sup>
              </m:sSup>
            </m:den>
          </m:f>
        </m:oMath>
      </m:oMathPara>
    </w:p>
    <w:p w14:paraId="0E912A95" w14:textId="77777777" w:rsidR="006E61C5" w:rsidRPr="006E61C5" w:rsidRDefault="006E61C5" w:rsidP="006E61C5">
      <w:p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sz w:val="24"/>
          <w:szCs w:val="24"/>
          <w:lang w:val="en-US" w:eastAsia="ru-RU"/>
        </w:rPr>
        <w:t xml:space="preserve">But if a </w:t>
      </w:r>
      <w:r w:rsidRPr="006E61C5">
        <w:rPr>
          <w:rFonts w:ascii="Times New Roman" w:eastAsia="Times New Roman" w:hAnsi="Times New Roman" w:cs="Times New Roman"/>
          <w:b/>
          <w:bCs/>
          <w:sz w:val="24"/>
          <w:szCs w:val="24"/>
          <w:lang w:val="en-US" w:eastAsia="ru-RU"/>
        </w:rPr>
        <w:t xml:space="preserve">point sets the </w:t>
      </w:r>
      <w:proofErr w:type="spellStart"/>
      <w:r w:rsidRPr="006E61C5">
        <w:rPr>
          <w:rFonts w:ascii="Times New Roman" w:eastAsia="Times New Roman" w:hAnsi="Times New Roman" w:cs="Times New Roman"/>
          <w:b/>
          <w:bCs/>
          <w:sz w:val="24"/>
          <w:szCs w:val="24"/>
          <w:lang w:val="en-US" w:eastAsia="ru-RU"/>
        </w:rPr>
        <w:t>centre</w:t>
      </w:r>
      <w:proofErr w:type="spellEnd"/>
      <w:r w:rsidRPr="006E61C5">
        <w:rPr>
          <w:rFonts w:ascii="Times New Roman" w:eastAsia="Times New Roman" w:hAnsi="Times New Roman" w:cs="Times New Roman"/>
          <w:b/>
          <w:bCs/>
          <w:sz w:val="24"/>
          <w:szCs w:val="24"/>
          <w:lang w:val="en-US" w:eastAsia="ru-RU"/>
        </w:rPr>
        <w:t xml:space="preserve"> of scaling</w:t>
      </w:r>
      <w:r w:rsidRPr="006E61C5">
        <w:rPr>
          <w:rFonts w:ascii="Times New Roman" w:eastAsia="Times New Roman" w:hAnsi="Times New Roman" w:cs="Times New Roman"/>
          <w:sz w:val="24"/>
          <w:szCs w:val="24"/>
          <w:lang w:val="en-US" w:eastAsia="ru-RU"/>
        </w:rPr>
        <w:t>, then we must consider that:</w:t>
      </w:r>
    </w:p>
    <w:p w14:paraId="721B6015" w14:textId="77777777" w:rsidR="006E61C5" w:rsidRPr="006E61C5" w:rsidRDefault="006E61C5" w:rsidP="00F313A7">
      <w:pPr>
        <w:numPr>
          <w:ilvl w:val="0"/>
          <w:numId w:val="26"/>
        </w:num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sz w:val="24"/>
          <w:szCs w:val="24"/>
          <w:lang w:val="en-US" w:eastAsia="ru-RU"/>
        </w:rPr>
        <w:t xml:space="preserve">The density of states </w:t>
      </w:r>
      <w:r w:rsidRPr="006E61C5">
        <w:rPr>
          <w:rFonts w:ascii="Times New Roman" w:eastAsia="Times New Roman" w:hAnsi="Times New Roman" w:cs="Times New Roman"/>
          <w:b/>
          <w:bCs/>
          <w:sz w:val="24"/>
          <w:szCs w:val="24"/>
          <w:lang w:val="en-US" w:eastAsia="ru-RU"/>
        </w:rPr>
        <w:t xml:space="preserve">"grows" towards the </w:t>
      </w:r>
      <w:proofErr w:type="spellStart"/>
      <w:r w:rsidRPr="006E61C5">
        <w:rPr>
          <w:rFonts w:ascii="Times New Roman" w:eastAsia="Times New Roman" w:hAnsi="Times New Roman" w:cs="Times New Roman"/>
          <w:b/>
          <w:bCs/>
          <w:sz w:val="24"/>
          <w:szCs w:val="24"/>
          <w:lang w:val="en-US" w:eastAsia="ru-RU"/>
        </w:rPr>
        <w:t>centre</w:t>
      </w:r>
      <w:proofErr w:type="spellEnd"/>
      <w:r w:rsidRPr="006E61C5">
        <w:rPr>
          <w:rFonts w:ascii="Times New Roman" w:eastAsia="Times New Roman" w:hAnsi="Times New Roman" w:cs="Times New Roman"/>
          <w:sz w:val="24"/>
          <w:szCs w:val="24"/>
          <w:lang w:val="en-US" w:eastAsia="ru-RU"/>
        </w:rPr>
        <w:t>, but cannot become infinite.</w:t>
      </w:r>
    </w:p>
    <w:p w14:paraId="1F41EA2F" w14:textId="77777777" w:rsidR="006E61C5" w:rsidRPr="006E61C5" w:rsidRDefault="006E61C5" w:rsidP="00F313A7">
      <w:pPr>
        <w:numPr>
          <w:ilvl w:val="0"/>
          <w:numId w:val="26"/>
        </w:num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sz w:val="24"/>
          <w:szCs w:val="24"/>
          <w:lang w:val="en-US" w:eastAsia="ru-RU"/>
        </w:rPr>
        <w:t xml:space="preserve">This means that an </w:t>
      </w:r>
      <w:r w:rsidRPr="006E61C5">
        <w:rPr>
          <w:rFonts w:ascii="Times New Roman" w:eastAsia="Times New Roman" w:hAnsi="Times New Roman" w:cs="Times New Roman"/>
          <w:b/>
          <w:bCs/>
          <w:sz w:val="24"/>
          <w:szCs w:val="24"/>
          <w:lang w:val="en-US" w:eastAsia="ru-RU"/>
        </w:rPr>
        <w:t xml:space="preserve">additional degree of </w:t>
      </w:r>
      <w:r w:rsidRPr="006E61C5">
        <w:rPr>
          <w:rFonts w:ascii="Times New Roman" w:eastAsia="Times New Roman" w:hAnsi="Times New Roman" w:cs="Times New Roman"/>
          <w:sz w:val="24"/>
          <w:szCs w:val="24"/>
          <w:lang w:val="en-US" w:eastAsia="ru-RU"/>
        </w:rPr>
        <w:t xml:space="preserve">scaling is added due to the interaction through the </w:t>
      </w:r>
      <w:proofErr w:type="spellStart"/>
      <w:r w:rsidRPr="006E61C5">
        <w:rPr>
          <w:rFonts w:ascii="Times New Roman" w:eastAsia="Times New Roman" w:hAnsi="Times New Roman" w:cs="Times New Roman"/>
          <w:sz w:val="24"/>
          <w:szCs w:val="24"/>
          <w:lang w:val="en-US" w:eastAsia="ru-RU"/>
        </w:rPr>
        <w:t>centre</w:t>
      </w:r>
      <w:proofErr w:type="spellEnd"/>
      <w:r w:rsidRPr="006E61C5">
        <w:rPr>
          <w:rFonts w:ascii="Times New Roman" w:eastAsia="Times New Roman" w:hAnsi="Times New Roman" w:cs="Times New Roman"/>
          <w:sz w:val="24"/>
          <w:szCs w:val="24"/>
          <w:lang w:val="en-US" w:eastAsia="ru-RU"/>
        </w:rPr>
        <w:t xml:space="preserve"> of mass.</w:t>
      </w:r>
    </w:p>
    <w:p w14:paraId="3EC1DDEC" w14:textId="77777777" w:rsidR="006E61C5" w:rsidRPr="006E61C5" w:rsidRDefault="006E61C5" w:rsidP="006E61C5">
      <w:pPr>
        <w:spacing w:before="289" w:after="0" w:line="240" w:lineRule="auto"/>
        <w:jc w:val="both"/>
        <w:rPr>
          <w:rFonts w:ascii="Times New Roman" w:eastAsia="Times New Roman" w:hAnsi="Times New Roman" w:cs="Times New Roman"/>
          <w:sz w:val="24"/>
          <w:szCs w:val="24"/>
          <w:lang w:val="en-US" w:eastAsia="ru-RU"/>
        </w:rPr>
      </w:pPr>
      <w:r w:rsidRPr="006E61C5">
        <w:rPr>
          <w:rFonts w:ascii="Times New Roman" w:eastAsia="Times New Roman" w:hAnsi="Times New Roman" w:cs="Times New Roman"/>
          <w:b/>
          <w:bCs/>
          <w:sz w:val="24"/>
          <w:szCs w:val="24"/>
          <w:lang w:val="en-US" w:eastAsia="ru-RU"/>
        </w:rPr>
        <w:t>Conclusion</w:t>
      </w:r>
      <w:r w:rsidRPr="006E61C5">
        <w:rPr>
          <w:rFonts w:ascii="Times New Roman" w:eastAsia="Times New Roman" w:hAnsi="Times New Roman" w:cs="Times New Roman"/>
          <w:sz w:val="24"/>
          <w:szCs w:val="24"/>
          <w:lang w:val="en-US" w:eastAsia="ru-RU"/>
        </w:rPr>
        <w:t xml:space="preserve">: if a </w:t>
      </w:r>
      <w:r w:rsidRPr="006E61C5">
        <w:rPr>
          <w:rFonts w:ascii="Times New Roman" w:eastAsia="Times New Roman" w:hAnsi="Times New Roman" w:cs="Times New Roman"/>
          <w:b/>
          <w:bCs/>
          <w:sz w:val="24"/>
          <w:szCs w:val="24"/>
          <w:lang w:val="en-US" w:eastAsia="ru-RU"/>
        </w:rPr>
        <w:t xml:space="preserve">point plays the role of a fundamental </w:t>
      </w:r>
      <w:proofErr w:type="spellStart"/>
      <w:r w:rsidRPr="006E61C5">
        <w:rPr>
          <w:rFonts w:ascii="Times New Roman" w:eastAsia="Times New Roman" w:hAnsi="Times New Roman" w:cs="Times New Roman"/>
          <w:b/>
          <w:bCs/>
          <w:sz w:val="24"/>
          <w:szCs w:val="24"/>
          <w:lang w:val="en-US" w:eastAsia="ru-RU"/>
        </w:rPr>
        <w:t>centre</w:t>
      </w:r>
      <w:proofErr w:type="spellEnd"/>
      <w:r w:rsidRPr="006E61C5">
        <w:rPr>
          <w:rFonts w:ascii="Times New Roman" w:eastAsia="Times New Roman" w:hAnsi="Times New Roman" w:cs="Times New Roman"/>
          <w:sz w:val="24"/>
          <w:szCs w:val="24"/>
          <w:lang w:val="en-US" w:eastAsia="ru-RU"/>
        </w:rPr>
        <w:t>, then the possible states scale as:</w:t>
      </w:r>
    </w:p>
    <w:p w14:paraId="6C3FF3FA" w14:textId="77777777" w:rsidR="0056409D" w:rsidRPr="0056409D" w:rsidRDefault="0056409D" w:rsidP="0056409D">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4</m:t>
                  </m:r>
                </m:sup>
              </m:sSup>
            </m:den>
          </m:f>
        </m:oMath>
      </m:oMathPara>
    </w:p>
    <w:p w14:paraId="1638A291" w14:textId="77777777" w:rsidR="006E61C5" w:rsidRPr="006E61C5" w:rsidRDefault="006E61C5" w:rsidP="006E61C5">
      <w:pPr>
        <w:pStyle w:val="4"/>
        <w:rPr>
          <w:lang w:val="en-US"/>
        </w:rPr>
      </w:pPr>
      <w:r w:rsidRPr="006E61C5">
        <w:rPr>
          <w:lang w:val="en-US"/>
        </w:rPr>
        <w:t>P6.6 How does this relate to the speed of light?</w:t>
      </w:r>
    </w:p>
    <w:p w14:paraId="3CD80962" w14:textId="77777777" w:rsidR="00AA73E3" w:rsidRPr="00AA73E3" w:rsidRDefault="00AA73E3" w:rsidP="00AA73E3">
      <w:pPr>
        <w:spacing w:before="289" w:after="0" w:line="240" w:lineRule="auto"/>
        <w:jc w:val="both"/>
        <w:rPr>
          <w:rFonts w:ascii="Times New Roman" w:eastAsia="Times New Roman" w:hAnsi="Times New Roman" w:cs="Times New Roman"/>
          <w:sz w:val="24"/>
          <w:szCs w:val="24"/>
          <w:lang w:val="en-US" w:eastAsia="ru-RU"/>
        </w:rPr>
      </w:pPr>
      <w:r w:rsidRPr="00AA73E3">
        <w:rPr>
          <w:rFonts w:ascii="Times New Roman" w:eastAsia="Times New Roman" w:hAnsi="Times New Roman" w:cs="Times New Roman"/>
          <w:sz w:val="24"/>
          <w:szCs w:val="24"/>
          <w:lang w:val="en-US" w:eastAsia="ru-RU"/>
        </w:rPr>
        <w:t xml:space="preserve">We know that </w:t>
      </w:r>
      <w:r w:rsidRPr="00AA73E3">
        <w:rPr>
          <w:rFonts w:ascii="Times New Roman" w:eastAsia="Times New Roman" w:hAnsi="Times New Roman" w:cs="Times New Roman"/>
          <w:b/>
          <w:bCs/>
          <w:i/>
          <w:iCs/>
          <w:sz w:val="24"/>
          <w:szCs w:val="24"/>
          <w:lang w:val="en-US" w:eastAsia="ru-RU"/>
        </w:rPr>
        <w:t xml:space="preserve">r is </w:t>
      </w:r>
      <w:r w:rsidRPr="00AA73E3">
        <w:rPr>
          <w:rFonts w:ascii="Times New Roman" w:eastAsia="Times New Roman" w:hAnsi="Times New Roman" w:cs="Times New Roman"/>
          <w:b/>
          <w:bCs/>
          <w:sz w:val="24"/>
          <w:szCs w:val="24"/>
          <w:lang w:val="en-US" w:eastAsia="ru-RU"/>
        </w:rPr>
        <w:t xml:space="preserve">related to </w:t>
      </w:r>
      <w:r w:rsidRPr="00AA73E3">
        <w:rPr>
          <w:rFonts w:ascii="Times New Roman" w:eastAsia="Times New Roman" w:hAnsi="Times New Roman" w:cs="Times New Roman"/>
          <w:b/>
          <w:bCs/>
          <w:i/>
          <w:iCs/>
          <w:sz w:val="24"/>
          <w:szCs w:val="24"/>
          <w:lang w:val="en-US" w:eastAsia="ru-RU"/>
        </w:rPr>
        <w:t xml:space="preserve">c </w:t>
      </w:r>
      <w:r w:rsidRPr="00AA73E3">
        <w:rPr>
          <w:rFonts w:ascii="Times New Roman" w:eastAsia="Times New Roman" w:hAnsi="Times New Roman" w:cs="Times New Roman"/>
          <w:b/>
          <w:bCs/>
          <w:sz w:val="24"/>
          <w:szCs w:val="24"/>
          <w:lang w:val="en-US" w:eastAsia="ru-RU"/>
        </w:rPr>
        <w:t>in the fundamental equations because distances are given through the rate of interactions</w:t>
      </w:r>
      <w:r w:rsidRPr="00AA73E3">
        <w:rPr>
          <w:rFonts w:ascii="Times New Roman" w:eastAsia="Times New Roman" w:hAnsi="Times New Roman" w:cs="Times New Roman"/>
          <w:sz w:val="24"/>
          <w:szCs w:val="24"/>
          <w:lang w:val="en-US" w:eastAsia="ru-RU"/>
        </w:rPr>
        <w:t>.</w:t>
      </w:r>
    </w:p>
    <w:p w14:paraId="46ECB710" w14:textId="77777777" w:rsidR="00AA73E3" w:rsidRPr="00AA73E3" w:rsidRDefault="00AA73E3" w:rsidP="00AA73E3">
      <w:pPr>
        <w:spacing w:before="289" w:after="0" w:line="240" w:lineRule="auto"/>
        <w:jc w:val="both"/>
        <w:rPr>
          <w:rFonts w:ascii="Times New Roman" w:eastAsia="Times New Roman" w:hAnsi="Times New Roman" w:cs="Times New Roman"/>
          <w:sz w:val="24"/>
          <w:szCs w:val="24"/>
          <w:lang w:eastAsia="ru-RU"/>
        </w:rPr>
      </w:pPr>
      <w:proofErr w:type="spellStart"/>
      <w:r w:rsidRPr="00AA73E3">
        <w:rPr>
          <w:rFonts w:ascii="Times New Roman" w:eastAsia="Times New Roman" w:hAnsi="Times New Roman" w:cs="Times New Roman"/>
          <w:sz w:val="24"/>
          <w:szCs w:val="24"/>
          <w:lang w:eastAsia="ru-RU"/>
        </w:rPr>
        <w:t>If</w:t>
      </w:r>
      <w:proofErr w:type="spellEnd"/>
      <w:r w:rsidRPr="00AA73E3">
        <w:rPr>
          <w:rFonts w:ascii="Times New Roman" w:eastAsia="Times New Roman" w:hAnsi="Times New Roman" w:cs="Times New Roman"/>
          <w:sz w:val="24"/>
          <w:szCs w:val="24"/>
          <w:lang w:eastAsia="ru-RU"/>
        </w:rPr>
        <w:t>:</w:t>
      </w:r>
    </w:p>
    <w:p w14:paraId="0FC34B27" w14:textId="77777777" w:rsidR="0056409D" w:rsidRPr="0056409D" w:rsidRDefault="0056409D" w:rsidP="0056409D">
      <w:pPr>
        <w:spacing w:beforeLines="120" w:before="288" w:after="0" w:line="24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r∼c</m:t>
          </m:r>
        </m:oMath>
      </m:oMathPara>
    </w:p>
    <w:p w14:paraId="0A8ACD87" w14:textId="77777777" w:rsidR="00AA73E3" w:rsidRPr="00AA73E3" w:rsidRDefault="00AA73E3" w:rsidP="00AA73E3">
      <w:pPr>
        <w:spacing w:before="289" w:after="0" w:line="240" w:lineRule="auto"/>
        <w:jc w:val="both"/>
        <w:rPr>
          <w:rFonts w:ascii="Times New Roman" w:eastAsia="Times New Roman" w:hAnsi="Times New Roman" w:cs="Times New Roman"/>
          <w:sz w:val="24"/>
          <w:szCs w:val="24"/>
          <w:lang w:val="en-US" w:eastAsia="ru-RU"/>
        </w:rPr>
      </w:pPr>
      <w:r w:rsidRPr="00AA73E3">
        <w:rPr>
          <w:rFonts w:ascii="Times New Roman" w:eastAsia="Times New Roman" w:hAnsi="Times New Roman" w:cs="Times New Roman"/>
          <w:sz w:val="24"/>
          <w:szCs w:val="24"/>
          <w:lang w:val="en-US" w:eastAsia="ru-RU"/>
        </w:rPr>
        <w:t>then we substitute that into the density of states:</w:t>
      </w:r>
    </w:p>
    <w:p w14:paraId="34A65436" w14:textId="77777777" w:rsidR="0056409D" w:rsidRPr="0056409D" w:rsidRDefault="0056409D" w:rsidP="0056409D">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c</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den>
          </m:f>
        </m:oMath>
      </m:oMathPara>
    </w:p>
    <w:p w14:paraId="102D3954" w14:textId="77777777" w:rsidR="00AA73E3" w:rsidRPr="00AA73E3" w:rsidRDefault="00AA73E3" w:rsidP="00AA73E3">
      <w:pPr>
        <w:spacing w:before="289" w:after="0" w:line="240" w:lineRule="auto"/>
        <w:jc w:val="both"/>
        <w:rPr>
          <w:rFonts w:ascii="Times New Roman" w:eastAsia="Times New Roman" w:hAnsi="Times New Roman" w:cs="Times New Roman"/>
          <w:sz w:val="24"/>
          <w:szCs w:val="24"/>
          <w:lang w:val="en-US" w:eastAsia="ru-RU"/>
        </w:rPr>
      </w:pPr>
      <w:r w:rsidRPr="00AA73E3">
        <w:rPr>
          <w:rFonts w:ascii="Times New Roman" w:eastAsia="Times New Roman" w:hAnsi="Times New Roman" w:cs="Times New Roman"/>
          <w:sz w:val="24"/>
          <w:szCs w:val="24"/>
          <w:lang w:val="en-US" w:eastAsia="ru-RU"/>
        </w:rPr>
        <w:t xml:space="preserve">The density of states in the space with a </w:t>
      </w:r>
      <w:proofErr w:type="spellStart"/>
      <w:r w:rsidRPr="00AA73E3">
        <w:rPr>
          <w:rFonts w:ascii="Times New Roman" w:eastAsia="Times New Roman" w:hAnsi="Times New Roman" w:cs="Times New Roman"/>
          <w:sz w:val="24"/>
          <w:szCs w:val="24"/>
          <w:lang w:val="en-US" w:eastAsia="ru-RU"/>
        </w:rPr>
        <w:t>centre</w:t>
      </w:r>
      <w:proofErr w:type="spellEnd"/>
      <w:r w:rsidRPr="00AA73E3">
        <w:rPr>
          <w:rFonts w:ascii="Times New Roman" w:eastAsia="Times New Roman" w:hAnsi="Times New Roman" w:cs="Times New Roman"/>
          <w:sz w:val="24"/>
          <w:szCs w:val="24"/>
          <w:lang w:val="en-US" w:eastAsia="ru-RU"/>
        </w:rPr>
        <w:t xml:space="preserve"> point scales as 1/c⁴, which coincides perfectly with what we derived for </w:t>
      </w:r>
      <w:r w:rsidRPr="00AA73E3">
        <w:rPr>
          <w:rFonts w:ascii="Cambria Math" w:eastAsia="Times New Roman" w:hAnsi="Cambria Math" w:cs="Cambria Math"/>
          <w:sz w:val="24"/>
          <w:szCs w:val="24"/>
          <w:lang w:val="en-US" w:eastAsia="ru-RU"/>
        </w:rPr>
        <w:t>ℏ</w:t>
      </w:r>
      <w:r w:rsidRPr="00AA73E3">
        <w:rPr>
          <w:rFonts w:ascii="Times New Roman" w:eastAsia="Times New Roman" w:hAnsi="Times New Roman" w:cs="Times New Roman"/>
          <w:sz w:val="24"/>
          <w:szCs w:val="24"/>
          <w:lang w:val="en-US" w:eastAsia="ru-RU"/>
        </w:rPr>
        <w:t>! Here again we should note that the dimensionality is not taken into account here, but the proportionality factor is found. That is, we are only talking about the numerical value itself.</w:t>
      </w:r>
    </w:p>
    <w:p w14:paraId="31FD1399" w14:textId="77777777" w:rsidR="00AA73E3" w:rsidRPr="00AA73E3" w:rsidRDefault="00AA73E3" w:rsidP="00AA73E3">
      <w:pPr>
        <w:spacing w:before="289" w:after="0" w:line="240" w:lineRule="auto"/>
        <w:jc w:val="both"/>
        <w:rPr>
          <w:rFonts w:ascii="Times New Roman" w:eastAsia="Times New Roman" w:hAnsi="Times New Roman" w:cs="Times New Roman"/>
          <w:sz w:val="24"/>
          <w:szCs w:val="24"/>
          <w:lang w:val="en-US" w:eastAsia="ru-RU"/>
        </w:rPr>
      </w:pPr>
      <w:r w:rsidRPr="00AA73E3">
        <w:rPr>
          <w:rFonts w:ascii="Times New Roman" w:eastAsia="Times New Roman" w:hAnsi="Times New Roman" w:cs="Times New Roman"/>
          <w:sz w:val="24"/>
          <w:szCs w:val="24"/>
          <w:lang w:val="en-US" w:eastAsia="ru-RU"/>
        </w:rPr>
        <w:t>Combining the results of these two approaches, we obtain that the scaling factor is proportional to 1/c⁴. Since the constant bar is obtained experimentally, there are reasons to believe that some error may have been made in obtaining it. The value of the speed of light in this sense will be more correctly trusted.</w:t>
      </w:r>
    </w:p>
    <w:p w14:paraId="35F6B987" w14:textId="77777777" w:rsidR="00AA73E3" w:rsidRPr="00AA73E3" w:rsidRDefault="00AA73E3" w:rsidP="00AA73E3">
      <w:pPr>
        <w:pStyle w:val="4"/>
        <w:rPr>
          <w:lang w:val="en-US"/>
        </w:rPr>
      </w:pPr>
      <w:r w:rsidRPr="00AA73E3">
        <w:rPr>
          <w:lang w:val="en-US"/>
        </w:rPr>
        <w:t>P6.7 Restriction through the speed of light</w:t>
      </w:r>
    </w:p>
    <w:p w14:paraId="011FFB57" w14:textId="77777777" w:rsidR="00AA73E3" w:rsidRPr="00AA73E3" w:rsidRDefault="00AA73E3" w:rsidP="00AA73E3">
      <w:pPr>
        <w:pStyle w:val="a3"/>
        <w:spacing w:before="289" w:beforeAutospacing="0" w:after="0"/>
        <w:jc w:val="both"/>
        <w:rPr>
          <w:lang w:val="en-US"/>
        </w:rPr>
      </w:pPr>
      <w:r w:rsidRPr="00AA73E3">
        <w:rPr>
          <w:lang w:val="en-US"/>
        </w:rPr>
        <w:t xml:space="preserve">Since space </w:t>
      </w:r>
      <w:r w:rsidRPr="00AA73E3">
        <w:rPr>
          <w:b/>
          <w:bCs/>
          <w:lang w:val="en-US"/>
        </w:rPr>
        <w:t>does not impose rigid boundaries</w:t>
      </w:r>
      <w:r w:rsidRPr="00AA73E3">
        <w:rPr>
          <w:lang w:val="en-US"/>
        </w:rPr>
        <w:t xml:space="preserve">, the only thing that limits physical processes is the </w:t>
      </w:r>
      <w:r w:rsidRPr="00AA73E3">
        <w:rPr>
          <w:b/>
          <w:bCs/>
          <w:lang w:val="en-US"/>
        </w:rPr>
        <w:t>limiting speed of interactions</w:t>
      </w:r>
      <w:r w:rsidRPr="00AA73E3">
        <w:rPr>
          <w:lang w:val="en-US"/>
        </w:rPr>
        <w:t>.</w:t>
      </w:r>
    </w:p>
    <w:p w14:paraId="42F9E197" w14:textId="77777777" w:rsidR="00AA73E3" w:rsidRPr="00AA73E3" w:rsidRDefault="00AA73E3" w:rsidP="00AA73E3">
      <w:pPr>
        <w:pStyle w:val="a3"/>
        <w:spacing w:before="289" w:beforeAutospacing="0" w:after="0"/>
        <w:jc w:val="both"/>
        <w:rPr>
          <w:lang w:val="en-US"/>
        </w:rPr>
      </w:pPr>
      <w:r w:rsidRPr="00AA73E3">
        <w:rPr>
          <w:lang w:val="en-US"/>
        </w:rPr>
        <w:t xml:space="preserve">Wave processes in nature are always subject to the </w:t>
      </w:r>
      <w:r w:rsidRPr="00AA73E3">
        <w:rPr>
          <w:b/>
          <w:bCs/>
          <w:lang w:val="en-US"/>
        </w:rPr>
        <w:t>constraints of the medium</w:t>
      </w:r>
      <w:r w:rsidRPr="00AA73E3">
        <w:rPr>
          <w:lang w:val="en-US"/>
        </w:rPr>
        <w:t xml:space="preserve">. For example, sound in a pipe can only exist at certain wavelengths, and electromagnetic waves in a waveguide are also limited by geometry. But if our </w:t>
      </w:r>
      <w:r w:rsidRPr="00AA73E3">
        <w:rPr>
          <w:b/>
          <w:bCs/>
          <w:lang w:val="en-US"/>
        </w:rPr>
        <w:t>only limitation is the speed of light</w:t>
      </w:r>
      <w:r w:rsidRPr="00AA73E3">
        <w:rPr>
          <w:lang w:val="en-US"/>
        </w:rPr>
        <w:t>, then:</w:t>
      </w:r>
    </w:p>
    <w:p w14:paraId="07504569" w14:textId="77777777" w:rsidR="00AA73E3" w:rsidRPr="00AA73E3" w:rsidRDefault="00AA73E3" w:rsidP="00F313A7">
      <w:pPr>
        <w:pStyle w:val="a3"/>
        <w:numPr>
          <w:ilvl w:val="0"/>
          <w:numId w:val="27"/>
        </w:numPr>
        <w:spacing w:before="289" w:beforeAutospacing="0" w:after="0" w:afterAutospacing="0"/>
        <w:jc w:val="both"/>
        <w:rPr>
          <w:lang w:val="en-US"/>
        </w:rPr>
      </w:pPr>
      <w:r w:rsidRPr="00AA73E3">
        <w:rPr>
          <w:lang w:val="en-US"/>
        </w:rPr>
        <w:t xml:space="preserve">It sets the </w:t>
      </w:r>
      <w:r w:rsidRPr="00AA73E3">
        <w:rPr>
          <w:b/>
          <w:bCs/>
          <w:lang w:val="en-US"/>
        </w:rPr>
        <w:t>natural scale of interactions</w:t>
      </w:r>
      <w:r w:rsidRPr="00AA73E3">
        <w:rPr>
          <w:lang w:val="en-US"/>
        </w:rPr>
        <w:t>.</w:t>
      </w:r>
    </w:p>
    <w:p w14:paraId="2D838D22" w14:textId="77777777" w:rsidR="00AA73E3" w:rsidRPr="00AA73E3" w:rsidRDefault="00AA73E3" w:rsidP="00F313A7">
      <w:pPr>
        <w:pStyle w:val="a3"/>
        <w:numPr>
          <w:ilvl w:val="0"/>
          <w:numId w:val="27"/>
        </w:numPr>
        <w:spacing w:after="0" w:afterAutospacing="0"/>
        <w:jc w:val="both"/>
        <w:rPr>
          <w:lang w:val="en-US"/>
        </w:rPr>
      </w:pPr>
      <w:r w:rsidRPr="00AA73E3">
        <w:rPr>
          <w:lang w:val="en-US"/>
        </w:rPr>
        <w:t xml:space="preserve">Any wave system must </w:t>
      </w:r>
      <w:r w:rsidRPr="00AA73E3">
        <w:rPr>
          <w:b/>
          <w:bCs/>
          <w:lang w:val="en-US"/>
        </w:rPr>
        <w:t>scale so that the limiting constraint is preserved</w:t>
      </w:r>
      <w:r w:rsidRPr="00AA73E3">
        <w:rPr>
          <w:lang w:val="en-US"/>
        </w:rPr>
        <w:t>.</w:t>
      </w:r>
    </w:p>
    <w:p w14:paraId="2ACA2FD6" w14:textId="77777777" w:rsidR="00AA73E3" w:rsidRPr="00AA73E3" w:rsidRDefault="00AA73E3" w:rsidP="00AA73E3">
      <w:pPr>
        <w:pStyle w:val="a3"/>
        <w:spacing w:before="289" w:beforeAutospacing="0" w:after="0"/>
        <w:jc w:val="both"/>
        <w:rPr>
          <w:lang w:val="en-US"/>
        </w:rPr>
      </w:pPr>
      <w:r w:rsidRPr="00AA73E3">
        <w:rPr>
          <w:lang w:val="en-US"/>
        </w:rPr>
        <w:lastRenderedPageBreak/>
        <w:t xml:space="preserve">In such a case the density of states of the wave process </w:t>
      </w:r>
      <w:r w:rsidRPr="00AA73E3">
        <w:rPr>
          <w:b/>
          <w:bCs/>
          <w:lang w:val="en-US"/>
        </w:rPr>
        <w:t xml:space="preserve">should depend not on the volume of space, but on the limiting velocity </w:t>
      </w:r>
      <w:r>
        <w:rPr>
          <w:b/>
          <w:bCs/>
          <w:i/>
          <w:iCs/>
          <w:lang w:val="en-US"/>
        </w:rPr>
        <w:t>c</w:t>
      </w:r>
      <w:r w:rsidRPr="00AA73E3">
        <w:rPr>
          <w:lang w:val="en-US"/>
        </w:rPr>
        <w:t>.</w:t>
      </w:r>
    </w:p>
    <w:p w14:paraId="299A0075" w14:textId="77777777" w:rsidR="00AA73E3" w:rsidRDefault="00AA73E3" w:rsidP="00AA73E3">
      <w:pPr>
        <w:pStyle w:val="4"/>
        <w:jc w:val="both"/>
      </w:pPr>
      <w:proofErr w:type="spellStart"/>
      <w:r>
        <w:t>Conclusion</w:t>
      </w:r>
      <w:proofErr w:type="spellEnd"/>
    </w:p>
    <w:p w14:paraId="14104892" w14:textId="77777777" w:rsidR="00AA73E3" w:rsidRPr="00AA73E3" w:rsidRDefault="00AA73E3" w:rsidP="00F313A7">
      <w:pPr>
        <w:pStyle w:val="a3"/>
        <w:numPr>
          <w:ilvl w:val="0"/>
          <w:numId w:val="28"/>
        </w:numPr>
        <w:spacing w:before="289" w:beforeAutospacing="0" w:after="0" w:afterAutospacing="0"/>
        <w:jc w:val="both"/>
        <w:rPr>
          <w:lang w:val="en-US"/>
        </w:rPr>
      </w:pPr>
      <w:r w:rsidRPr="00AA73E3">
        <w:rPr>
          <w:lang w:val="en-US"/>
        </w:rPr>
        <w:t xml:space="preserve">Space may be </w:t>
      </w:r>
      <w:r w:rsidRPr="00AA73E3">
        <w:rPr>
          <w:b/>
          <w:bCs/>
          <w:lang w:val="en-US"/>
        </w:rPr>
        <w:t>infinite</w:t>
      </w:r>
      <w:r w:rsidRPr="00AA73E3">
        <w:rPr>
          <w:lang w:val="en-US"/>
        </w:rPr>
        <w:t xml:space="preserve">, but the limitation of the speed of light creates </w:t>
      </w:r>
      <w:r w:rsidRPr="00AA73E3">
        <w:rPr>
          <w:b/>
          <w:bCs/>
          <w:lang w:val="en-US"/>
        </w:rPr>
        <w:t xml:space="preserve">natural limits to </w:t>
      </w:r>
      <w:r w:rsidRPr="00AA73E3">
        <w:rPr>
          <w:lang w:val="en-US"/>
        </w:rPr>
        <w:t>possible interactions.</w:t>
      </w:r>
    </w:p>
    <w:p w14:paraId="4FBCC821" w14:textId="77777777" w:rsidR="00AA73E3" w:rsidRPr="00AA73E3" w:rsidRDefault="00AA73E3" w:rsidP="00F313A7">
      <w:pPr>
        <w:pStyle w:val="a3"/>
        <w:numPr>
          <w:ilvl w:val="0"/>
          <w:numId w:val="28"/>
        </w:numPr>
        <w:spacing w:after="0" w:afterAutospacing="0"/>
        <w:jc w:val="both"/>
        <w:rPr>
          <w:lang w:val="en-US"/>
        </w:rPr>
      </w:pPr>
      <w:r w:rsidRPr="00AA73E3">
        <w:rPr>
          <w:b/>
          <w:bCs/>
          <w:lang w:val="en-US"/>
        </w:rPr>
        <w:t>A point (</w:t>
      </w:r>
      <w:proofErr w:type="spellStart"/>
      <w:r w:rsidRPr="00AA73E3">
        <w:rPr>
          <w:b/>
          <w:bCs/>
          <w:lang w:val="en-US"/>
        </w:rPr>
        <w:t>centre</w:t>
      </w:r>
      <w:proofErr w:type="spellEnd"/>
      <w:r w:rsidRPr="00AA73E3">
        <w:rPr>
          <w:b/>
          <w:bCs/>
          <w:lang w:val="en-US"/>
        </w:rPr>
        <w:t xml:space="preserve"> of mass) </w:t>
      </w:r>
      <w:r w:rsidRPr="00AA73E3">
        <w:rPr>
          <w:lang w:val="en-US"/>
        </w:rPr>
        <w:t>is a fundamental dimension that determines the scaling of physical processes.</w:t>
      </w:r>
    </w:p>
    <w:p w14:paraId="18567195" w14:textId="77777777" w:rsidR="00AA73E3" w:rsidRPr="00AA73E3" w:rsidRDefault="00AA73E3" w:rsidP="00F313A7">
      <w:pPr>
        <w:pStyle w:val="a3"/>
        <w:numPr>
          <w:ilvl w:val="0"/>
          <w:numId w:val="28"/>
        </w:numPr>
        <w:spacing w:after="0" w:afterAutospacing="0"/>
        <w:jc w:val="both"/>
        <w:rPr>
          <w:lang w:val="en-US"/>
        </w:rPr>
      </w:pPr>
      <w:r w:rsidRPr="00AA73E3">
        <w:rPr>
          <w:b/>
          <w:bCs/>
          <w:lang w:val="en-US"/>
        </w:rPr>
        <w:t xml:space="preserve">The density of wave states </w:t>
      </w:r>
      <w:r w:rsidRPr="00AA73E3">
        <w:rPr>
          <w:lang w:val="en-US"/>
        </w:rPr>
        <w:t xml:space="preserve">in a system bounded by the speed of light leads to a law that is </w:t>
      </w:r>
      <w:r w:rsidRPr="00AA73E3">
        <w:rPr>
          <w:b/>
          <w:bCs/>
          <w:lang w:val="en-US"/>
        </w:rPr>
        <w:t>directly related to the speed of light as the fundamental limit of interactions</w:t>
      </w:r>
      <w:r w:rsidRPr="00AA73E3">
        <w:rPr>
          <w:lang w:val="en-US"/>
        </w:rPr>
        <w:t>.</w:t>
      </w:r>
    </w:p>
    <w:p w14:paraId="47502191" w14:textId="77777777" w:rsidR="00AA73E3" w:rsidRPr="00AA73E3" w:rsidRDefault="00AA73E3" w:rsidP="00AA73E3">
      <w:pPr>
        <w:pStyle w:val="a3"/>
        <w:spacing w:before="289" w:beforeAutospacing="0" w:after="0"/>
        <w:jc w:val="both"/>
        <w:rPr>
          <w:lang w:val="en-US"/>
        </w:rPr>
      </w:pPr>
      <w:r w:rsidRPr="00AA73E3">
        <w:rPr>
          <w:b/>
          <w:bCs/>
          <w:lang w:val="en-US"/>
        </w:rPr>
        <w:t>Thus, quantum and gravitational effects may simply be a manifestation of a fundamental speed limit on interactions</w:t>
      </w:r>
    </w:p>
    <w:p w14:paraId="0B7D0A50" w14:textId="57015F6D" w:rsidR="005B1FE0" w:rsidRPr="00AA73E3" w:rsidRDefault="005B1FE0" w:rsidP="0056409D">
      <w:pPr>
        <w:pStyle w:val="a3"/>
        <w:spacing w:beforeLines="120" w:before="288" w:beforeAutospacing="0" w:after="0" w:afterAutospacing="0"/>
        <w:jc w:val="both"/>
        <w:rPr>
          <w:rStyle w:val="a4"/>
          <w:b w:val="0"/>
          <w:bCs w:val="0"/>
          <w:lang w:val="en-US"/>
        </w:rPr>
      </w:pPr>
    </w:p>
    <w:p w14:paraId="6E787E96"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402250FD" w14:textId="460CA73C" w:rsidR="0038605E" w:rsidRPr="0038605E" w:rsidRDefault="0038605E" w:rsidP="0038605E">
      <w:pPr>
        <w:pStyle w:val="30"/>
        <w:rPr>
          <w:sz w:val="26"/>
          <w:szCs w:val="26"/>
          <w:lang w:val="en-US"/>
        </w:rPr>
      </w:pPr>
      <w:bookmarkStart w:id="31" w:name="_Toc210305839"/>
      <w:r w:rsidRPr="0038605E">
        <w:rPr>
          <w:sz w:val="24"/>
          <w:szCs w:val="24"/>
          <w:lang w:val="en-US"/>
        </w:rPr>
        <w:lastRenderedPageBreak/>
        <w:t>Appendix 7: Calculation of particle parameters and experimental data.</w:t>
      </w:r>
      <w:bookmarkEnd w:id="31"/>
    </w:p>
    <w:p w14:paraId="1061E876" w14:textId="77777777" w:rsidR="0038605E" w:rsidRPr="0038605E" w:rsidRDefault="0038605E" w:rsidP="0038605E">
      <w:pPr>
        <w:spacing w:before="289" w:after="0" w:line="240" w:lineRule="auto"/>
        <w:jc w:val="both"/>
        <w:rPr>
          <w:rFonts w:ascii="Times New Roman" w:eastAsia="Times New Roman" w:hAnsi="Times New Roman" w:cs="Times New Roman"/>
          <w:sz w:val="24"/>
          <w:szCs w:val="24"/>
          <w:lang w:val="en-US" w:eastAsia="ru-RU"/>
        </w:rPr>
      </w:pPr>
      <w:r w:rsidRPr="0038605E">
        <w:rPr>
          <w:rFonts w:ascii="Times New Roman" w:eastAsia="Times New Roman" w:hAnsi="Times New Roman" w:cs="Times New Roman"/>
          <w:sz w:val="24"/>
          <w:szCs w:val="24"/>
          <w:lang w:val="en-US" w:eastAsia="ru-RU"/>
        </w:rPr>
        <w:t>We perform the calculation for all possible standing wave nodes and compare with the experimental data.</w:t>
      </w:r>
    </w:p>
    <w:p w14:paraId="171FB296" w14:textId="77777777" w:rsidR="0038605E" w:rsidRPr="0038605E" w:rsidRDefault="0038605E" w:rsidP="0038605E">
      <w:pPr>
        <w:spacing w:before="289" w:after="0" w:line="240" w:lineRule="auto"/>
        <w:jc w:val="both"/>
        <w:rPr>
          <w:rFonts w:ascii="Times New Roman" w:eastAsia="Times New Roman" w:hAnsi="Times New Roman" w:cs="Times New Roman"/>
          <w:sz w:val="24"/>
          <w:szCs w:val="24"/>
          <w:lang w:val="en-US" w:eastAsia="ru-RU"/>
        </w:rPr>
      </w:pPr>
      <w:r w:rsidRPr="0038605E">
        <w:rPr>
          <w:rFonts w:ascii="Times New Roman" w:eastAsia="Times New Roman" w:hAnsi="Times New Roman" w:cs="Times New Roman"/>
          <w:sz w:val="24"/>
          <w:szCs w:val="24"/>
          <w:lang w:val="en-US" w:eastAsia="ru-RU"/>
        </w:rPr>
        <w:t xml:space="preserve">We use formulas from the chapter "7.1.3 </w:t>
      </w:r>
      <w:proofErr w:type="spellStart"/>
      <w:r w:rsidRPr="0038605E">
        <w:rPr>
          <w:rFonts w:ascii="Times New Roman" w:eastAsia="Times New Roman" w:hAnsi="Times New Roman" w:cs="Times New Roman"/>
          <w:sz w:val="24"/>
          <w:szCs w:val="24"/>
          <w:lang w:val="en-US" w:eastAsia="ru-RU"/>
        </w:rPr>
        <w:t>Quantisation</w:t>
      </w:r>
      <w:proofErr w:type="spellEnd"/>
      <w:r w:rsidRPr="0038605E">
        <w:rPr>
          <w:rFonts w:ascii="Times New Roman" w:eastAsia="Times New Roman" w:hAnsi="Times New Roman" w:cs="Times New Roman"/>
          <w:sz w:val="24"/>
          <w:szCs w:val="24"/>
          <w:lang w:val="en-US" w:eastAsia="ru-RU"/>
        </w:rPr>
        <w:t xml:space="preserve"> of knots and bounds of existence of particles":</w:t>
      </w:r>
    </w:p>
    <w:p w14:paraId="63A436A1" w14:textId="77777777" w:rsidR="005B1FE0" w:rsidRPr="00B75590" w:rsidRDefault="00FC47B0" w:rsidP="005B1FE0">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min</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DD0AF8E" w14:textId="77777777" w:rsidR="005B1FE0" w:rsidRPr="00B75590" w:rsidRDefault="005B1FE0" w:rsidP="005B1FE0">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1≤n≤4</m:t>
          </m:r>
        </m:oMath>
      </m:oMathPara>
    </w:p>
    <w:p w14:paraId="39EBB819" w14:textId="77777777" w:rsidR="005B1FE0" w:rsidRPr="00B75590" w:rsidRDefault="00FC47B0" w:rsidP="005B1FE0">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min</m:t>
                          </m:r>
                        </m:sub>
                      </m:sSub>
                    </m:e>
                  </m:d>
                </m:e>
                <m:sub>
                  <m:r>
                    <w:rPr>
                      <w:rFonts w:ascii="Cambria Math" w:hAnsi="Cambria Math" w:cs="Times New Roman"/>
                      <w:sz w:val="24"/>
                      <w:szCs w:val="24"/>
                    </w:rPr>
                    <m:t>num</m:t>
                  </m:r>
                </m:sub>
              </m:sSub>
            </m:num>
            <m:den>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30264EF" w14:textId="77777777" w:rsidR="005B1FE0" w:rsidRPr="00B75590" w:rsidRDefault="005B1FE0" w:rsidP="005B1FE0">
      <w:pPr>
        <w:spacing w:beforeLines="120" w:before="288" w:after="0" w:line="240" w:lineRule="auto"/>
        <w:jc w:val="both"/>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lang w:val="en-US"/>
            </w:rPr>
            <m:t>1≤n≤4</m:t>
          </m:r>
        </m:oMath>
      </m:oMathPara>
    </w:p>
    <w:p w14:paraId="2DE6F41A" w14:textId="77777777" w:rsidR="005B1FE0" w:rsidRPr="00B75590" w:rsidRDefault="00FC47B0" w:rsidP="005B1FE0">
      <w:pPr>
        <w:pStyle w:val="a3"/>
        <w:spacing w:beforeLines="120" w:before="288" w:beforeAutospacing="0" w:after="0" w:afterAutospacing="0"/>
        <w:jc w:val="both"/>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oMath>
      </m:oMathPara>
    </w:p>
    <w:p w14:paraId="5F157218" w14:textId="77777777" w:rsidR="001E71B0" w:rsidRPr="001E71B0" w:rsidRDefault="001E71B0" w:rsidP="001E71B0">
      <w:pPr>
        <w:pStyle w:val="4"/>
        <w:rPr>
          <w:lang w:val="en-US"/>
        </w:rPr>
      </w:pPr>
      <w:r>
        <w:rPr>
          <w:lang w:val="en-US"/>
        </w:rPr>
        <w:t>P7</w:t>
      </w:r>
      <w:r w:rsidRPr="001E71B0">
        <w:rPr>
          <w:lang w:val="en-US"/>
        </w:rPr>
        <w:t>.</w:t>
      </w:r>
      <w:r>
        <w:rPr>
          <w:lang w:val="en-US"/>
        </w:rPr>
        <w:t xml:space="preserve">1 </w:t>
      </w:r>
      <w:r w:rsidRPr="001E71B0">
        <w:rPr>
          <w:lang w:val="en-US"/>
        </w:rPr>
        <w:t>n=1 (neutrinos):</w:t>
      </w:r>
    </w:p>
    <w:p w14:paraId="34D8ED68" w14:textId="50FC7F1B" w:rsidR="005B1FE0" w:rsidRPr="00B75590" w:rsidRDefault="00FC47B0" w:rsidP="005B1FE0">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∙34,3343≈</m:t>
          </m:r>
          <m:r>
            <w:rPr>
              <w:rFonts w:ascii="Cambria Math" w:hAnsi="Cambria Math" w:cs="Times New Roman"/>
              <w:sz w:val="24"/>
              <w:szCs w:val="24"/>
            </w:rPr>
            <m:t>2,663311651</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-32</m:t>
              </m:r>
            </m:sup>
          </m:sSup>
          <m:r>
            <w:rPr>
              <w:rFonts w:ascii="Cambria Math" w:eastAsiaTheme="minorEastAsia" w:hAnsi="Cambria Math" w:cs="Times New Roman"/>
              <w:sz w:val="24"/>
              <w:szCs w:val="24"/>
            </w:rPr>
            <m:t xml:space="preserve">, </m:t>
          </m:r>
        </m:oMath>
      </m:oMathPara>
    </w:p>
    <w:p w14:paraId="22ABCB0D" w14:textId="1F710378" w:rsidR="005B1FE0" w:rsidRPr="00B75590" w:rsidRDefault="00FC47B0" w:rsidP="005B1FE0">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w:rPr>
                  <w:rFonts w:ascii="Cambria Math" w:hAnsi="Cambria Math" w:cs="Times New Roman"/>
                  <w:sz w:val="24"/>
                  <w:szCs w:val="24"/>
                </w:rPr>
                <m:t>34,3343</m:t>
              </m:r>
            </m:den>
          </m:f>
          <m:r>
            <m:rPr>
              <m:sty m:val="p"/>
            </m:rPr>
            <w:rPr>
              <w:rFonts w:ascii="Cambria Math" w:hAnsi="Cambria Math" w:cs="Times New Roman"/>
              <w:sz w:val="24"/>
              <w:szCs w:val="24"/>
            </w:rPr>
            <m:t>≈9,715185549090911×</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-11</m:t>
              </m:r>
            </m:sup>
          </m:sSup>
          <m:r>
            <w:rPr>
              <w:rFonts w:ascii="Cambria Math" w:eastAsiaTheme="minorEastAsia" w:hAnsi="Cambria Math" w:cs="Times New Roman"/>
              <w:sz w:val="24"/>
              <w:szCs w:val="24"/>
            </w:rPr>
            <m:t xml:space="preserve">, </m:t>
          </m:r>
        </m:oMath>
      </m:oMathPara>
    </w:p>
    <w:p w14:paraId="222D6BC7" w14:textId="65C4DC11" w:rsidR="005B1FE0" w:rsidRPr="00E552E2" w:rsidRDefault="00FC47B0" w:rsidP="005B1FE0">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≈9,715185549090911×</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-11</m:t>
              </m:r>
            </m:sup>
          </m:sSup>
        </m:oMath>
      </m:oMathPara>
    </w:p>
    <w:p w14:paraId="4DA928F3" w14:textId="77777777" w:rsidR="001E71B0" w:rsidRPr="001E71B0" w:rsidRDefault="001E71B0" w:rsidP="001E71B0">
      <w:pPr>
        <w:spacing w:before="289" w:after="0" w:line="240" w:lineRule="auto"/>
        <w:rPr>
          <w:rFonts w:ascii="Times New Roman" w:eastAsia="Times New Roman" w:hAnsi="Times New Roman" w:cs="Times New Roman"/>
          <w:sz w:val="24"/>
          <w:szCs w:val="24"/>
          <w:lang w:val="en-US" w:eastAsia="ru-RU"/>
        </w:rPr>
      </w:pPr>
      <w:r w:rsidRPr="001E71B0">
        <w:rPr>
          <w:rFonts w:ascii="Times New Roman" w:eastAsia="Times New Roman" w:hAnsi="Times New Roman" w:cs="Times New Roman"/>
          <w:sz w:val="24"/>
          <w:szCs w:val="24"/>
          <w:lang w:val="en-US" w:eastAsia="ru-RU"/>
        </w:rPr>
        <w:t>Taking into account chapter "7.7.6 Particularities of the neutrino mass", a correction for the measured mass in the experiment has to be introduced.</w:t>
      </w:r>
    </w:p>
    <w:p w14:paraId="70F018EE" w14:textId="70F6782D" w:rsidR="00C55260" w:rsidRDefault="001E71B0" w:rsidP="00C55260">
      <w:pPr>
        <w:pStyle w:val="a3"/>
        <w:spacing w:beforeLines="120" w:before="288" w:beforeAutospacing="0" w:after="0" w:afterAutospacing="0"/>
        <w:jc w:val="both"/>
        <w:rPr>
          <w:rFonts w:eastAsiaTheme="minorEastAsia"/>
          <w:iCs/>
          <w:lang w:val="en-US"/>
        </w:rPr>
      </w:pPr>
      <w:r w:rsidRPr="004006F4">
        <w:rPr>
          <w:lang w:val="en-US"/>
        </w:rPr>
        <w:t>m₀≈</w:t>
      </w:r>
      <w:r w:rsidRPr="004006F4">
        <w:rPr>
          <w:rFonts w:eastAsiaTheme="minorEastAsia"/>
          <w:iCs/>
          <w:lang w:val="en-US"/>
        </w:rPr>
        <w:t>6,581×10⁻³⁷</w:t>
      </w:r>
    </w:p>
    <w:p w14:paraId="4177755F" w14:textId="77777777" w:rsidR="00C53509" w:rsidRDefault="00C53509" w:rsidP="00C53509">
      <w:pPr>
        <w:pStyle w:val="4"/>
      </w:pPr>
      <w:r>
        <w:rPr>
          <w:lang w:val="en-US"/>
        </w:rPr>
        <w:t>P7</w:t>
      </w:r>
      <w:r>
        <w:t>.</w:t>
      </w:r>
      <w:r>
        <w:rPr>
          <w:lang w:val="en-US"/>
        </w:rPr>
        <w:t xml:space="preserve">2 </w:t>
      </w:r>
      <w:r>
        <w:t>n=2 (</w:t>
      </w:r>
      <w:proofErr w:type="spellStart"/>
      <w:r>
        <w:t>electron</w:t>
      </w:r>
      <w:proofErr w:type="spellEnd"/>
      <w:r>
        <w:t>):</w:t>
      </w:r>
    </w:p>
    <w:p w14:paraId="5C7090FE" w14:textId="79CD001F" w:rsidR="00C45933" w:rsidRPr="00EB33F3" w:rsidRDefault="00FC47B0" w:rsidP="00C45933">
      <w:pPr>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34,3343</m:t>
              </m:r>
            </m:e>
            <m:sup>
              <m:r>
                <w:rPr>
                  <w:rFonts w:ascii="Cambria Math" w:hAnsi="Cambria Math" w:cs="Times New Roman"/>
                  <w:sz w:val="24"/>
                  <w:szCs w:val="24"/>
                </w:rPr>
                <m:t>2</m:t>
              </m:r>
            </m:sup>
          </m:sSup>
          <m:r>
            <m:rPr>
              <m:sty m:val="p"/>
            </m:rPr>
            <w:rPr>
              <w:rFonts w:ascii="Cambria Math" w:hAnsi="Cambria Math" w:cs="Times New Roman"/>
              <w:sz w:val="24"/>
              <w:szCs w:val="24"/>
            </w:rPr>
            <m:t>≈</m:t>
          </m:r>
          <m:r>
            <w:rPr>
              <w:rFonts w:ascii="Cambria Math" w:hAnsi="Cambria Math" w:cs="Times New Roman"/>
              <w:sz w:val="24"/>
              <w:szCs w:val="24"/>
            </w:rPr>
            <m:t>9,14429412189293</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-31</m:t>
              </m:r>
            </m:sup>
          </m:sSup>
          <m:r>
            <w:rPr>
              <w:rFonts w:ascii="Cambria Math" w:eastAsiaTheme="minorEastAsia" w:hAnsi="Cambria Math" w:cs="Times New Roman"/>
              <w:sz w:val="24"/>
              <w:szCs w:val="24"/>
            </w:rPr>
            <m:t xml:space="preserve">, </m:t>
          </m:r>
        </m:oMath>
      </m:oMathPara>
    </w:p>
    <w:p w14:paraId="65773936" w14:textId="35D096EC" w:rsidR="00C45933" w:rsidRPr="00B75590" w:rsidRDefault="00FC47B0" w:rsidP="00C45933">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sSup>
                <m:sSupPr>
                  <m:ctrlPr>
                    <w:rPr>
                      <w:rFonts w:ascii="Cambria Math" w:hAnsi="Cambria Math" w:cs="Times New Roman"/>
                      <w:i/>
                      <w:iCs/>
                      <w:sz w:val="24"/>
                      <w:szCs w:val="24"/>
                    </w:rPr>
                  </m:ctrlPr>
                </m:sSupPr>
                <m:e>
                  <m:r>
                    <w:rPr>
                      <w:rFonts w:ascii="Cambria Math" w:hAnsi="Cambria Math" w:cs="Times New Roman"/>
                      <w:sz w:val="24"/>
                      <w:szCs w:val="24"/>
                    </w:rPr>
                    <m:t>34,3343</m:t>
                  </m:r>
                </m:e>
                <m:sup>
                  <m:r>
                    <w:rPr>
                      <w:rFonts w:ascii="Cambria Math" w:hAnsi="Cambria Math" w:cs="Times New Roman"/>
                      <w:sz w:val="24"/>
                      <w:szCs w:val="24"/>
                    </w:rPr>
                    <m:t>2</m:t>
                  </m:r>
                </m:sup>
              </m:sSup>
            </m:den>
          </m:f>
          <m:r>
            <m:rPr>
              <m:sty m:val="p"/>
            </m:rPr>
            <w:rPr>
              <w:rFonts w:ascii="Cambria Math" w:hAnsi="Cambria Math" w:cs="Times New Roman"/>
              <w:sz w:val="24"/>
              <w:szCs w:val="24"/>
            </w:rPr>
            <m:t>≈2,829586025953904×</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-12</m:t>
              </m:r>
            </m:sup>
          </m:sSup>
          <m:r>
            <w:rPr>
              <w:rFonts w:ascii="Cambria Math" w:eastAsiaTheme="minorEastAsia" w:hAnsi="Cambria Math" w:cs="Times New Roman"/>
              <w:sz w:val="24"/>
              <w:szCs w:val="24"/>
            </w:rPr>
            <m:t xml:space="preserve">, </m:t>
          </m:r>
        </m:oMath>
      </m:oMathPara>
    </w:p>
    <w:p w14:paraId="29DABDC3" w14:textId="4E1ACCF1" w:rsidR="00C45933" w:rsidRPr="008C3702" w:rsidRDefault="00FC47B0" w:rsidP="00C45933">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≈4,244379038930855×</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-12</m:t>
              </m:r>
            </m:sup>
          </m:sSup>
        </m:oMath>
      </m:oMathPara>
    </w:p>
    <w:p w14:paraId="5D164EE7" w14:textId="77777777" w:rsidR="00C53509" w:rsidRPr="00C53509" w:rsidRDefault="00C53509" w:rsidP="00C53509">
      <w:pPr>
        <w:spacing w:before="289" w:after="0" w:line="240" w:lineRule="auto"/>
        <w:jc w:val="both"/>
        <w:rPr>
          <w:rFonts w:ascii="Times New Roman" w:eastAsia="Times New Roman" w:hAnsi="Times New Roman" w:cs="Times New Roman"/>
          <w:sz w:val="24"/>
          <w:szCs w:val="24"/>
          <w:lang w:val="en-US" w:eastAsia="ru-RU"/>
        </w:rPr>
      </w:pPr>
      <w:r w:rsidRPr="00C53509">
        <w:rPr>
          <w:rFonts w:ascii="Times New Roman" w:eastAsia="Times New Roman" w:hAnsi="Times New Roman" w:cs="Times New Roman"/>
          <w:sz w:val="24"/>
          <w:szCs w:val="24"/>
          <w:lang w:val="en-US" w:eastAsia="ru-RU"/>
        </w:rPr>
        <w:t xml:space="preserve">For the electron, the total mass is formed by only one </w:t>
      </w:r>
      <w:proofErr w:type="spellStart"/>
      <w:r w:rsidRPr="00C53509">
        <w:rPr>
          <w:rFonts w:ascii="Times New Roman" w:eastAsia="Times New Roman" w:hAnsi="Times New Roman" w:cs="Times New Roman"/>
          <w:sz w:val="24"/>
          <w:szCs w:val="24"/>
          <w:lang w:val="en-US" w:eastAsia="ru-RU"/>
        </w:rPr>
        <w:t>centre</w:t>
      </w:r>
      <w:proofErr w:type="spellEnd"/>
      <w:r w:rsidRPr="00C53509">
        <w:rPr>
          <w:rFonts w:ascii="Times New Roman" w:eastAsia="Times New Roman" w:hAnsi="Times New Roman" w:cs="Times New Roman"/>
          <w:sz w:val="24"/>
          <w:szCs w:val="24"/>
          <w:lang w:val="en-US" w:eastAsia="ru-RU"/>
        </w:rPr>
        <w:t xml:space="preserve"> half-wave, so nothing needs to be corrected.</w:t>
      </w:r>
    </w:p>
    <w:p w14:paraId="4E96E15A" w14:textId="2420F685" w:rsidR="008C3702" w:rsidRDefault="008C3702" w:rsidP="00C45933">
      <w:pPr>
        <w:pStyle w:val="a3"/>
        <w:spacing w:beforeLines="120" w:before="288" w:beforeAutospacing="0" w:after="0" w:afterAutospacing="0"/>
        <w:jc w:val="both"/>
        <w:rPr>
          <w:rFonts w:eastAsiaTheme="minorEastAsia"/>
          <w:iCs/>
          <w:lang w:val="en-US"/>
        </w:rPr>
      </w:pPr>
      <w:r w:rsidRPr="00C55260">
        <w:rPr>
          <w:lang w:val="en-US"/>
        </w:rPr>
        <w:t>m₀≈</w:t>
      </w:r>
      <w:r>
        <w:t>9,14429412189293</w:t>
      </w:r>
      <w:r w:rsidRPr="00C55260">
        <w:rPr>
          <w:rFonts w:eastAsiaTheme="minorEastAsia"/>
          <w:iCs/>
          <w:lang w:val="en-US"/>
        </w:rPr>
        <w:t>×10⁻³</w:t>
      </w:r>
      <w:r w:rsidRPr="008C3702">
        <w:rPr>
          <w:rFonts w:eastAsiaTheme="minorEastAsia"/>
          <w:iCs/>
          <w:lang w:val="en-US"/>
        </w:rPr>
        <w:t>¹</w:t>
      </w:r>
    </w:p>
    <w:p w14:paraId="3FE5B568" w14:textId="77777777" w:rsidR="00C53509" w:rsidRDefault="00C53509" w:rsidP="00C53509">
      <w:pPr>
        <w:pStyle w:val="4"/>
      </w:pPr>
      <w:r>
        <w:rPr>
          <w:lang w:val="en-US"/>
        </w:rPr>
        <w:t>P7</w:t>
      </w:r>
      <w:r>
        <w:t>.</w:t>
      </w:r>
      <w:r>
        <w:rPr>
          <w:lang w:val="en-US"/>
        </w:rPr>
        <w:t xml:space="preserve">3 </w:t>
      </w:r>
      <w:r>
        <w:t>n=3 (</w:t>
      </w:r>
      <w:proofErr w:type="spellStart"/>
      <w:r>
        <w:t>neutron</w:t>
      </w:r>
      <w:proofErr w:type="spellEnd"/>
      <w:r>
        <w:t>):</w:t>
      </w:r>
    </w:p>
    <w:p w14:paraId="67544F27" w14:textId="34FB7627" w:rsidR="008C3702" w:rsidRPr="00EB33F3" w:rsidRDefault="00FC47B0" w:rsidP="008C3702">
      <w:pPr>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34,3343</m:t>
              </m:r>
            </m:e>
            <m:sup>
              <m:r>
                <w:rPr>
                  <w:rFonts w:ascii="Cambria Math" w:hAnsi="Cambria Math" w:cs="Times New Roman"/>
                  <w:sz w:val="24"/>
                  <w:szCs w:val="24"/>
                </w:rPr>
                <m:t>3</m:t>
              </m:r>
            </m:sup>
          </m:sSup>
          <m:r>
            <m:rPr>
              <m:sty m:val="p"/>
            </m:rPr>
            <w:rPr>
              <w:rFonts w:ascii="Cambria Math" w:hAnsi="Cambria Math" w:cs="Times New Roman"/>
              <w:sz w:val="24"/>
              <w:szCs w:val="24"/>
            </w:rPr>
            <m:t>≈</m:t>
          </m:r>
          <m:r>
            <w:rPr>
              <w:rFonts w:ascii="Cambria Math" w:hAnsi="Cambria Math" w:cs="Times New Roman"/>
              <w:sz w:val="24"/>
              <w:szCs w:val="24"/>
            </w:rPr>
            <m:t>3,139629376693084</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-29</m:t>
              </m:r>
            </m:sup>
          </m:sSup>
          <m:r>
            <w:rPr>
              <w:rFonts w:ascii="Cambria Math" w:eastAsiaTheme="minorEastAsia" w:hAnsi="Cambria Math" w:cs="Times New Roman"/>
              <w:sz w:val="24"/>
              <w:szCs w:val="24"/>
            </w:rPr>
            <m:t xml:space="preserve">, </m:t>
          </m:r>
        </m:oMath>
      </m:oMathPara>
    </w:p>
    <w:p w14:paraId="286D8A53" w14:textId="02536036" w:rsidR="008C3702" w:rsidRPr="00B75590" w:rsidRDefault="00FC47B0" w:rsidP="008C3702">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sSup>
                <m:sSupPr>
                  <m:ctrlPr>
                    <w:rPr>
                      <w:rFonts w:ascii="Cambria Math" w:hAnsi="Cambria Math" w:cs="Times New Roman"/>
                      <w:i/>
                      <w:iCs/>
                      <w:sz w:val="24"/>
                      <w:szCs w:val="24"/>
                    </w:rPr>
                  </m:ctrlPr>
                </m:sSupPr>
                <m:e>
                  <m:r>
                    <w:rPr>
                      <w:rFonts w:ascii="Cambria Math" w:hAnsi="Cambria Math" w:cs="Times New Roman"/>
                      <w:sz w:val="24"/>
                      <w:szCs w:val="24"/>
                    </w:rPr>
                    <m:t>34,3343</m:t>
                  </m:r>
                </m:e>
                <m:sup>
                  <m:r>
                    <w:rPr>
                      <w:rFonts w:ascii="Cambria Math" w:hAnsi="Cambria Math" w:cs="Times New Roman"/>
                      <w:sz w:val="24"/>
                      <w:szCs w:val="24"/>
                    </w:rPr>
                    <m:t>3</m:t>
                  </m:r>
                </m:sup>
              </m:sSup>
            </m:den>
          </m:f>
          <m:r>
            <m:rPr>
              <m:sty m:val="p"/>
            </m:rPr>
            <w:rPr>
              <w:rFonts w:ascii="Cambria Math" w:hAnsi="Cambria Math" w:cs="Times New Roman"/>
              <w:sz w:val="24"/>
              <w:szCs w:val="24"/>
            </w:rPr>
            <m:t>≈8,24128066089568×</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-14</m:t>
              </m:r>
            </m:sup>
          </m:sSup>
          <m:r>
            <w:rPr>
              <w:rFonts w:ascii="Cambria Math" w:eastAsiaTheme="minorEastAsia" w:hAnsi="Cambria Math" w:cs="Times New Roman"/>
              <w:sz w:val="24"/>
              <w:szCs w:val="24"/>
            </w:rPr>
            <m:t xml:space="preserve">, </m:t>
          </m:r>
        </m:oMath>
      </m:oMathPara>
    </w:p>
    <w:p w14:paraId="0D604EFF" w14:textId="0B32F115" w:rsidR="008C3702" w:rsidRPr="008C3702" w:rsidRDefault="00FC47B0" w:rsidP="008C3702">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≈1,648256132179135×</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-13</m:t>
              </m:r>
            </m:sup>
          </m:sSup>
        </m:oMath>
      </m:oMathPara>
    </w:p>
    <w:p w14:paraId="38615455" w14:textId="4C0DFFF4" w:rsidR="00C53509" w:rsidRPr="00C53509" w:rsidRDefault="002C0125" w:rsidP="00C53509">
      <w:pPr>
        <w:spacing w:before="289" w:after="0" w:line="240" w:lineRule="auto"/>
        <w:jc w:val="both"/>
        <w:rPr>
          <w:rFonts w:ascii="Times New Roman" w:eastAsia="Times New Roman" w:hAnsi="Times New Roman" w:cs="Times New Roman"/>
          <w:sz w:val="24"/>
          <w:szCs w:val="24"/>
          <w:lang w:val="en-US" w:eastAsia="ru-RU"/>
        </w:rPr>
      </w:pPr>
      <w:r w:rsidRPr="002C0125">
        <w:rPr>
          <w:rFonts w:ascii="Times New Roman" w:eastAsia="Times New Roman" w:hAnsi="Times New Roman" w:cs="Times New Roman"/>
          <w:sz w:val="24"/>
          <w:szCs w:val="24"/>
          <w:lang w:val="en-US" w:eastAsia="ru-RU"/>
        </w:rPr>
        <w:t>For neutrons, mass correction is not so obvious, so we will calculate it using the formula given in section 7.7.4, ‘Calculation of neutron mass (n=3) – taking into account internal rotation.’</w:t>
      </w:r>
    </w:p>
    <w:p w14:paraId="08ED1CAB" w14:textId="63CDFEA2" w:rsidR="00C53509" w:rsidRPr="00C53509" w:rsidRDefault="002C0125" w:rsidP="00C53509">
      <w:pPr>
        <w:spacing w:before="289" w:after="0" w:line="240" w:lineRule="auto"/>
        <w:jc w:val="both"/>
        <w:rPr>
          <w:rFonts w:ascii="Times New Roman" w:eastAsia="Times New Roman" w:hAnsi="Times New Roman" w:cs="Times New Roman"/>
          <w:sz w:val="24"/>
          <w:szCs w:val="24"/>
          <w:lang w:val="en-US" w:eastAsia="ru-RU"/>
        </w:rPr>
      </w:pPr>
      <w:r w:rsidRPr="002C0125">
        <w:rPr>
          <w:rFonts w:ascii="Times New Roman" w:eastAsia="Times New Roman" w:hAnsi="Times New Roman" w:cs="Times New Roman"/>
          <w:sz w:val="24"/>
          <w:szCs w:val="24"/>
          <w:lang w:val="en-US" w:eastAsia="ru-RU"/>
        </w:rPr>
        <w:t>We increase the amplitude by a factor of 3/2, then increase it by one quantum:</w:t>
      </w:r>
    </w:p>
    <w:p w14:paraId="1F9E11A1" w14:textId="57A808E4" w:rsidR="008C3702" w:rsidRPr="00EC2AB7" w:rsidRDefault="008C3702" w:rsidP="008C3702">
      <w:pPr>
        <w:pStyle w:val="a3"/>
        <w:spacing w:beforeLines="120" w:before="288" w:beforeAutospacing="0" w:after="0" w:afterAutospacing="0"/>
        <w:jc w:val="both"/>
        <w:rPr>
          <w:rFonts w:eastAsiaTheme="minorEastAsia"/>
          <w:iCs/>
        </w:rPr>
      </w:pPr>
      <w:r w:rsidRPr="00C55260">
        <w:rPr>
          <w:lang w:val="en-US"/>
        </w:rPr>
        <w:t>m₀≈</w:t>
      </w:r>
      <w:r w:rsidR="00B404AC">
        <w:t>3</w:t>
      </w:r>
      <w:r>
        <w:t>,</w:t>
      </w:r>
      <w:r w:rsidR="00B404AC">
        <w:t>139629376693084</w:t>
      </w:r>
      <w:r w:rsidRPr="00C55260">
        <w:rPr>
          <w:rFonts w:eastAsiaTheme="minorEastAsia"/>
          <w:iCs/>
          <w:lang w:val="en-US"/>
        </w:rPr>
        <w:t>×10⁻</w:t>
      </w:r>
      <w:r w:rsidR="00B404AC" w:rsidRPr="00B404AC">
        <w:rPr>
          <w:rFonts w:eastAsiaTheme="minorEastAsia"/>
          <w:iCs/>
          <w:lang w:val="en-US"/>
        </w:rPr>
        <w:t>²⁹</w:t>
      </w:r>
      <w:r w:rsidR="00EC2AB7" w:rsidRPr="00C55260">
        <w:rPr>
          <w:rFonts w:eastAsiaTheme="minorEastAsia"/>
          <w:iCs/>
          <w:lang w:val="en-US"/>
        </w:rPr>
        <w:t>×</w:t>
      </w:r>
      <w:r w:rsidR="00EC2AB7">
        <w:rPr>
          <w:rFonts w:eastAsiaTheme="minorEastAsia"/>
          <w:iCs/>
        </w:rPr>
        <w:t>34,3343</w:t>
      </w:r>
      <w:r w:rsidR="00EC2AB7" w:rsidRPr="00C55260">
        <w:rPr>
          <w:rFonts w:eastAsiaTheme="minorEastAsia"/>
          <w:iCs/>
          <w:lang w:val="en-US"/>
        </w:rPr>
        <w:t>×</w:t>
      </w:r>
      <w:r w:rsidR="00EC2AB7">
        <w:rPr>
          <w:rFonts w:eastAsiaTheme="minorEastAsia"/>
          <w:iCs/>
        </w:rPr>
        <w:t>1,</w:t>
      </w:r>
      <w:r w:rsidR="002D7690">
        <w:rPr>
          <w:rFonts w:eastAsiaTheme="minorEastAsia"/>
          <w:iCs/>
          <w:lang w:val="en-US"/>
        </w:rPr>
        <w:t>5</w:t>
      </w:r>
      <w:r w:rsidR="00EC2AB7" w:rsidRPr="00EC2AB7">
        <w:rPr>
          <w:lang w:val="en-US"/>
        </w:rPr>
        <w:t xml:space="preserve"> </w:t>
      </w:r>
      <w:r w:rsidR="00EC2AB7" w:rsidRPr="00C55260">
        <w:rPr>
          <w:lang w:val="en-US"/>
        </w:rPr>
        <w:t>≈</w:t>
      </w:r>
      <w:r w:rsidR="002D7690" w:rsidRPr="003B3773">
        <w:t>1,616954653622901</w:t>
      </w:r>
      <w:r w:rsidR="002D7690" w:rsidRPr="003B3773">
        <w:rPr>
          <w:rFonts w:eastAsiaTheme="minorEastAsia"/>
          <w:iCs/>
        </w:rPr>
        <w:t>×10⁻²⁷</w:t>
      </w:r>
    </w:p>
    <w:p w14:paraId="711B0FC7" w14:textId="77777777" w:rsidR="00F50F5D" w:rsidRDefault="00F50F5D" w:rsidP="00F50F5D">
      <w:pPr>
        <w:pStyle w:val="4"/>
      </w:pPr>
      <w:r>
        <w:rPr>
          <w:lang w:val="en-US"/>
        </w:rPr>
        <w:t>P7</w:t>
      </w:r>
      <w:r>
        <w:t>.</w:t>
      </w:r>
      <w:r>
        <w:rPr>
          <w:lang w:val="en-US"/>
        </w:rPr>
        <w:t xml:space="preserve">4 </w:t>
      </w:r>
      <w:r>
        <w:t>n=4 (</w:t>
      </w:r>
      <w:proofErr w:type="spellStart"/>
      <w:r>
        <w:t>proton</w:t>
      </w:r>
      <w:proofErr w:type="spellEnd"/>
      <w:r>
        <w:t>):</w:t>
      </w:r>
    </w:p>
    <w:p w14:paraId="06B893C6" w14:textId="69347961" w:rsidR="00E04E70" w:rsidRPr="00EB33F3" w:rsidRDefault="00FC47B0" w:rsidP="00E04E70">
      <w:pPr>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34,3343</m:t>
              </m:r>
            </m:e>
            <m:sup>
              <m:r>
                <w:rPr>
                  <w:rFonts w:ascii="Cambria Math" w:hAnsi="Cambria Math" w:cs="Times New Roman"/>
                  <w:sz w:val="24"/>
                  <w:szCs w:val="24"/>
                </w:rPr>
                <m:t>4</m:t>
              </m:r>
            </m:sup>
          </m:sSup>
          <m:r>
            <m:rPr>
              <m:sty m:val="p"/>
            </m:rPr>
            <w:rPr>
              <w:rFonts w:ascii="Cambria Math" w:hAnsi="Cambria Math" w:cs="Times New Roman"/>
              <w:sz w:val="24"/>
              <w:szCs w:val="24"/>
            </w:rPr>
            <m:t>≈</m:t>
          </m:r>
          <m:r>
            <w:rPr>
              <w:rFonts w:ascii="Cambria Math" w:hAnsi="Cambria Math" w:cs="Times New Roman"/>
              <w:sz w:val="24"/>
              <w:szCs w:val="24"/>
            </w:rPr>
            <m:t>1,077969769081934</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-27</m:t>
              </m:r>
            </m:sup>
          </m:sSup>
          <m:r>
            <w:rPr>
              <w:rFonts w:ascii="Cambria Math" w:eastAsiaTheme="minorEastAsia" w:hAnsi="Cambria Math" w:cs="Times New Roman"/>
              <w:sz w:val="24"/>
              <w:szCs w:val="24"/>
            </w:rPr>
            <m:t xml:space="preserve">, </m:t>
          </m:r>
        </m:oMath>
      </m:oMathPara>
    </w:p>
    <w:p w14:paraId="7209D5B0" w14:textId="0492CA82" w:rsidR="00E04E70" w:rsidRPr="00B75590" w:rsidRDefault="00FC47B0" w:rsidP="00E04E70">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sSup>
                <m:sSupPr>
                  <m:ctrlPr>
                    <w:rPr>
                      <w:rFonts w:ascii="Cambria Math" w:hAnsi="Cambria Math" w:cs="Times New Roman"/>
                      <w:i/>
                      <w:iCs/>
                      <w:sz w:val="24"/>
                      <w:szCs w:val="24"/>
                    </w:rPr>
                  </m:ctrlPr>
                </m:sSupPr>
                <m:e>
                  <m:r>
                    <w:rPr>
                      <w:rFonts w:ascii="Cambria Math" w:hAnsi="Cambria Math" w:cs="Times New Roman"/>
                      <w:sz w:val="24"/>
                      <w:szCs w:val="24"/>
                    </w:rPr>
                    <m:t>34,3343</m:t>
                  </m:r>
                </m:e>
                <m:sup>
                  <m:r>
                    <w:rPr>
                      <w:rFonts w:ascii="Cambria Math" w:hAnsi="Cambria Math" w:cs="Times New Roman"/>
                      <w:sz w:val="24"/>
                      <w:szCs w:val="24"/>
                    </w:rPr>
                    <m:t>4</m:t>
                  </m:r>
                </m:sup>
              </m:sSup>
            </m:den>
          </m:f>
          <m:r>
            <m:rPr>
              <m:sty m:val="p"/>
            </m:rPr>
            <w:rPr>
              <w:rFonts w:ascii="Cambria Math" w:hAnsi="Cambria Math" w:cs="Times New Roman"/>
              <w:sz w:val="24"/>
              <w:szCs w:val="24"/>
            </w:rPr>
            <m:t>≈2,400305426612944×</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-15</m:t>
              </m:r>
            </m:sup>
          </m:sSup>
          <m:r>
            <w:rPr>
              <w:rFonts w:ascii="Cambria Math" w:eastAsiaTheme="minorEastAsia" w:hAnsi="Cambria Math" w:cs="Times New Roman"/>
              <w:sz w:val="24"/>
              <w:szCs w:val="24"/>
            </w:rPr>
            <m:t xml:space="preserve">, </m:t>
          </m:r>
        </m:oMath>
      </m:oMathPara>
    </w:p>
    <w:p w14:paraId="7E57BB11" w14:textId="23941378" w:rsidR="00E04E70" w:rsidRPr="008C3702" w:rsidRDefault="00FC47B0" w:rsidP="00E04E70">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≈6,00076356653236×</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-15</m:t>
              </m:r>
            </m:sup>
          </m:sSup>
        </m:oMath>
      </m:oMathPara>
    </w:p>
    <w:p w14:paraId="2125EF8E" w14:textId="77777777" w:rsidR="00F50F5D" w:rsidRPr="00F50F5D" w:rsidRDefault="00F50F5D" w:rsidP="00F50F5D">
      <w:pPr>
        <w:spacing w:before="289" w:after="0" w:line="240" w:lineRule="auto"/>
        <w:jc w:val="both"/>
        <w:rPr>
          <w:rFonts w:ascii="Times New Roman" w:eastAsia="Times New Roman" w:hAnsi="Times New Roman" w:cs="Times New Roman"/>
          <w:sz w:val="24"/>
          <w:szCs w:val="24"/>
          <w:lang w:val="en-US" w:eastAsia="ru-RU"/>
        </w:rPr>
      </w:pPr>
      <w:r w:rsidRPr="00F50F5D">
        <w:rPr>
          <w:rFonts w:ascii="Times New Roman" w:eastAsia="Times New Roman" w:hAnsi="Times New Roman" w:cs="Times New Roman"/>
          <w:sz w:val="24"/>
          <w:szCs w:val="24"/>
          <w:lang w:val="en-US" w:eastAsia="ru-RU"/>
        </w:rPr>
        <w:t>We have discussed the derivation of the proton mass in chapter "7.7.2 Transition to the mean distribution".</w:t>
      </w:r>
    </w:p>
    <w:p w14:paraId="0EDE7489" w14:textId="57DBAB96" w:rsidR="00E04E70" w:rsidRPr="00F50F5D" w:rsidRDefault="00E04E70" w:rsidP="00E04E70">
      <w:pPr>
        <w:pStyle w:val="a3"/>
        <w:spacing w:beforeLines="120" w:before="288" w:beforeAutospacing="0" w:after="0" w:afterAutospacing="0"/>
        <w:jc w:val="both"/>
        <w:rPr>
          <w:rFonts w:eastAsiaTheme="minorEastAsia"/>
          <w:iCs/>
          <w:lang w:val="en-US"/>
        </w:rPr>
      </w:pPr>
      <w:r w:rsidRPr="00C55260">
        <w:rPr>
          <w:lang w:val="en-US"/>
        </w:rPr>
        <w:t>m</w:t>
      </w:r>
      <w:r w:rsidRPr="00F50F5D">
        <w:rPr>
          <w:lang w:val="en-US"/>
        </w:rPr>
        <w:t>₀≈</w:t>
      </w:r>
      <w:r w:rsidR="00222E15" w:rsidRPr="00F50F5D">
        <w:rPr>
          <w:lang w:val="en-US"/>
        </w:rPr>
        <w:t>1,077969769081934</w:t>
      </w:r>
      <w:r w:rsidR="00222E15" w:rsidRPr="00F50F5D">
        <w:rPr>
          <w:lang w:val="en-US"/>
        </w:rPr>
        <w:t>‬</w:t>
      </w:r>
      <w:r w:rsidRPr="00F50F5D">
        <w:rPr>
          <w:rFonts w:eastAsiaTheme="minorEastAsia"/>
          <w:iCs/>
          <w:lang w:val="en-US"/>
        </w:rPr>
        <w:t>×10⁻²⁹×1,</w:t>
      </w:r>
      <w:r w:rsidR="00222E15" w:rsidRPr="00F50F5D">
        <w:rPr>
          <w:rFonts w:eastAsiaTheme="minorEastAsia"/>
          <w:iCs/>
          <w:lang w:val="en-US"/>
        </w:rPr>
        <w:t>5</w:t>
      </w:r>
      <w:r w:rsidRPr="00F50F5D">
        <w:rPr>
          <w:lang w:val="en-US"/>
        </w:rPr>
        <w:t xml:space="preserve"> ≈</w:t>
      </w:r>
      <w:r w:rsidR="00222E15" w:rsidRPr="00F50F5D">
        <w:rPr>
          <w:lang w:val="en-US"/>
        </w:rPr>
        <w:t>1,616954653622901</w:t>
      </w:r>
      <w:r w:rsidRPr="00F50F5D">
        <w:rPr>
          <w:rFonts w:eastAsiaTheme="minorEastAsia"/>
          <w:iCs/>
          <w:lang w:val="en-US"/>
        </w:rPr>
        <w:t>×10⁻²⁷</w:t>
      </w:r>
    </w:p>
    <w:p w14:paraId="20836DF6" w14:textId="2928E52C" w:rsidR="00F50F5D" w:rsidRDefault="00F50F5D" w:rsidP="00F50F5D">
      <w:pPr>
        <w:spacing w:before="289" w:after="0" w:line="240" w:lineRule="auto"/>
        <w:jc w:val="both"/>
        <w:rPr>
          <w:rFonts w:ascii="Times New Roman" w:eastAsia="Times New Roman" w:hAnsi="Times New Roman" w:cs="Times New Roman"/>
          <w:sz w:val="24"/>
          <w:szCs w:val="24"/>
          <w:lang w:val="en-US" w:eastAsia="ru-RU"/>
        </w:rPr>
      </w:pPr>
      <w:r w:rsidRPr="00F50F5D">
        <w:rPr>
          <w:rFonts w:ascii="Times New Roman" w:eastAsia="Times New Roman" w:hAnsi="Times New Roman" w:cs="Times New Roman"/>
          <w:sz w:val="24"/>
          <w:szCs w:val="24"/>
          <w:lang w:val="en-US" w:eastAsia="ru-RU"/>
        </w:rPr>
        <w:t>The experimental data was taken from the internet. Based on the data obtained, a table was drawn up:</w:t>
      </w:r>
    </w:p>
    <w:p w14:paraId="20EC8F92" w14:textId="77777777" w:rsidR="00F50F5D" w:rsidRDefault="00F50F5D" w:rsidP="00F50F5D">
      <w:pPr>
        <w:spacing w:before="289" w:after="0" w:line="240" w:lineRule="auto"/>
        <w:jc w:val="both"/>
        <w:rPr>
          <w:rFonts w:ascii="Times New Roman" w:eastAsia="Times New Roman" w:hAnsi="Times New Roman" w:cs="Times New Roman"/>
          <w:sz w:val="24"/>
          <w:szCs w:val="24"/>
          <w:lang w:val="en-US" w:eastAsia="ru-RU"/>
        </w:rPr>
      </w:pPr>
    </w:p>
    <w:tbl>
      <w:tblPr>
        <w:tblStyle w:val="ac"/>
        <w:tblW w:w="0" w:type="auto"/>
        <w:tblLook w:val="04A0" w:firstRow="1" w:lastRow="0" w:firstColumn="1" w:lastColumn="0" w:noHBand="0" w:noVBand="1"/>
      </w:tblPr>
      <w:tblGrid>
        <w:gridCol w:w="385"/>
        <w:gridCol w:w="1027"/>
        <w:gridCol w:w="1167"/>
        <w:gridCol w:w="1167"/>
        <w:gridCol w:w="1367"/>
        <w:gridCol w:w="1167"/>
        <w:gridCol w:w="1113"/>
        <w:gridCol w:w="1167"/>
        <w:gridCol w:w="785"/>
      </w:tblGrid>
      <w:tr w:rsidR="00F50F5D" w:rsidRPr="00B75590" w14:paraId="762BF988" w14:textId="77777777" w:rsidTr="000E4358">
        <w:tc>
          <w:tcPr>
            <w:tcW w:w="385" w:type="dxa"/>
          </w:tcPr>
          <w:p w14:paraId="72B75C2A" w14:textId="77777777" w:rsidR="00F50F5D" w:rsidRPr="00B75590" w:rsidRDefault="00F50F5D" w:rsidP="00FB7D3B">
            <w:pPr>
              <w:pStyle w:val="a3"/>
              <w:spacing w:before="0" w:beforeAutospacing="0" w:after="0" w:afterAutospacing="0"/>
              <w:jc w:val="both"/>
              <w:rPr>
                <w:sz w:val="18"/>
                <w:szCs w:val="18"/>
              </w:rPr>
            </w:pPr>
            <w:r w:rsidRPr="00B75590">
              <w:rPr>
                <w:rFonts w:eastAsiaTheme="minorEastAsia"/>
                <w:b/>
                <w:bCs/>
                <w:iCs/>
                <w:sz w:val="18"/>
                <w:szCs w:val="18"/>
                <w:lang w:val="en-US"/>
              </w:rPr>
              <w:lastRenderedPageBreak/>
              <w:t>n</w:t>
            </w:r>
          </w:p>
        </w:tc>
        <w:tc>
          <w:tcPr>
            <w:tcW w:w="1027" w:type="dxa"/>
          </w:tcPr>
          <w:p w14:paraId="7F57ACF7" w14:textId="77777777" w:rsidR="00F50F5D" w:rsidRPr="007378B9" w:rsidRDefault="00F50F5D" w:rsidP="00FB7D3B">
            <w:pPr>
              <w:rPr>
                <w:rFonts w:ascii="Times New Roman" w:eastAsia="Times New Roman" w:hAnsi="Times New Roman" w:cs="Times New Roman"/>
                <w:sz w:val="24"/>
                <w:szCs w:val="24"/>
                <w:lang w:eastAsia="ru-RU"/>
              </w:rPr>
            </w:pPr>
            <w:proofErr w:type="spellStart"/>
            <w:r w:rsidRPr="007378B9">
              <w:rPr>
                <w:rFonts w:ascii="Times New Roman" w:eastAsia="Times New Roman" w:hAnsi="Times New Roman" w:cs="Times New Roman"/>
                <w:b/>
                <w:bCs/>
                <w:sz w:val="18"/>
                <w:szCs w:val="18"/>
                <w:lang w:eastAsia="ru-RU"/>
              </w:rPr>
              <w:t>name</w:t>
            </w:r>
            <w:proofErr w:type="spellEnd"/>
          </w:p>
        </w:tc>
        <w:tc>
          <w:tcPr>
            <w:tcW w:w="1167" w:type="dxa"/>
          </w:tcPr>
          <w:p w14:paraId="61938DB8" w14:textId="77777777" w:rsidR="00F50F5D" w:rsidRPr="007378B9" w:rsidRDefault="00F50F5D" w:rsidP="00FB7D3B">
            <w:pPr>
              <w:pStyle w:val="a3"/>
              <w:spacing w:before="0" w:beforeAutospacing="0" w:after="0" w:afterAutospacing="0"/>
            </w:pPr>
            <w:r w:rsidRPr="00B75590">
              <w:rPr>
                <w:b/>
                <w:bCs/>
                <w:sz w:val="18"/>
                <w:szCs w:val="18"/>
              </w:rPr>
              <w:t>λ₀ (</w:t>
            </w:r>
            <w:r w:rsidRPr="007378B9">
              <w:rPr>
                <w:b/>
                <w:bCs/>
                <w:sz w:val="18"/>
                <w:szCs w:val="18"/>
              </w:rPr>
              <w:t>m</w:t>
            </w:r>
            <w:r w:rsidRPr="00B75590">
              <w:rPr>
                <w:b/>
                <w:bCs/>
                <w:sz w:val="18"/>
                <w:szCs w:val="18"/>
              </w:rPr>
              <w:t>)</w:t>
            </w:r>
          </w:p>
        </w:tc>
        <w:tc>
          <w:tcPr>
            <w:tcW w:w="1167" w:type="dxa"/>
          </w:tcPr>
          <w:p w14:paraId="74B0ADC6" w14:textId="77777777" w:rsidR="00F50F5D" w:rsidRPr="00B75590" w:rsidRDefault="00F50F5D" w:rsidP="00FB7D3B">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(кг)</w:t>
            </w:r>
          </w:p>
        </w:tc>
        <w:tc>
          <w:tcPr>
            <w:tcW w:w="1367" w:type="dxa"/>
          </w:tcPr>
          <w:p w14:paraId="39076E48" w14:textId="77777777" w:rsidR="00F50F5D" w:rsidRPr="00B75590" w:rsidRDefault="00F50F5D" w:rsidP="00FB7D3B">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w:t>
            </w:r>
            <w:r>
              <w:rPr>
                <w:b/>
                <w:bCs/>
                <w:sz w:val="18"/>
                <w:szCs w:val="18"/>
                <w:lang w:val="en-US"/>
              </w:rPr>
              <w:t>kg</w:t>
            </w:r>
            <w:r w:rsidRPr="00B75590">
              <w:rPr>
                <w:b/>
                <w:bCs/>
                <w:sz w:val="18"/>
                <w:szCs w:val="18"/>
              </w:rPr>
              <w:t>)</w:t>
            </w:r>
          </w:p>
        </w:tc>
        <w:tc>
          <w:tcPr>
            <w:tcW w:w="1167" w:type="dxa"/>
          </w:tcPr>
          <w:p w14:paraId="6D1E829D" w14:textId="77777777" w:rsidR="00F50F5D" w:rsidRPr="00B75590" w:rsidRDefault="00F50F5D" w:rsidP="00FB7D3B">
            <w:pPr>
              <w:pStyle w:val="a3"/>
              <w:spacing w:before="0" w:beforeAutospacing="0" w:after="0" w:afterAutospacing="0"/>
              <w:jc w:val="both"/>
              <w:rPr>
                <w:sz w:val="18"/>
                <w:szCs w:val="18"/>
              </w:rPr>
            </w:pPr>
            <w:r w:rsidRPr="00B75590">
              <w:rPr>
                <w:b/>
                <w:bCs/>
                <w:sz w:val="18"/>
                <w:szCs w:val="18"/>
                <w:lang w:val="en-US"/>
              </w:rPr>
              <w:t>d₀</w:t>
            </w:r>
            <w:r w:rsidRPr="00B75590">
              <w:rPr>
                <w:b/>
                <w:bCs/>
                <w:sz w:val="18"/>
                <w:szCs w:val="18"/>
              </w:rPr>
              <w:t xml:space="preserve"> (</w:t>
            </w:r>
            <w:r>
              <w:rPr>
                <w:b/>
                <w:bCs/>
                <w:sz w:val="18"/>
                <w:szCs w:val="18"/>
                <w:lang w:val="en-US"/>
              </w:rPr>
              <w:t>m</w:t>
            </w:r>
            <w:r w:rsidRPr="00B75590">
              <w:rPr>
                <w:b/>
                <w:bCs/>
                <w:sz w:val="18"/>
                <w:szCs w:val="18"/>
              </w:rPr>
              <w:t>)</w:t>
            </w:r>
          </w:p>
        </w:tc>
        <w:tc>
          <w:tcPr>
            <w:tcW w:w="1113" w:type="dxa"/>
          </w:tcPr>
          <w:p w14:paraId="4685C5A8" w14:textId="77777777" w:rsidR="00F50F5D" w:rsidRPr="00B75590" w:rsidRDefault="00F50F5D" w:rsidP="00FB7D3B">
            <w:pPr>
              <w:pStyle w:val="a3"/>
              <w:spacing w:before="0" w:beforeAutospacing="0" w:after="0" w:afterAutospacing="0"/>
              <w:jc w:val="both"/>
              <w:rPr>
                <w:sz w:val="18"/>
                <w:szCs w:val="18"/>
              </w:rPr>
            </w:pPr>
            <w:r w:rsidRPr="00B75590">
              <w:rPr>
                <w:b/>
                <w:bCs/>
                <w:sz w:val="18"/>
                <w:szCs w:val="18"/>
              </w:rPr>
              <w:t xml:space="preserve">λ₀ </w:t>
            </w:r>
            <w:r>
              <w:rPr>
                <w:b/>
                <w:bCs/>
                <w:sz w:val="18"/>
                <w:szCs w:val="18"/>
                <w:lang w:val="en-US"/>
              </w:rPr>
              <w:t xml:space="preserve">exp </w:t>
            </w:r>
            <w:r w:rsidRPr="00B75590">
              <w:rPr>
                <w:b/>
                <w:bCs/>
                <w:sz w:val="18"/>
                <w:szCs w:val="18"/>
              </w:rPr>
              <w:t>(</w:t>
            </w:r>
            <w:r>
              <w:rPr>
                <w:b/>
                <w:bCs/>
                <w:sz w:val="18"/>
                <w:szCs w:val="18"/>
                <w:lang w:val="en-US"/>
              </w:rPr>
              <w:t>m</w:t>
            </w:r>
            <w:r w:rsidRPr="00B75590">
              <w:rPr>
                <w:b/>
                <w:bCs/>
                <w:sz w:val="18"/>
                <w:szCs w:val="18"/>
              </w:rPr>
              <w:t>)</w:t>
            </w:r>
          </w:p>
        </w:tc>
        <w:tc>
          <w:tcPr>
            <w:tcW w:w="1167" w:type="dxa"/>
          </w:tcPr>
          <w:p w14:paraId="14FCAB5B" w14:textId="77777777" w:rsidR="00F50F5D" w:rsidRPr="00B75590" w:rsidRDefault="00F50F5D" w:rsidP="00FB7D3B">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w:t>
            </w:r>
            <w:r>
              <w:rPr>
                <w:b/>
                <w:bCs/>
                <w:sz w:val="18"/>
                <w:szCs w:val="18"/>
                <w:lang w:val="en-US"/>
              </w:rPr>
              <w:t xml:space="preserve">exp </w:t>
            </w:r>
            <w:r w:rsidRPr="00B75590">
              <w:rPr>
                <w:b/>
                <w:bCs/>
                <w:sz w:val="18"/>
                <w:szCs w:val="18"/>
              </w:rPr>
              <w:t>(</w:t>
            </w:r>
            <w:r>
              <w:rPr>
                <w:b/>
                <w:bCs/>
                <w:sz w:val="18"/>
                <w:szCs w:val="18"/>
                <w:lang w:val="en-US"/>
              </w:rPr>
              <w:t>kg</w:t>
            </w:r>
            <w:r w:rsidRPr="00B75590">
              <w:rPr>
                <w:b/>
                <w:bCs/>
                <w:sz w:val="18"/>
                <w:szCs w:val="18"/>
              </w:rPr>
              <w:t>)</w:t>
            </w:r>
          </w:p>
        </w:tc>
        <w:tc>
          <w:tcPr>
            <w:tcW w:w="785" w:type="dxa"/>
          </w:tcPr>
          <w:p w14:paraId="3C46760F" w14:textId="77777777" w:rsidR="00F50F5D" w:rsidRPr="00B75590" w:rsidRDefault="00F50F5D" w:rsidP="00FB7D3B">
            <w:pPr>
              <w:pStyle w:val="a3"/>
              <w:spacing w:before="0" w:beforeAutospacing="0" w:after="0" w:afterAutospacing="0"/>
              <w:jc w:val="both"/>
              <w:rPr>
                <w:sz w:val="18"/>
                <w:szCs w:val="18"/>
              </w:rPr>
            </w:pPr>
            <w:r w:rsidRPr="00B75590">
              <w:rPr>
                <w:b/>
                <w:bCs/>
                <w:sz w:val="18"/>
                <w:szCs w:val="18"/>
                <w:lang w:val="en-US"/>
              </w:rPr>
              <w:t>d₀</w:t>
            </w:r>
            <w:r w:rsidRPr="00B75590">
              <w:rPr>
                <w:b/>
                <w:bCs/>
                <w:sz w:val="18"/>
                <w:szCs w:val="18"/>
              </w:rPr>
              <w:t xml:space="preserve"> </w:t>
            </w:r>
            <w:r>
              <w:rPr>
                <w:b/>
                <w:bCs/>
                <w:sz w:val="18"/>
                <w:szCs w:val="18"/>
                <w:lang w:val="en-US"/>
              </w:rPr>
              <w:t xml:space="preserve">exp </w:t>
            </w:r>
            <w:r w:rsidRPr="00B75590">
              <w:rPr>
                <w:b/>
                <w:bCs/>
                <w:sz w:val="18"/>
                <w:szCs w:val="18"/>
              </w:rPr>
              <w:t>(</w:t>
            </w:r>
            <w:r>
              <w:rPr>
                <w:b/>
                <w:bCs/>
                <w:sz w:val="18"/>
                <w:szCs w:val="18"/>
                <w:lang w:val="en-US"/>
              </w:rPr>
              <w:t>m</w:t>
            </w:r>
            <w:r w:rsidRPr="00B75590">
              <w:rPr>
                <w:b/>
                <w:bCs/>
                <w:sz w:val="18"/>
                <w:szCs w:val="18"/>
              </w:rPr>
              <w:t>)</w:t>
            </w:r>
          </w:p>
        </w:tc>
      </w:tr>
      <w:tr w:rsidR="00F50F5D" w:rsidRPr="00B75590" w14:paraId="5887C48D" w14:textId="77777777" w:rsidTr="000E4358">
        <w:tc>
          <w:tcPr>
            <w:tcW w:w="385" w:type="dxa"/>
          </w:tcPr>
          <w:p w14:paraId="1010DFAE"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1</w:t>
            </w:r>
          </w:p>
        </w:tc>
        <w:tc>
          <w:tcPr>
            <w:tcW w:w="1027" w:type="dxa"/>
          </w:tcPr>
          <w:p w14:paraId="7261C0B1" w14:textId="77777777" w:rsidR="00F50F5D" w:rsidRPr="0011147C" w:rsidRDefault="00F50F5D" w:rsidP="00FB7D3B">
            <w:pPr>
              <w:rPr>
                <w:rFonts w:ascii="Times New Roman" w:eastAsia="Times New Roman" w:hAnsi="Times New Roman" w:cs="Times New Roman"/>
                <w:sz w:val="24"/>
                <w:szCs w:val="24"/>
                <w:lang w:eastAsia="ru-RU"/>
              </w:rPr>
            </w:pPr>
            <w:proofErr w:type="spellStart"/>
            <w:r w:rsidRPr="0011147C">
              <w:rPr>
                <w:rFonts w:ascii="Times New Roman" w:eastAsia="Times New Roman" w:hAnsi="Times New Roman" w:cs="Times New Roman"/>
                <w:sz w:val="20"/>
                <w:szCs w:val="20"/>
                <w:lang w:eastAsia="ru-RU"/>
              </w:rPr>
              <w:t>neutrino</w:t>
            </w:r>
            <w:proofErr w:type="spellEnd"/>
          </w:p>
        </w:tc>
        <w:tc>
          <w:tcPr>
            <w:tcW w:w="1167" w:type="dxa"/>
          </w:tcPr>
          <w:p w14:paraId="2B2A4621"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Pr>
                <w:rFonts w:eastAsiaTheme="minorEastAsia"/>
                <w:iCs/>
                <w:sz w:val="20"/>
                <w:szCs w:val="20"/>
                <w:lang w:val="en-US"/>
              </w:rPr>
              <w:t>15</w:t>
            </w:r>
            <w:r w:rsidRPr="00B75590">
              <w:rPr>
                <w:rFonts w:eastAsiaTheme="minorEastAsia"/>
                <w:iCs/>
                <w:sz w:val="20"/>
                <w:szCs w:val="20"/>
                <w:lang w:val="en-US"/>
              </w:rPr>
              <w:t>‬×10⁻¹¹</w:t>
            </w:r>
          </w:p>
        </w:tc>
        <w:tc>
          <w:tcPr>
            <w:tcW w:w="1167" w:type="dxa"/>
          </w:tcPr>
          <w:p w14:paraId="0FD13556"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2</w:t>
            </w:r>
            <w:r w:rsidRPr="00B75590">
              <w:rPr>
                <w:rFonts w:eastAsiaTheme="minorEastAsia"/>
                <w:iCs/>
                <w:sz w:val="20"/>
                <w:szCs w:val="20"/>
              </w:rPr>
              <w:t>,</w:t>
            </w:r>
            <w:r w:rsidRPr="00B75590">
              <w:rPr>
                <w:rFonts w:eastAsiaTheme="minorEastAsia"/>
                <w:iCs/>
                <w:sz w:val="20"/>
                <w:szCs w:val="20"/>
                <w:lang w:val="en-US"/>
              </w:rPr>
              <w:t>66</w:t>
            </w:r>
            <w:r>
              <w:rPr>
                <w:rFonts w:eastAsiaTheme="minorEastAsia"/>
                <w:iCs/>
                <w:sz w:val="20"/>
                <w:szCs w:val="20"/>
                <w:lang w:val="en-US"/>
              </w:rPr>
              <w:t>3</w:t>
            </w:r>
            <w:r w:rsidRPr="00B75590">
              <w:rPr>
                <w:rFonts w:eastAsiaTheme="minorEastAsia"/>
                <w:iCs/>
                <w:sz w:val="20"/>
                <w:szCs w:val="20"/>
                <w:lang w:val="en-US"/>
              </w:rPr>
              <w:t>×10⁻³²</w:t>
            </w:r>
          </w:p>
        </w:tc>
        <w:tc>
          <w:tcPr>
            <w:tcW w:w="1367" w:type="dxa"/>
          </w:tcPr>
          <w:p w14:paraId="67F7D372" w14:textId="77777777" w:rsidR="00F50F5D" w:rsidRPr="00B75590" w:rsidRDefault="00F50F5D" w:rsidP="00FB7D3B">
            <w:pPr>
              <w:pStyle w:val="a3"/>
              <w:spacing w:before="0" w:beforeAutospacing="0" w:after="0" w:afterAutospacing="0"/>
              <w:jc w:val="both"/>
            </w:pPr>
            <w:r>
              <w:rPr>
                <w:rFonts w:eastAsiaTheme="minorEastAsia"/>
                <w:iCs/>
                <w:sz w:val="20"/>
                <w:szCs w:val="20"/>
                <w:lang w:val="en-US"/>
              </w:rPr>
              <w:t>6,581</w:t>
            </w:r>
            <w:r w:rsidRPr="00B75590">
              <w:rPr>
                <w:rFonts w:eastAsiaTheme="minorEastAsia"/>
                <w:iCs/>
                <w:sz w:val="20"/>
                <w:szCs w:val="20"/>
                <w:lang w:val="en-US"/>
              </w:rPr>
              <w:t>×10⁻³</w:t>
            </w:r>
            <w:r w:rsidRPr="001A0F98">
              <w:rPr>
                <w:rFonts w:eastAsiaTheme="minorEastAsia"/>
                <w:iCs/>
                <w:sz w:val="20"/>
                <w:szCs w:val="20"/>
                <w:lang w:val="en-US"/>
              </w:rPr>
              <w:t>⁷</w:t>
            </w:r>
          </w:p>
        </w:tc>
        <w:tc>
          <w:tcPr>
            <w:tcW w:w="1167" w:type="dxa"/>
          </w:tcPr>
          <w:p w14:paraId="2977A6E4"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Pr>
                <w:rFonts w:eastAsiaTheme="minorEastAsia"/>
                <w:iCs/>
                <w:sz w:val="20"/>
                <w:szCs w:val="20"/>
                <w:lang w:val="en-US"/>
              </w:rPr>
              <w:t>15</w:t>
            </w:r>
            <w:r w:rsidRPr="00B75590">
              <w:rPr>
                <w:rFonts w:eastAsiaTheme="minorEastAsia"/>
                <w:iCs/>
                <w:sz w:val="20"/>
                <w:szCs w:val="20"/>
                <w:lang w:val="en-US"/>
              </w:rPr>
              <w:t>‬×10⁻¹¹</w:t>
            </w:r>
          </w:p>
        </w:tc>
        <w:tc>
          <w:tcPr>
            <w:tcW w:w="1113" w:type="dxa"/>
          </w:tcPr>
          <w:p w14:paraId="6E4A3093"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10⁻⁶</w:t>
            </w:r>
          </w:p>
        </w:tc>
        <w:tc>
          <w:tcPr>
            <w:tcW w:w="1167" w:type="dxa"/>
          </w:tcPr>
          <w:p w14:paraId="2F3656A3"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&lt;2.2×10⁻³⁷</w:t>
            </w:r>
          </w:p>
        </w:tc>
        <w:tc>
          <w:tcPr>
            <w:tcW w:w="785" w:type="dxa"/>
          </w:tcPr>
          <w:p w14:paraId="52A67FF5"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10⁻¹⁰</w:t>
            </w:r>
          </w:p>
        </w:tc>
      </w:tr>
      <w:tr w:rsidR="00F50F5D" w:rsidRPr="00B75590" w14:paraId="5A530DB1" w14:textId="77777777" w:rsidTr="000E4358">
        <w:tc>
          <w:tcPr>
            <w:tcW w:w="385" w:type="dxa"/>
          </w:tcPr>
          <w:p w14:paraId="6B8C3A4C"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2</w:t>
            </w:r>
          </w:p>
        </w:tc>
        <w:tc>
          <w:tcPr>
            <w:tcW w:w="1027" w:type="dxa"/>
          </w:tcPr>
          <w:p w14:paraId="7DA57715" w14:textId="77777777" w:rsidR="00F50F5D" w:rsidRPr="0011147C" w:rsidRDefault="00F50F5D" w:rsidP="00FB7D3B">
            <w:pPr>
              <w:rPr>
                <w:rFonts w:ascii="Times New Roman" w:eastAsia="Times New Roman" w:hAnsi="Times New Roman" w:cs="Times New Roman"/>
                <w:sz w:val="24"/>
                <w:szCs w:val="24"/>
                <w:lang w:eastAsia="ru-RU"/>
              </w:rPr>
            </w:pPr>
            <w:proofErr w:type="spellStart"/>
            <w:r w:rsidRPr="0011147C">
              <w:rPr>
                <w:rFonts w:ascii="Times New Roman" w:eastAsia="Times New Roman" w:hAnsi="Times New Roman" w:cs="Times New Roman"/>
                <w:sz w:val="20"/>
                <w:szCs w:val="20"/>
                <w:lang w:eastAsia="ru-RU"/>
              </w:rPr>
              <w:t>electron</w:t>
            </w:r>
            <w:proofErr w:type="spellEnd"/>
          </w:p>
        </w:tc>
        <w:tc>
          <w:tcPr>
            <w:tcW w:w="1167" w:type="dxa"/>
          </w:tcPr>
          <w:p w14:paraId="4FD65C09"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2,8</w:t>
            </w:r>
            <w:r>
              <w:rPr>
                <w:rFonts w:eastAsiaTheme="minorEastAsia"/>
                <w:iCs/>
                <w:sz w:val="20"/>
                <w:szCs w:val="20"/>
                <w:lang w:val="en-US"/>
              </w:rPr>
              <w:t>3</w:t>
            </w:r>
            <w:r w:rsidRPr="00B75590">
              <w:rPr>
                <w:rFonts w:eastAsiaTheme="minorEastAsia"/>
                <w:iCs/>
                <w:sz w:val="20"/>
                <w:szCs w:val="20"/>
                <w:lang w:val="en-US"/>
              </w:rPr>
              <w:t>×10⁻¹²</w:t>
            </w:r>
          </w:p>
        </w:tc>
        <w:tc>
          <w:tcPr>
            <w:tcW w:w="1167" w:type="dxa"/>
          </w:tcPr>
          <w:p w14:paraId="6D95A566"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367" w:type="dxa"/>
          </w:tcPr>
          <w:p w14:paraId="20F73BFC"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167" w:type="dxa"/>
          </w:tcPr>
          <w:p w14:paraId="47C4E4D3" w14:textId="77777777" w:rsidR="00F50F5D" w:rsidRPr="00B75590" w:rsidRDefault="00F50F5D" w:rsidP="00FB7D3B">
            <w:pPr>
              <w:pStyle w:val="a3"/>
              <w:spacing w:before="0" w:beforeAutospacing="0" w:after="0" w:afterAutospacing="0"/>
              <w:jc w:val="both"/>
            </w:pPr>
            <w:r w:rsidRPr="00B75590">
              <w:rPr>
                <w:sz w:val="20"/>
                <w:szCs w:val="20"/>
              </w:rPr>
              <w:t>4,2</w:t>
            </w:r>
            <w:r>
              <w:rPr>
                <w:sz w:val="20"/>
                <w:szCs w:val="20"/>
                <w:lang w:val="en-US"/>
              </w:rPr>
              <w:t>44</w:t>
            </w:r>
            <w:r w:rsidRPr="00B75590">
              <w:rPr>
                <w:rFonts w:eastAsiaTheme="minorEastAsia"/>
                <w:iCs/>
                <w:sz w:val="20"/>
                <w:szCs w:val="20"/>
                <w:lang w:val="en-US"/>
              </w:rPr>
              <w:t>×10⁻¹²</w:t>
            </w:r>
          </w:p>
        </w:tc>
        <w:tc>
          <w:tcPr>
            <w:tcW w:w="1113" w:type="dxa"/>
          </w:tcPr>
          <w:p w14:paraId="678B47EB"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2.43×10⁻¹²</w:t>
            </w:r>
          </w:p>
        </w:tc>
        <w:tc>
          <w:tcPr>
            <w:tcW w:w="1167" w:type="dxa"/>
          </w:tcPr>
          <w:p w14:paraId="6552F755"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9.109×10⁻³¹</w:t>
            </w:r>
          </w:p>
        </w:tc>
        <w:tc>
          <w:tcPr>
            <w:tcW w:w="785" w:type="dxa"/>
          </w:tcPr>
          <w:p w14:paraId="3AE76679"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10⁻¹⁸</w:t>
            </w:r>
          </w:p>
        </w:tc>
      </w:tr>
      <w:tr w:rsidR="00F50F5D" w:rsidRPr="00B75590" w14:paraId="568D07D4" w14:textId="77777777" w:rsidTr="000E4358">
        <w:tc>
          <w:tcPr>
            <w:tcW w:w="385" w:type="dxa"/>
          </w:tcPr>
          <w:p w14:paraId="3F41220E"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3</w:t>
            </w:r>
          </w:p>
        </w:tc>
        <w:tc>
          <w:tcPr>
            <w:tcW w:w="1027" w:type="dxa"/>
          </w:tcPr>
          <w:p w14:paraId="40C45C5C" w14:textId="77777777" w:rsidR="00F50F5D" w:rsidRPr="0011147C" w:rsidRDefault="00F50F5D" w:rsidP="00FB7D3B">
            <w:pPr>
              <w:rPr>
                <w:rFonts w:ascii="Times New Roman" w:eastAsia="Times New Roman" w:hAnsi="Times New Roman" w:cs="Times New Roman"/>
                <w:sz w:val="24"/>
                <w:szCs w:val="24"/>
                <w:lang w:eastAsia="ru-RU"/>
              </w:rPr>
            </w:pPr>
            <w:proofErr w:type="spellStart"/>
            <w:r w:rsidRPr="0011147C">
              <w:rPr>
                <w:rFonts w:ascii="Times New Roman" w:eastAsia="Times New Roman" w:hAnsi="Times New Roman" w:cs="Times New Roman"/>
                <w:sz w:val="20"/>
                <w:szCs w:val="20"/>
                <w:lang w:eastAsia="ru-RU"/>
              </w:rPr>
              <w:t>neutron</w:t>
            </w:r>
            <w:proofErr w:type="spellEnd"/>
          </w:p>
        </w:tc>
        <w:tc>
          <w:tcPr>
            <w:tcW w:w="1167" w:type="dxa"/>
          </w:tcPr>
          <w:p w14:paraId="48181721"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8,2</w:t>
            </w:r>
            <w:r>
              <w:rPr>
                <w:rFonts w:eastAsiaTheme="minorEastAsia"/>
                <w:iCs/>
                <w:sz w:val="20"/>
                <w:szCs w:val="20"/>
                <w:lang w:val="en-US"/>
              </w:rPr>
              <w:t>41</w:t>
            </w:r>
            <w:r w:rsidRPr="00B75590">
              <w:rPr>
                <w:rFonts w:eastAsiaTheme="minorEastAsia"/>
                <w:iCs/>
                <w:sz w:val="20"/>
                <w:szCs w:val="20"/>
                <w:lang w:val="en-US"/>
              </w:rPr>
              <w:t>×10⁻¹⁴</w:t>
            </w:r>
          </w:p>
        </w:tc>
        <w:tc>
          <w:tcPr>
            <w:tcW w:w="1167" w:type="dxa"/>
          </w:tcPr>
          <w:p w14:paraId="5F3C216E"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3</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2</w:t>
            </w:r>
            <w:r w:rsidRPr="00B75590">
              <w:rPr>
                <w:rFonts w:eastAsiaTheme="minorEastAsia"/>
                <w:iCs/>
                <w:sz w:val="20"/>
                <w:szCs w:val="20"/>
                <w:lang w:val="en-US"/>
              </w:rPr>
              <w:t>×10⁻²⁹</w:t>
            </w:r>
          </w:p>
        </w:tc>
        <w:tc>
          <w:tcPr>
            <w:tcW w:w="1367" w:type="dxa"/>
          </w:tcPr>
          <w:p w14:paraId="20DB6E00" w14:textId="75ECACBB" w:rsidR="00F50F5D" w:rsidRPr="00B75590" w:rsidRDefault="002D7690" w:rsidP="00FB7D3B">
            <w:pPr>
              <w:pStyle w:val="a3"/>
              <w:spacing w:before="0" w:beforeAutospacing="0" w:after="0" w:afterAutospacing="0"/>
              <w:jc w:val="both"/>
            </w:pPr>
            <w:r w:rsidRPr="00B75590">
              <w:rPr>
                <w:rFonts w:eastAsiaTheme="minorEastAsia"/>
                <w:iCs/>
                <w:sz w:val="20"/>
                <w:szCs w:val="20"/>
                <w:lang w:val="en-US"/>
              </w:rPr>
              <w:t>1,61</w:t>
            </w:r>
            <w:r w:rsidR="00F0693C">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1D17C534" w14:textId="4ED34AE3" w:rsidR="00F50F5D" w:rsidRPr="00B75590" w:rsidRDefault="00F50F5D" w:rsidP="00FB7D3B">
            <w:pPr>
              <w:pStyle w:val="a3"/>
              <w:spacing w:before="0" w:beforeAutospacing="0" w:after="0" w:afterAutospacing="0"/>
              <w:jc w:val="both"/>
            </w:pPr>
            <w:r w:rsidRPr="00B75590">
              <w:rPr>
                <w:sz w:val="20"/>
                <w:szCs w:val="20"/>
              </w:rPr>
              <w:t>1,64</w:t>
            </w:r>
            <w:r>
              <w:rPr>
                <w:sz w:val="20"/>
                <w:szCs w:val="20"/>
                <w:lang w:val="en-US"/>
              </w:rPr>
              <w:t>8</w:t>
            </w:r>
            <w:r w:rsidRPr="00B75590">
              <w:rPr>
                <w:sz w:val="20"/>
                <w:szCs w:val="20"/>
              </w:rPr>
              <w:t>‬</w:t>
            </w:r>
            <w:r w:rsidRPr="00B75590">
              <w:rPr>
                <w:rFonts w:eastAsiaTheme="minorEastAsia"/>
                <w:iCs/>
                <w:sz w:val="20"/>
                <w:szCs w:val="20"/>
                <w:lang w:val="en-US"/>
              </w:rPr>
              <w:t>×10⁻¹</w:t>
            </w:r>
            <w:r w:rsidR="00400480" w:rsidRPr="00400480">
              <w:rPr>
                <w:rFonts w:eastAsiaTheme="minorEastAsia"/>
                <w:iCs/>
                <w:sz w:val="20"/>
                <w:szCs w:val="20"/>
                <w:lang w:val="en-US"/>
              </w:rPr>
              <w:t>³</w:t>
            </w:r>
          </w:p>
        </w:tc>
        <w:tc>
          <w:tcPr>
            <w:tcW w:w="1113" w:type="dxa"/>
          </w:tcPr>
          <w:p w14:paraId="33F50F25"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10⁻¹⁵</w:t>
            </w:r>
          </w:p>
        </w:tc>
        <w:tc>
          <w:tcPr>
            <w:tcW w:w="1167" w:type="dxa"/>
          </w:tcPr>
          <w:p w14:paraId="5B52BB35"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1.675×10⁻²⁷</w:t>
            </w:r>
          </w:p>
        </w:tc>
        <w:tc>
          <w:tcPr>
            <w:tcW w:w="785" w:type="dxa"/>
          </w:tcPr>
          <w:p w14:paraId="0FE4C603"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10⁻¹⁵</w:t>
            </w:r>
          </w:p>
        </w:tc>
      </w:tr>
      <w:tr w:rsidR="00F50F5D" w:rsidRPr="00B75590" w14:paraId="6714EF30" w14:textId="77777777" w:rsidTr="000E4358">
        <w:tc>
          <w:tcPr>
            <w:tcW w:w="385" w:type="dxa"/>
          </w:tcPr>
          <w:p w14:paraId="7B722654"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4</w:t>
            </w:r>
          </w:p>
        </w:tc>
        <w:tc>
          <w:tcPr>
            <w:tcW w:w="1027" w:type="dxa"/>
          </w:tcPr>
          <w:p w14:paraId="65356E4F" w14:textId="77777777" w:rsidR="00F50F5D" w:rsidRPr="007378B9" w:rsidRDefault="00F50F5D" w:rsidP="00FB7D3B">
            <w:pPr>
              <w:rPr>
                <w:rFonts w:ascii="Times New Roman" w:eastAsia="Times New Roman" w:hAnsi="Times New Roman" w:cs="Times New Roman"/>
                <w:sz w:val="24"/>
                <w:szCs w:val="24"/>
                <w:lang w:eastAsia="ru-RU"/>
              </w:rPr>
            </w:pPr>
            <w:proofErr w:type="spellStart"/>
            <w:r w:rsidRPr="007378B9">
              <w:rPr>
                <w:rFonts w:ascii="Times New Roman" w:eastAsia="Times New Roman" w:hAnsi="Times New Roman" w:cs="Times New Roman"/>
                <w:sz w:val="20"/>
                <w:szCs w:val="20"/>
                <w:lang w:eastAsia="ru-RU"/>
              </w:rPr>
              <w:t>proton</w:t>
            </w:r>
            <w:proofErr w:type="spellEnd"/>
          </w:p>
        </w:tc>
        <w:tc>
          <w:tcPr>
            <w:tcW w:w="1167" w:type="dxa"/>
          </w:tcPr>
          <w:p w14:paraId="4DD5A809"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rPr>
              <w:t>2,</w:t>
            </w:r>
            <w:r>
              <w:rPr>
                <w:rFonts w:eastAsiaTheme="minorEastAsia"/>
                <w:iCs/>
                <w:sz w:val="20"/>
                <w:szCs w:val="20"/>
                <w:lang w:val="en-US"/>
              </w:rPr>
              <w:t>4</w:t>
            </w:r>
            <w:r w:rsidRPr="00B75590">
              <w:rPr>
                <w:rFonts w:eastAsiaTheme="minorEastAsia"/>
                <w:iCs/>
                <w:sz w:val="20"/>
                <w:szCs w:val="20"/>
                <w:lang w:val="en-US"/>
              </w:rPr>
              <w:t>×10⁻¹⁵</w:t>
            </w:r>
          </w:p>
        </w:tc>
        <w:tc>
          <w:tcPr>
            <w:tcW w:w="1167" w:type="dxa"/>
          </w:tcPr>
          <w:p w14:paraId="189C4B39"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w:t>
            </w:r>
            <w:r w:rsidRPr="00B75590">
              <w:rPr>
                <w:rFonts w:eastAsiaTheme="minorEastAsia"/>
                <w:iCs/>
                <w:sz w:val="20"/>
                <w:szCs w:val="20"/>
              </w:rPr>
              <w:t>,</w:t>
            </w:r>
            <w:r w:rsidRPr="00B75590">
              <w:rPr>
                <w:rFonts w:eastAsiaTheme="minorEastAsia"/>
                <w:iCs/>
                <w:sz w:val="20"/>
                <w:szCs w:val="20"/>
                <w:lang w:val="en-US"/>
              </w:rPr>
              <w:t>07</w:t>
            </w:r>
            <w:r>
              <w:rPr>
                <w:rFonts w:eastAsiaTheme="minorEastAsia"/>
                <w:iCs/>
                <w:sz w:val="20"/>
                <w:szCs w:val="20"/>
                <w:lang w:val="en-US"/>
              </w:rPr>
              <w:t>8</w:t>
            </w:r>
            <w:r w:rsidRPr="00B75590">
              <w:rPr>
                <w:rFonts w:eastAsiaTheme="minorEastAsia"/>
                <w:iCs/>
                <w:sz w:val="20"/>
                <w:szCs w:val="20"/>
                <w:lang w:val="en-US"/>
              </w:rPr>
              <w:t>‬×10⁻²⁷</w:t>
            </w:r>
          </w:p>
        </w:tc>
        <w:tc>
          <w:tcPr>
            <w:tcW w:w="1367" w:type="dxa"/>
          </w:tcPr>
          <w:p w14:paraId="3EFE770A"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1,61</w:t>
            </w:r>
            <w:r>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4329905A" w14:textId="77777777" w:rsidR="00F50F5D" w:rsidRPr="00B75590" w:rsidRDefault="00F50F5D" w:rsidP="00FB7D3B">
            <w:pPr>
              <w:pStyle w:val="a3"/>
              <w:spacing w:before="0" w:beforeAutospacing="0" w:after="0" w:afterAutospacing="0"/>
              <w:jc w:val="both"/>
            </w:pPr>
            <w:r>
              <w:rPr>
                <w:sz w:val="20"/>
                <w:szCs w:val="20"/>
                <w:lang w:val="en-US"/>
              </w:rPr>
              <w:t>6</w:t>
            </w:r>
            <w:r w:rsidRPr="00B75590">
              <w:rPr>
                <w:sz w:val="20"/>
                <w:szCs w:val="20"/>
              </w:rPr>
              <w:t>,</w:t>
            </w:r>
            <w:r>
              <w:rPr>
                <w:sz w:val="20"/>
                <w:szCs w:val="20"/>
                <w:lang w:val="en-US"/>
              </w:rPr>
              <w:t>001</w:t>
            </w:r>
            <w:r w:rsidRPr="00B75590">
              <w:rPr>
                <w:sz w:val="20"/>
                <w:szCs w:val="20"/>
              </w:rPr>
              <w:t>‬</w:t>
            </w:r>
            <w:r w:rsidRPr="00B75590">
              <w:rPr>
                <w:rFonts w:eastAsiaTheme="minorEastAsia"/>
                <w:iCs/>
                <w:sz w:val="20"/>
                <w:szCs w:val="20"/>
                <w:lang w:val="en-US"/>
              </w:rPr>
              <w:t>×10⁻¹⁵</w:t>
            </w:r>
          </w:p>
        </w:tc>
        <w:tc>
          <w:tcPr>
            <w:tcW w:w="1113" w:type="dxa"/>
          </w:tcPr>
          <w:p w14:paraId="2C939EBE"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1.32×10⁻¹⁵</w:t>
            </w:r>
          </w:p>
        </w:tc>
        <w:tc>
          <w:tcPr>
            <w:tcW w:w="1167" w:type="dxa"/>
          </w:tcPr>
          <w:p w14:paraId="363DB4E4"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1.673×10⁻²⁷</w:t>
            </w:r>
          </w:p>
        </w:tc>
        <w:tc>
          <w:tcPr>
            <w:tcW w:w="785" w:type="dxa"/>
          </w:tcPr>
          <w:p w14:paraId="78516ECF" w14:textId="77777777" w:rsidR="00F50F5D" w:rsidRPr="00B75590" w:rsidRDefault="00F50F5D" w:rsidP="00FB7D3B">
            <w:pPr>
              <w:pStyle w:val="a3"/>
              <w:spacing w:before="0" w:beforeAutospacing="0" w:after="0" w:afterAutospacing="0"/>
              <w:jc w:val="both"/>
            </w:pPr>
            <w:r w:rsidRPr="00B75590">
              <w:rPr>
                <w:rFonts w:eastAsiaTheme="minorEastAsia"/>
                <w:iCs/>
                <w:sz w:val="20"/>
                <w:szCs w:val="20"/>
                <w:lang w:val="en-US"/>
              </w:rPr>
              <w:t>10⁻¹⁵</w:t>
            </w:r>
          </w:p>
        </w:tc>
      </w:tr>
    </w:tbl>
    <w:p w14:paraId="755863EA" w14:textId="77777777" w:rsidR="00DA494B" w:rsidRPr="00DA494B" w:rsidRDefault="00DA494B" w:rsidP="00DA494B">
      <w:pPr>
        <w:pStyle w:val="4"/>
        <w:rPr>
          <w:lang w:val="en-US"/>
        </w:rPr>
      </w:pPr>
      <w:r w:rsidRPr="00DA494B">
        <w:rPr>
          <w:lang w:val="en-US"/>
        </w:rPr>
        <w:t>P7.5 Assessment of possible distortion of fundamental constants due to integral effects</w:t>
      </w:r>
    </w:p>
    <w:p w14:paraId="3487B46C" w14:textId="1968B3C4"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As has been shown in Table and in the calculations of this appendix, the theoretical mass values derived from the wave model are close to the experimental ones but have small, systematic discrepancies. Specifically, the discrepancy for the electron is minimal (≈0.4%), whilst for nucleons it reaches 3-4%. In this model, this discrepancy is not viewed as a flaw but as a </w:t>
      </w:r>
      <w:r w:rsidRPr="00011612">
        <w:rPr>
          <w:rFonts w:ascii="Times New Roman" w:eastAsia="Times New Roman" w:hAnsi="Times New Roman" w:cs="Times New Roman"/>
          <w:b/>
          <w:bCs/>
          <w:i/>
          <w:iCs/>
          <w:sz w:val="24"/>
          <w:szCs w:val="24"/>
          <w:lang w:val="en-US" w:eastAsia="ru-RU"/>
        </w:rPr>
        <w:t>consequence, indicating a difference between 'ideal' geometrical parameters and 'effective' quantities measured in experiments.</w:t>
      </w:r>
    </w:p>
    <w:p w14:paraId="55217012"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If we adopt the form of Planck's constant proposed in this work as:</w:t>
      </w:r>
    </w:p>
    <w:p w14:paraId="2803A0E7" w14:textId="25034CCE" w:rsidR="00A72870" w:rsidRPr="00011612" w:rsidRDefault="00FC47B0" w:rsidP="00011612">
      <w:pPr>
        <w:spacing w:before="100" w:beforeAutospacing="1" w:after="100" w:afterAutospacing="1" w:line="240" w:lineRule="auto"/>
        <w:jc w:val="both"/>
        <w:rPr>
          <w:rFonts w:ascii="Times New Roman" w:eastAsia="Times New Roman" w:hAnsi="Times New Roman" w:cs="Times New Roman"/>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th</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7BEAD967"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then, using the experimentally determined value of </w:t>
      </w:r>
      <w:r w:rsidRPr="00011612">
        <w:rPr>
          <w:rFonts w:ascii="Times New Roman" w:eastAsia="Times New Roman" w:hAnsi="Times New Roman" w:cs="Times New Roman"/>
          <w:b/>
          <w:bCs/>
          <w:i/>
          <w:iCs/>
          <w:sz w:val="24"/>
          <w:szCs w:val="24"/>
          <w:lang w:val="en-US" w:eastAsia="ru-RU"/>
        </w:rPr>
        <w:t>h</w:t>
      </w:r>
      <w:r w:rsidRPr="00011612">
        <w:rPr>
          <w:rFonts w:ascii="Times New Roman" w:eastAsia="Times New Roman" w:hAnsi="Times New Roman" w:cs="Times New Roman"/>
          <w:sz w:val="24"/>
          <w:szCs w:val="24"/>
          <w:lang w:val="en-US" w:eastAsia="ru-RU"/>
        </w:rPr>
        <w:t xml:space="preserve">, it can be seen that the corresponding value of the speed of light would have to be approximately </w:t>
      </w:r>
      <w:r w:rsidRPr="00011612">
        <w:rPr>
          <w:rFonts w:ascii="Times New Roman" w:eastAsia="Times New Roman" w:hAnsi="Times New Roman" w:cs="Times New Roman"/>
          <w:b/>
          <w:bCs/>
          <w:i/>
          <w:iCs/>
          <w:sz w:val="24"/>
          <w:szCs w:val="24"/>
          <w:lang w:val="en-US" w:eastAsia="ru-RU"/>
        </w:rPr>
        <w:t>312,054,866 m/s</w:t>
      </w:r>
      <w:r w:rsidRPr="00011612">
        <w:rPr>
          <w:rFonts w:ascii="Times New Roman" w:eastAsia="Times New Roman" w:hAnsi="Times New Roman" w:cs="Times New Roman"/>
          <w:sz w:val="24"/>
          <w:szCs w:val="24"/>
          <w:lang w:val="en-US" w:eastAsia="ru-RU"/>
        </w:rPr>
        <w:t xml:space="preserve">, which </w:t>
      </w:r>
      <w:r w:rsidRPr="00011612">
        <w:rPr>
          <w:rFonts w:ascii="Times New Roman" w:eastAsia="Times New Roman" w:hAnsi="Times New Roman" w:cs="Times New Roman"/>
          <w:b/>
          <w:bCs/>
          <w:i/>
          <w:iCs/>
          <w:sz w:val="24"/>
          <w:szCs w:val="24"/>
          <w:lang w:val="en-US" w:eastAsia="ru-RU"/>
        </w:rPr>
        <w:t>is about 4% higher</w:t>
      </w:r>
      <w:r w:rsidRPr="00011612">
        <w:rPr>
          <w:rFonts w:ascii="Times New Roman" w:eastAsia="Times New Roman" w:hAnsi="Times New Roman" w:cs="Times New Roman"/>
          <w:sz w:val="24"/>
          <w:szCs w:val="24"/>
          <w:lang w:val="en-US" w:eastAsia="ru-RU"/>
        </w:rPr>
        <w:t xml:space="preserve"> than the generally accepted value of </w:t>
      </w:r>
      <w:r w:rsidRPr="00011612">
        <w:rPr>
          <w:rFonts w:ascii="Times New Roman" w:eastAsia="Times New Roman" w:hAnsi="Times New Roman" w:cs="Times New Roman"/>
          <w:b/>
          <w:bCs/>
          <w:i/>
          <w:iCs/>
          <w:sz w:val="24"/>
          <w:szCs w:val="24"/>
          <w:lang w:val="en-US" w:eastAsia="ru-RU"/>
        </w:rPr>
        <w:t>299,792,458 m/s</w:t>
      </w:r>
      <w:r w:rsidRPr="00011612">
        <w:rPr>
          <w:rFonts w:ascii="Times New Roman" w:eastAsia="Times New Roman" w:hAnsi="Times New Roman" w:cs="Times New Roman"/>
          <w:sz w:val="24"/>
          <w:szCs w:val="24"/>
          <w:lang w:val="en-US" w:eastAsia="ru-RU"/>
        </w:rPr>
        <w:t xml:space="preserve">. If this corrected speed of light is used in the </w:t>
      </w:r>
      <w:proofErr w:type="spellStart"/>
      <w:r w:rsidRPr="00011612">
        <w:rPr>
          <w:rFonts w:ascii="Times New Roman" w:eastAsia="Times New Roman" w:hAnsi="Times New Roman" w:cs="Times New Roman"/>
          <w:sz w:val="24"/>
          <w:szCs w:val="24"/>
          <w:lang w:val="en-US" w:eastAsia="ru-RU"/>
        </w:rPr>
        <w:t>quantisation</w:t>
      </w:r>
      <w:proofErr w:type="spellEnd"/>
      <w:r w:rsidRPr="00011612">
        <w:rPr>
          <w:rFonts w:ascii="Times New Roman" w:eastAsia="Times New Roman" w:hAnsi="Times New Roman" w:cs="Times New Roman"/>
          <w:sz w:val="24"/>
          <w:szCs w:val="24"/>
          <w:lang w:val="en-US" w:eastAsia="ru-RU"/>
        </w:rPr>
        <w:t xml:space="preserve"> coefficient, we obtain a mass value for the proton and neutron that is ideally suited to the experimentally determined mass of the neutron.</w:t>
      </w:r>
    </w:p>
    <w:p w14:paraId="7BA34FEE" w14:textId="75E32326"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An interesting observation confirms this hypothesis. If we substitute the wave amplitudes M₀​ obtained in the model as mass into the classical de Broglie formula, the numerical values of the wavelengths prove to be identical to the theoretical </w:t>
      </w:r>
      <w:r w:rsidRPr="00011612">
        <w:rPr>
          <w:rFonts w:ascii="Times New Roman" w:eastAsia="Times New Roman" w:hAnsi="Times New Roman" w:cs="Times New Roman"/>
          <w:sz w:val="24"/>
          <w:szCs w:val="24"/>
          <w:lang w:eastAsia="ru-RU"/>
        </w:rPr>
        <w:t>λ</w:t>
      </w:r>
      <w:r w:rsidRPr="00011612">
        <w:rPr>
          <w:rFonts w:ascii="Times New Roman" w:eastAsia="Times New Roman" w:hAnsi="Times New Roman" w:cs="Times New Roman"/>
          <w:sz w:val="24"/>
          <w:szCs w:val="24"/>
          <w:lang w:val="en-US" w:eastAsia="ru-RU"/>
        </w:rPr>
        <w:t xml:space="preserve">₀​ only if we substitute into the de Broglie formula not the experimental Planck's constant, </w:t>
      </w:r>
      <w:proofErr w:type="spellStart"/>
      <w:r w:rsidRPr="00011612">
        <w:rPr>
          <w:rFonts w:ascii="Times New Roman" w:eastAsia="Times New Roman" w:hAnsi="Times New Roman" w:cs="Times New Roman"/>
          <w:sz w:val="24"/>
          <w:szCs w:val="24"/>
          <w:lang w:val="en-US" w:eastAsia="ru-RU"/>
        </w:rPr>
        <w:t>h</w:t>
      </w:r>
      <w:r w:rsidRPr="00011612">
        <w:rPr>
          <w:rFonts w:ascii="Times New Roman" w:eastAsia="Times New Roman" w:hAnsi="Times New Roman" w:cs="Times New Roman"/>
          <w:sz w:val="24"/>
          <w:szCs w:val="24"/>
          <w:vertAlign w:val="subscript"/>
          <w:lang w:val="en-US" w:eastAsia="ru-RU"/>
        </w:rPr>
        <w:t>exp</w:t>
      </w:r>
      <w:proofErr w:type="spellEnd"/>
      <w:r w:rsidRPr="00011612">
        <w:rPr>
          <w:rFonts w:ascii="Times New Roman" w:eastAsia="Times New Roman" w:hAnsi="Times New Roman" w:cs="Times New Roman"/>
          <w:sz w:val="24"/>
          <w:szCs w:val="24"/>
          <w:lang w:val="en-US" w:eastAsia="ru-RU"/>
        </w:rPr>
        <w:t>​, but rather its theoretical expression from this model:</w:t>
      </w:r>
    </w:p>
    <w:p w14:paraId="38E6C326" w14:textId="3FFD2682" w:rsidR="00A72870" w:rsidRPr="00011612" w:rsidRDefault="00FC47B0" w:rsidP="00011612">
      <w:pPr>
        <w:spacing w:before="100" w:beforeAutospacing="1" w:after="100" w:afterAutospacing="1" w:line="240" w:lineRule="auto"/>
        <w:jc w:val="both"/>
        <w:rPr>
          <w:rFonts w:ascii="Times New Roman" w:eastAsia="Times New Roman" w:hAnsi="Times New Roman" w:cs="Times New Roman"/>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th</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374C2C31"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This may indicate that the experimentally obtained value </w:t>
      </w:r>
      <w:proofErr w:type="spellStart"/>
      <w:r w:rsidRPr="00011612">
        <w:rPr>
          <w:rFonts w:ascii="Times New Roman" w:eastAsia="Times New Roman" w:hAnsi="Times New Roman" w:cs="Times New Roman"/>
          <w:sz w:val="24"/>
          <w:szCs w:val="24"/>
          <w:lang w:val="en-US" w:eastAsia="ru-RU"/>
        </w:rPr>
        <w:t>h</w:t>
      </w:r>
      <w:r w:rsidRPr="00011612">
        <w:rPr>
          <w:rFonts w:ascii="Times New Roman" w:eastAsia="Times New Roman" w:hAnsi="Times New Roman" w:cs="Times New Roman"/>
          <w:sz w:val="24"/>
          <w:szCs w:val="24"/>
          <w:vertAlign w:val="subscript"/>
          <w:lang w:val="en-US" w:eastAsia="ru-RU"/>
        </w:rPr>
        <w:t>exp</w:t>
      </w:r>
      <w:proofErr w:type="spellEnd"/>
      <w:r w:rsidRPr="00011612">
        <w:rPr>
          <w:rFonts w:ascii="Times New Roman" w:eastAsia="Times New Roman" w:hAnsi="Times New Roman" w:cs="Times New Roman"/>
          <w:sz w:val="24"/>
          <w:szCs w:val="24"/>
          <w:lang w:val="en-US" w:eastAsia="ru-RU"/>
        </w:rPr>
        <w:t xml:space="preserve">​ represents an averaged or 'effective' quantity. The source of this effect may lie in </w:t>
      </w:r>
      <w:r w:rsidRPr="00011612">
        <w:rPr>
          <w:rFonts w:ascii="Times New Roman" w:eastAsia="Times New Roman" w:hAnsi="Times New Roman" w:cs="Times New Roman"/>
          <w:b/>
          <w:bCs/>
          <w:sz w:val="24"/>
          <w:szCs w:val="24"/>
          <w:lang w:val="en-US" w:eastAsia="ru-RU"/>
        </w:rPr>
        <w:t>the very definition of our mass standards</w:t>
      </w:r>
      <w:r w:rsidRPr="00011612">
        <w:rPr>
          <w:rFonts w:ascii="Times New Roman" w:eastAsia="Times New Roman" w:hAnsi="Times New Roman" w:cs="Times New Roman"/>
          <w:sz w:val="24"/>
          <w:szCs w:val="24"/>
          <w:lang w:val="en-US" w:eastAsia="ru-RU"/>
        </w:rPr>
        <w:t>.</w:t>
      </w:r>
    </w:p>
    <w:p w14:paraId="004815BE"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The modern system of atomic masses and, consequently, the calibration of fundamental constants, rely on </w:t>
      </w:r>
      <w:r w:rsidRPr="00011612">
        <w:rPr>
          <w:rFonts w:ascii="Times New Roman" w:eastAsia="Times New Roman" w:hAnsi="Times New Roman" w:cs="Times New Roman"/>
          <w:b/>
          <w:bCs/>
          <w:sz w:val="24"/>
          <w:szCs w:val="24"/>
          <w:lang w:val="en-US" w:eastAsia="ru-RU"/>
        </w:rPr>
        <w:t>the carbon-12 ion</w:t>
      </w:r>
      <w:r w:rsidRPr="00011612">
        <w:rPr>
          <w:rFonts w:ascii="Times New Roman" w:eastAsia="Times New Roman" w:hAnsi="Times New Roman" w:cs="Times New Roman"/>
          <w:sz w:val="24"/>
          <w:szCs w:val="24"/>
          <w:lang w:val="en-US" w:eastAsia="ru-RU"/>
        </w:rPr>
        <w:t xml:space="preserve">, which by definition has a mass of exactly 12 atomic mass units. However, the carbon-12 nucleus is not an elementary particle, but a </w:t>
      </w:r>
      <w:r w:rsidRPr="00011612">
        <w:rPr>
          <w:rFonts w:ascii="Times New Roman" w:eastAsia="Times New Roman" w:hAnsi="Times New Roman" w:cs="Times New Roman"/>
          <w:b/>
          <w:bCs/>
          <w:sz w:val="24"/>
          <w:szCs w:val="24"/>
          <w:lang w:val="en-US" w:eastAsia="ru-RU"/>
        </w:rPr>
        <w:t>complex bound system of 6 protons and 6 neutrons</w:t>
      </w:r>
      <w:r w:rsidRPr="00011612">
        <w:rPr>
          <w:rFonts w:ascii="Times New Roman" w:eastAsia="Times New Roman" w:hAnsi="Times New Roman" w:cs="Times New Roman"/>
          <w:sz w:val="24"/>
          <w:szCs w:val="24"/>
          <w:lang w:val="en-US" w:eastAsia="ru-RU"/>
        </w:rPr>
        <w:t xml:space="preserve">. Its mass is determined not merely by the sum of the masses of its constituent nucleons, but also includes the immense contribution of the </w:t>
      </w:r>
      <w:r w:rsidRPr="00011612">
        <w:rPr>
          <w:rFonts w:ascii="Times New Roman" w:eastAsia="Times New Roman" w:hAnsi="Times New Roman" w:cs="Times New Roman"/>
          <w:b/>
          <w:bCs/>
          <w:sz w:val="24"/>
          <w:szCs w:val="24"/>
          <w:lang w:val="en-US" w:eastAsia="ru-RU"/>
        </w:rPr>
        <w:t>energy of their strong interaction</w:t>
      </w:r>
      <w:r w:rsidRPr="00011612">
        <w:rPr>
          <w:rFonts w:ascii="Times New Roman" w:eastAsia="Times New Roman" w:hAnsi="Times New Roman" w:cs="Times New Roman"/>
          <w:sz w:val="24"/>
          <w:szCs w:val="24"/>
          <w:lang w:val="en-US" w:eastAsia="ru-RU"/>
        </w:rPr>
        <w:t xml:space="preserve"> (the so-called mass defect).</w:t>
      </w:r>
    </w:p>
    <w:p w14:paraId="6876C781"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Thus, </w:t>
      </w:r>
      <w:r w:rsidRPr="00011612">
        <w:rPr>
          <w:rFonts w:ascii="Times New Roman" w:eastAsia="Times New Roman" w:hAnsi="Times New Roman" w:cs="Times New Roman"/>
          <w:b/>
          <w:bCs/>
          <w:sz w:val="24"/>
          <w:szCs w:val="24"/>
          <w:lang w:val="en-US" w:eastAsia="ru-RU"/>
        </w:rPr>
        <w:t>the standard for mass adopted is not a 'pure' elementary particle, but the result of their complex collective interaction</w:t>
      </w:r>
      <w:r w:rsidRPr="00011612">
        <w:rPr>
          <w:rFonts w:ascii="Times New Roman" w:eastAsia="Times New Roman" w:hAnsi="Times New Roman" w:cs="Times New Roman"/>
          <w:sz w:val="24"/>
          <w:szCs w:val="24"/>
          <w:lang w:val="en-US" w:eastAsia="ru-RU"/>
        </w:rPr>
        <w:t>. The complexity of this reference structure, the averaging of contributions from numerous protons and neutrons with their different (according to experiment) masses and binding energy, is inevitably 'embedded' within the definition of the atomic mass unit.</w:t>
      </w:r>
    </w:p>
    <w:p w14:paraId="2FD08385" w14:textId="09B4114F"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lastRenderedPageBreak/>
        <w:t xml:space="preserve">Since all high-precision methods for measuring Planck's constant (such as the Kibble balance) are ultimately calibrated against macroscopic masses composed of such complex nuclei, the measured value </w:t>
      </w:r>
      <w:proofErr w:type="spellStart"/>
      <w:r w:rsidRPr="00011612">
        <w:rPr>
          <w:rFonts w:ascii="Times New Roman" w:eastAsia="Times New Roman" w:hAnsi="Times New Roman" w:cs="Times New Roman"/>
          <w:sz w:val="24"/>
          <w:szCs w:val="24"/>
          <w:lang w:val="en-US" w:eastAsia="ru-RU"/>
        </w:rPr>
        <w:t>hexp</w:t>
      </w:r>
      <w:proofErr w:type="spellEnd"/>
      <w:r w:rsidRPr="00011612">
        <w:rPr>
          <w:rFonts w:ascii="Times New Roman" w:eastAsia="Times New Roman" w:hAnsi="Times New Roman" w:cs="Times New Roman"/>
          <w:sz w:val="24"/>
          <w:szCs w:val="24"/>
          <w:lang w:val="en-US" w:eastAsia="ru-RU"/>
        </w:rPr>
        <w:t xml:space="preserve">​ is also an </w:t>
      </w:r>
      <w:r w:rsidRPr="00011612">
        <w:rPr>
          <w:rFonts w:ascii="Times New Roman" w:eastAsia="Times New Roman" w:hAnsi="Times New Roman" w:cs="Times New Roman"/>
          <w:b/>
          <w:bCs/>
          <w:sz w:val="24"/>
          <w:szCs w:val="24"/>
          <w:lang w:val="en-US" w:eastAsia="ru-RU"/>
        </w:rPr>
        <w:t>effective constant that reflects this structural complexity</w:t>
      </w:r>
      <w:r w:rsidRPr="00011612">
        <w:rPr>
          <w:rFonts w:ascii="Times New Roman" w:eastAsia="Times New Roman" w:hAnsi="Times New Roman" w:cs="Times New Roman"/>
          <w:sz w:val="24"/>
          <w:szCs w:val="24"/>
          <w:lang w:val="en-US" w:eastAsia="ru-RU"/>
        </w:rPr>
        <w:t xml:space="preserve">, rather than a 'pure' geometrical quantity like </w:t>
      </w:r>
      <w:r w:rsidRPr="004500A2">
        <w:rPr>
          <w:rFonts w:ascii="Times New Roman" w:eastAsia="Times New Roman" w:hAnsi="Times New Roman" w:cs="Times New Roman"/>
          <w:sz w:val="24"/>
          <w:szCs w:val="24"/>
          <w:lang w:val="en-US" w:eastAsia="ru-RU"/>
        </w:rPr>
        <w:t>2</w:t>
      </w:r>
      <w:r w:rsidRPr="004500A2">
        <w:rPr>
          <w:rFonts w:ascii="Times New Roman" w:eastAsia="Times New Roman" w:hAnsi="Times New Roman" w:cs="Times New Roman"/>
          <w:sz w:val="24"/>
          <w:szCs w:val="24"/>
          <w:lang w:eastAsia="ru-RU"/>
        </w:rPr>
        <w:t>π</w:t>
      </w:r>
      <w:r w:rsidRPr="004500A2">
        <w:rPr>
          <w:rFonts w:ascii="Times New Roman" w:eastAsia="Times New Roman" w:hAnsi="Times New Roman" w:cs="Times New Roman"/>
          <w:sz w:val="24"/>
          <w:szCs w:val="24"/>
          <w:lang w:val="en-US" w:eastAsia="ru-RU"/>
        </w:rPr>
        <w:t>/</w:t>
      </w:r>
      <w:r w:rsidRPr="00011612">
        <w:rPr>
          <w:rFonts w:ascii="Times New Roman" w:eastAsia="Times New Roman" w:hAnsi="Times New Roman" w:cs="Times New Roman"/>
          <w:sz w:val="24"/>
          <w:szCs w:val="24"/>
          <w:lang w:val="en-US" w:eastAsia="ru-RU"/>
        </w:rPr>
        <w:t>|</w:t>
      </w:r>
      <w:r w:rsidRPr="004500A2">
        <w:rPr>
          <w:rFonts w:ascii="Times New Roman" w:eastAsia="Times New Roman" w:hAnsi="Times New Roman" w:cs="Times New Roman"/>
          <w:sz w:val="24"/>
          <w:szCs w:val="24"/>
          <w:lang w:val="en-US" w:eastAsia="ru-RU"/>
        </w:rPr>
        <w:t>c</w:t>
      </w:r>
      <w:r w:rsidRPr="00011612">
        <w:rPr>
          <w:rFonts w:ascii="Times New Roman" w:eastAsia="Times New Roman" w:hAnsi="Times New Roman" w:cs="Times New Roman"/>
          <w:sz w:val="24"/>
          <w:szCs w:val="24"/>
          <w:lang w:val="en-US" w:eastAsia="ru-RU"/>
        </w:rPr>
        <w:t>⁴|ₙ</w:t>
      </w:r>
      <w:r w:rsidRPr="004500A2">
        <w:rPr>
          <w:rFonts w:ascii="Times New Roman" w:eastAsia="Times New Roman" w:hAnsi="Times New Roman" w:cs="Times New Roman"/>
          <w:sz w:val="24"/>
          <w:szCs w:val="24"/>
          <w:lang w:eastAsia="ru-RU"/>
        </w:rPr>
        <w:t>ᵤ</w:t>
      </w:r>
      <w:r w:rsidRPr="00011612">
        <w:rPr>
          <w:rFonts w:ascii="Times New Roman" w:eastAsia="Times New Roman" w:hAnsi="Times New Roman" w:cs="Times New Roman"/>
          <w:sz w:val="24"/>
          <w:szCs w:val="24"/>
          <w:lang w:val="en-US" w:eastAsia="ru-RU"/>
        </w:rPr>
        <w:t xml:space="preserve">ₘ​, which would correspond to an </w:t>
      </w:r>
      <w:proofErr w:type="spellStart"/>
      <w:r w:rsidRPr="00011612">
        <w:rPr>
          <w:rFonts w:ascii="Times New Roman" w:eastAsia="Times New Roman" w:hAnsi="Times New Roman" w:cs="Times New Roman"/>
          <w:sz w:val="24"/>
          <w:szCs w:val="24"/>
          <w:lang w:val="en-US" w:eastAsia="ru-RU"/>
        </w:rPr>
        <w:t>idealised</w:t>
      </w:r>
      <w:proofErr w:type="spellEnd"/>
      <w:r w:rsidRPr="00011612">
        <w:rPr>
          <w:rFonts w:ascii="Times New Roman" w:eastAsia="Times New Roman" w:hAnsi="Times New Roman" w:cs="Times New Roman"/>
          <w:sz w:val="24"/>
          <w:szCs w:val="24"/>
          <w:lang w:val="en-US" w:eastAsia="ru-RU"/>
        </w:rPr>
        <w:t>, single wave structure.</w:t>
      </w:r>
    </w:p>
    <w:p w14:paraId="6D525D81"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This explains why the model presented here, proceeding from 'ideal' principles for single particles:</w:t>
      </w:r>
    </w:p>
    <w:p w14:paraId="0BDA160D" w14:textId="77777777" w:rsidR="00011612" w:rsidRPr="00011612" w:rsidRDefault="00011612" w:rsidP="00F313A7">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Yields an almost perfect match for a 'simple' particle – the </w:t>
      </w:r>
      <w:r w:rsidRPr="00011612">
        <w:rPr>
          <w:rFonts w:ascii="Times New Roman" w:eastAsia="Times New Roman" w:hAnsi="Times New Roman" w:cs="Times New Roman"/>
          <w:b/>
          <w:bCs/>
          <w:sz w:val="24"/>
          <w:szCs w:val="24"/>
          <w:lang w:val="en-US" w:eastAsia="ru-RU"/>
        </w:rPr>
        <w:t>electron</w:t>
      </w:r>
      <w:r w:rsidRPr="00011612">
        <w:rPr>
          <w:rFonts w:ascii="Times New Roman" w:eastAsia="Times New Roman" w:hAnsi="Times New Roman" w:cs="Times New Roman"/>
          <w:sz w:val="24"/>
          <w:szCs w:val="24"/>
          <w:lang w:val="en-US" w:eastAsia="ru-RU"/>
        </w:rPr>
        <w:t>, whose contribution to the definition of the mass standard is minimal.</w:t>
      </w:r>
    </w:p>
    <w:p w14:paraId="488CB1AF" w14:textId="77777777" w:rsidR="00011612" w:rsidRPr="00011612" w:rsidRDefault="00011612" w:rsidP="00F313A7">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Shows a small but systematic discrepancy for 'complex' particles – the </w:t>
      </w:r>
      <w:r w:rsidRPr="00011612">
        <w:rPr>
          <w:rFonts w:ascii="Times New Roman" w:eastAsia="Times New Roman" w:hAnsi="Times New Roman" w:cs="Times New Roman"/>
          <w:b/>
          <w:bCs/>
          <w:sz w:val="24"/>
          <w:szCs w:val="24"/>
          <w:lang w:val="en-US" w:eastAsia="ru-RU"/>
        </w:rPr>
        <w:t>nucleons</w:t>
      </w:r>
      <w:r w:rsidRPr="00011612">
        <w:rPr>
          <w:rFonts w:ascii="Times New Roman" w:eastAsia="Times New Roman" w:hAnsi="Times New Roman" w:cs="Times New Roman"/>
          <w:sz w:val="24"/>
          <w:szCs w:val="24"/>
          <w:lang w:val="en-US" w:eastAsia="ru-RU"/>
        </w:rPr>
        <w:t xml:space="preserve">, whose structural peculiarities and interactions form the very basis of the mass standard and, consequently, of </w:t>
      </w:r>
      <w:proofErr w:type="spellStart"/>
      <w:r w:rsidRPr="00011612">
        <w:rPr>
          <w:rFonts w:ascii="Times New Roman" w:eastAsia="Times New Roman" w:hAnsi="Times New Roman" w:cs="Times New Roman"/>
          <w:sz w:val="24"/>
          <w:szCs w:val="24"/>
          <w:lang w:val="en-US" w:eastAsia="ru-RU"/>
        </w:rPr>
        <w:t>h</w:t>
      </w:r>
      <w:r w:rsidRPr="00011612">
        <w:rPr>
          <w:rFonts w:ascii="Times New Roman" w:eastAsia="Times New Roman" w:hAnsi="Times New Roman" w:cs="Times New Roman"/>
          <w:sz w:val="24"/>
          <w:szCs w:val="24"/>
          <w:vertAlign w:val="subscript"/>
          <w:lang w:val="en-US" w:eastAsia="ru-RU"/>
        </w:rPr>
        <w:t>exp</w:t>
      </w:r>
      <w:proofErr w:type="spellEnd"/>
      <w:r w:rsidRPr="00011612">
        <w:rPr>
          <w:rFonts w:ascii="Times New Roman" w:eastAsia="Times New Roman" w:hAnsi="Times New Roman" w:cs="Times New Roman"/>
          <w:sz w:val="24"/>
          <w:szCs w:val="24"/>
          <w:lang w:val="en-US" w:eastAsia="ru-RU"/>
        </w:rPr>
        <w:t>​.</w:t>
      </w:r>
    </w:p>
    <w:p w14:paraId="588972EB" w14:textId="77777777" w:rsidR="00011612" w:rsidRPr="00011612" w:rsidRDefault="00011612" w:rsidP="00F313A7">
      <w:pPr>
        <w:numPr>
          <w:ilvl w:val="0"/>
          <w:numId w:val="88"/>
        </w:num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Predicts that this discrepancy grows with the complexity of the particle (with increasing n), which is indeed observed when comparing the discrepancies for the proton and the neutron.</w:t>
      </w:r>
    </w:p>
    <w:p w14:paraId="2C0A943D" w14:textId="77777777" w:rsidR="00011612" w:rsidRPr="00011612" w:rsidRDefault="00011612" w:rsidP="00011612">
      <w:pPr>
        <w:spacing w:before="100" w:beforeAutospacing="1" w:after="100" w:afterAutospacing="1" w:line="240" w:lineRule="auto"/>
        <w:jc w:val="both"/>
        <w:rPr>
          <w:rFonts w:ascii="Times New Roman" w:eastAsia="Times New Roman" w:hAnsi="Times New Roman" w:cs="Times New Roman"/>
          <w:sz w:val="24"/>
          <w:szCs w:val="24"/>
          <w:lang w:val="en-US" w:eastAsia="ru-RU"/>
        </w:rPr>
      </w:pPr>
      <w:r w:rsidRPr="00011612">
        <w:rPr>
          <w:rFonts w:ascii="Times New Roman" w:eastAsia="Times New Roman" w:hAnsi="Times New Roman" w:cs="Times New Roman"/>
          <w:sz w:val="24"/>
          <w:szCs w:val="24"/>
          <w:lang w:val="en-US" w:eastAsia="ru-RU"/>
        </w:rPr>
        <w:t xml:space="preserve">As a result, we are dealing with a closed system of physical measurements in which an 'error' or, more precisely, a 'structural effect' embedded in the definition of one of the fundamental quantities (mass via the carbon-12 ion) is translated to all other constants (including </w:t>
      </w:r>
      <w:proofErr w:type="spellStart"/>
      <w:r w:rsidRPr="00011612">
        <w:rPr>
          <w:rFonts w:ascii="Times New Roman" w:eastAsia="Times New Roman" w:hAnsi="Times New Roman" w:cs="Times New Roman"/>
          <w:sz w:val="24"/>
          <w:szCs w:val="24"/>
          <w:lang w:val="en-US" w:eastAsia="ru-RU"/>
        </w:rPr>
        <w:t>h</w:t>
      </w:r>
      <w:r w:rsidRPr="00011612">
        <w:rPr>
          <w:rFonts w:ascii="Times New Roman" w:eastAsia="Times New Roman" w:hAnsi="Times New Roman" w:cs="Times New Roman"/>
          <w:sz w:val="24"/>
          <w:szCs w:val="24"/>
          <w:vertAlign w:val="subscript"/>
          <w:lang w:val="en-US" w:eastAsia="ru-RU"/>
        </w:rPr>
        <w:t>exp</w:t>
      </w:r>
      <w:proofErr w:type="spellEnd"/>
      <w:r w:rsidRPr="00011612">
        <w:rPr>
          <w:rFonts w:ascii="Times New Roman" w:eastAsia="Times New Roman" w:hAnsi="Times New Roman" w:cs="Times New Roman"/>
          <w:sz w:val="24"/>
          <w:szCs w:val="24"/>
          <w:lang w:val="en-US" w:eastAsia="ru-RU"/>
        </w:rPr>
        <w:t>​) that are measured using it. This makes a consistent, yet potentially inexact (relative to 'ideal' geometrical principles), picture of physical parameters inevitable.</w:t>
      </w:r>
    </w:p>
    <w:p w14:paraId="354E9729" w14:textId="77777777" w:rsidR="00EF3B87" w:rsidRPr="00DA494B" w:rsidRDefault="00EF3B87" w:rsidP="00011612">
      <w:pPr>
        <w:pStyle w:val="a3"/>
        <w:spacing w:before="278" w:beforeAutospacing="0" w:after="278"/>
        <w:jc w:val="both"/>
        <w:rPr>
          <w:lang w:val="en-US"/>
        </w:rPr>
      </w:pPr>
      <w:r w:rsidRPr="00DA494B">
        <w:rPr>
          <w:lang w:val="en-US"/>
        </w:rPr>
        <w:t>As for the wavelengths and sizes of elementary particles, there are still many uncertainties. Until recently, the size of the neutrino was considered to be smaller than 10</w:t>
      </w:r>
      <w:r w:rsidRPr="00BB7BD1">
        <w:rPr>
          <w:lang w:val="en-US"/>
        </w:rPr>
        <w:t>⁻</w:t>
      </w:r>
      <w:r w:rsidRPr="00DA494B">
        <w:rPr>
          <w:lang w:val="en-US"/>
        </w:rPr>
        <w:t xml:space="preserve">²² m, and only recently has its </w:t>
      </w:r>
      <w:r w:rsidRPr="00DA494B">
        <w:rPr>
          <w:b/>
          <w:bCs/>
          <w:lang w:val="en-US"/>
        </w:rPr>
        <w:t>quantum extent</w:t>
      </w:r>
      <w:r w:rsidRPr="00DA494B">
        <w:rPr>
          <w:lang w:val="en-US"/>
        </w:rPr>
        <w:t xml:space="preserve"> been obtained: ≥ 6.2 picometres (6.2 × 10</w:t>
      </w:r>
      <w:r w:rsidRPr="00BB7BD1">
        <w:rPr>
          <w:lang w:val="en-US"/>
        </w:rPr>
        <w:t>⁻</w:t>
      </w:r>
      <w:r w:rsidRPr="00DA494B">
        <w:rPr>
          <w:lang w:val="en-US"/>
        </w:rPr>
        <w:t>¹² m), which is already comparable to the calculated size of 9.715 × 10</w:t>
      </w:r>
      <w:r w:rsidRPr="00BB7BD1">
        <w:rPr>
          <w:lang w:val="en-US"/>
        </w:rPr>
        <w:t>⁻</w:t>
      </w:r>
      <w:r w:rsidRPr="00DA494B">
        <w:rPr>
          <w:lang w:val="en-US"/>
        </w:rPr>
        <w:t>¹¹. To compare the values calculated here, it is the size of the quantum extension that will be best suited. Exactly it defines the wave structure of the particle, its size.</w:t>
      </w:r>
    </w:p>
    <w:p w14:paraId="1AACF423" w14:textId="77777777" w:rsidR="00DA494B" w:rsidRPr="00DA494B" w:rsidRDefault="00DA494B" w:rsidP="00011612">
      <w:pPr>
        <w:pStyle w:val="a3"/>
        <w:spacing w:before="278" w:beforeAutospacing="0" w:after="278"/>
        <w:jc w:val="both"/>
        <w:rPr>
          <w:lang w:val="en-US"/>
        </w:rPr>
      </w:pPr>
      <w:r w:rsidRPr="00DA494B">
        <w:rPr>
          <w:lang w:val="en-US"/>
        </w:rPr>
        <w:t>Here are links to recent studies that discuss the quantum extent of neutrinos:</w:t>
      </w:r>
    </w:p>
    <w:p w14:paraId="781E9344" w14:textId="77777777" w:rsidR="00DA494B" w:rsidRDefault="00DA494B" w:rsidP="00F313A7">
      <w:pPr>
        <w:pStyle w:val="a3"/>
        <w:numPr>
          <w:ilvl w:val="0"/>
          <w:numId w:val="35"/>
        </w:numPr>
        <w:spacing w:before="278" w:beforeAutospacing="0" w:after="0" w:afterAutospacing="0"/>
        <w:jc w:val="both"/>
      </w:pPr>
      <w:r w:rsidRPr="00DA494B">
        <w:rPr>
          <w:b/>
          <w:bCs/>
          <w:lang w:val="en-US"/>
        </w:rPr>
        <w:t>Nature (2025)</w:t>
      </w:r>
      <w:r w:rsidRPr="00DA494B">
        <w:rPr>
          <w:lang w:val="en-US"/>
        </w:rPr>
        <w:t xml:space="preserve">: A lower limit on the spatial extent of the neutrino wave packet, 6.2 picometers, has been established for the first time. This value is much larger than the size of an atomic nucleus and reflects the quantum mechanical nature of neutrinos, where "size" refers to the spatial uncertainty of their wave packet rather than a physical measurement. </w:t>
      </w:r>
      <w:hyperlink r:id="rId21" w:tgtFrame="_blank" w:history="1">
        <w:proofErr w:type="spellStart"/>
        <w:r>
          <w:rPr>
            <w:rStyle w:val="a6"/>
            <w:color w:val="0000FF"/>
          </w:rPr>
          <w:t>InFocus</w:t>
        </w:r>
        <w:proofErr w:type="spellEnd"/>
        <w:r>
          <w:rPr>
            <w:rStyle w:val="a6"/>
            <w:color w:val="0000FF"/>
          </w:rPr>
          <w:t xml:space="preserve"> Mail+1IXBT+1</w:t>
        </w:r>
      </w:hyperlink>
    </w:p>
    <w:p w14:paraId="48048C84" w14:textId="77777777" w:rsidR="00DA494B" w:rsidRDefault="00DA494B" w:rsidP="00F313A7">
      <w:pPr>
        <w:pStyle w:val="a3"/>
        <w:numPr>
          <w:ilvl w:val="0"/>
          <w:numId w:val="35"/>
        </w:numPr>
        <w:spacing w:after="0" w:afterAutospacing="0"/>
        <w:jc w:val="both"/>
      </w:pPr>
      <w:r w:rsidRPr="00DA494B">
        <w:rPr>
          <w:b/>
          <w:bCs/>
          <w:lang w:val="en-US"/>
        </w:rPr>
        <w:t>Phys.org</w:t>
      </w:r>
      <w:r w:rsidRPr="00DA494B">
        <w:rPr>
          <w:lang w:val="en-US"/>
        </w:rPr>
        <w:t xml:space="preserve">: The study confirmed that the spatial width of the neutrino wave packet is at least 6.2 picometres, which is thousands of times the size of an atomic nucleus. This discovery has important implications for understanding the quantum properties of neutrinos and could influence the development of more efficient neutrino detectors. </w:t>
      </w:r>
      <w:hyperlink r:id="rId22" w:history="1">
        <w:proofErr w:type="spellStart"/>
        <w:r>
          <w:rPr>
            <w:rStyle w:val="a6"/>
          </w:rPr>
          <w:t>phys</w:t>
        </w:r>
        <w:proofErr w:type="spellEnd"/>
        <w:r>
          <w:rPr>
            <w:rStyle w:val="a6"/>
          </w:rPr>
          <w:t>.</w:t>
        </w:r>
      </w:hyperlink>
    </w:p>
    <w:p w14:paraId="718F84AF" w14:textId="77777777" w:rsidR="00DA494B" w:rsidRDefault="00DA494B" w:rsidP="00F313A7">
      <w:pPr>
        <w:pStyle w:val="a3"/>
        <w:numPr>
          <w:ilvl w:val="0"/>
          <w:numId w:val="35"/>
        </w:numPr>
        <w:spacing w:after="278" w:afterAutospacing="0"/>
        <w:jc w:val="both"/>
      </w:pPr>
      <w:r w:rsidRPr="00DA494B">
        <w:rPr>
          <w:b/>
          <w:bCs/>
          <w:lang w:val="en-US"/>
        </w:rPr>
        <w:t>CERN Courier</w:t>
      </w:r>
      <w:r w:rsidRPr="00DA494B">
        <w:rPr>
          <w:lang w:val="en-US"/>
        </w:rPr>
        <w:t xml:space="preserve">: The </w:t>
      </w:r>
      <w:proofErr w:type="spellStart"/>
      <w:r w:rsidRPr="00DA494B">
        <w:rPr>
          <w:lang w:val="en-US"/>
        </w:rPr>
        <w:t>BeEST</w:t>
      </w:r>
      <w:proofErr w:type="spellEnd"/>
      <w:r w:rsidRPr="00DA494B">
        <w:rPr>
          <w:lang w:val="en-US"/>
        </w:rPr>
        <w:t xml:space="preserve"> experiment using unstable beryllium-7 nuclei has set the limit on the spatial </w:t>
      </w:r>
      <w:proofErr w:type="spellStart"/>
      <w:r w:rsidRPr="00DA494B">
        <w:rPr>
          <w:lang w:val="en-US"/>
        </w:rPr>
        <w:t>localisation</w:t>
      </w:r>
      <w:proofErr w:type="spellEnd"/>
      <w:r w:rsidRPr="00DA494B">
        <w:rPr>
          <w:lang w:val="en-US"/>
        </w:rPr>
        <w:t xml:space="preserve"> of the neutrino wave packet at 6.2 picometres. This value is more than 1000 times the size of an atomic nucleus and provides new constraints on the quantum properties of neutrinos. </w:t>
      </w:r>
      <w:hyperlink r:id="rId23" w:history="1">
        <w:proofErr w:type="spellStart"/>
        <w:proofErr w:type="gramStart"/>
        <w:r>
          <w:rPr>
            <w:rStyle w:val="a6"/>
          </w:rPr>
          <w:t>cerncourier</w:t>
        </w:r>
        <w:proofErr w:type="spellEnd"/>
        <w:r>
          <w:rPr>
            <w:rStyle w:val="a6"/>
          </w:rPr>
          <w:t>..</w:t>
        </w:r>
        <w:proofErr w:type="gramEnd"/>
        <w:r>
          <w:rPr>
            <w:rStyle w:val="a6"/>
          </w:rPr>
          <w:t xml:space="preserve"> </w:t>
        </w:r>
      </w:hyperlink>
    </w:p>
    <w:p w14:paraId="6EA81FC2"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6E2F973C" w14:textId="1F9D3FDF" w:rsidR="00F93386" w:rsidRPr="00F93386" w:rsidRDefault="00F93386" w:rsidP="00F93386">
      <w:pPr>
        <w:pStyle w:val="30"/>
        <w:rPr>
          <w:sz w:val="26"/>
          <w:szCs w:val="26"/>
          <w:lang w:val="en-US"/>
        </w:rPr>
      </w:pPr>
      <w:bookmarkStart w:id="32" w:name="_Toc210305840"/>
      <w:r w:rsidRPr="00F93386">
        <w:rPr>
          <w:sz w:val="24"/>
          <w:szCs w:val="24"/>
          <w:lang w:val="en-US"/>
        </w:rPr>
        <w:lastRenderedPageBreak/>
        <w:t>Appendix 8: Scaling between the neutron and the Milky Way.</w:t>
      </w:r>
      <w:bookmarkEnd w:id="32"/>
    </w:p>
    <w:p w14:paraId="65BF58A3" w14:textId="152BAB64" w:rsidR="00F93386" w:rsidRPr="00F93386" w:rsidRDefault="00F93386" w:rsidP="00F93386">
      <w:pPr>
        <w:spacing w:before="278" w:after="278" w:line="240" w:lineRule="auto"/>
        <w:jc w:val="both"/>
        <w:rPr>
          <w:rFonts w:ascii="Times New Roman" w:eastAsia="Times New Roman" w:hAnsi="Times New Roman" w:cs="Times New Roman"/>
          <w:sz w:val="24"/>
          <w:szCs w:val="24"/>
          <w:lang w:val="en-US" w:eastAsia="ru-RU"/>
        </w:rPr>
      </w:pPr>
      <w:r w:rsidRPr="00F93386">
        <w:rPr>
          <w:rFonts w:ascii="Times New Roman" w:eastAsia="Times New Roman" w:hAnsi="Times New Roman" w:cs="Times New Roman"/>
          <w:sz w:val="24"/>
          <w:szCs w:val="24"/>
          <w:lang w:val="en-US" w:eastAsia="ru-RU"/>
        </w:rPr>
        <w:t>Based on the equation given in chapter "7.</w:t>
      </w:r>
      <w:r w:rsidR="0098531F" w:rsidRPr="002D7690">
        <w:rPr>
          <w:rFonts w:ascii="Times New Roman" w:eastAsia="Times New Roman" w:hAnsi="Times New Roman" w:cs="Times New Roman"/>
          <w:sz w:val="24"/>
          <w:szCs w:val="24"/>
          <w:lang w:val="en-US" w:eastAsia="ru-RU"/>
        </w:rPr>
        <w:t>8</w:t>
      </w:r>
      <w:r w:rsidRPr="00F93386">
        <w:rPr>
          <w:rFonts w:ascii="Times New Roman" w:eastAsia="Times New Roman" w:hAnsi="Times New Roman" w:cs="Times New Roman"/>
          <w:sz w:val="24"/>
          <w:szCs w:val="24"/>
          <w:lang w:val="en-US" w:eastAsia="ru-RU"/>
        </w:rPr>
        <w:t xml:space="preserve"> Fractality of the Universe structure.", the parameters of the neutron analogue will be calculated on a larger scale. The obtained values will be compared with the known parameters of the Milky Way galaxy. As Planck's constant and neutron parameters the values obtained on experience are taken so that they better agree with the data obtained on experience for galaxies.</w:t>
      </w:r>
    </w:p>
    <w:p w14:paraId="71648A52" w14:textId="77777777" w:rsidR="00F93386" w:rsidRPr="00F93386" w:rsidRDefault="00F93386" w:rsidP="00F93386">
      <w:pPr>
        <w:spacing w:before="278" w:after="278" w:line="240" w:lineRule="auto"/>
        <w:rPr>
          <w:rFonts w:ascii="Times New Roman" w:eastAsia="Times New Roman" w:hAnsi="Times New Roman" w:cs="Times New Roman"/>
          <w:sz w:val="24"/>
          <w:szCs w:val="24"/>
          <w:lang w:val="en-US" w:eastAsia="ru-RU"/>
        </w:rPr>
      </w:pPr>
      <w:r w:rsidRPr="00F93386">
        <w:rPr>
          <w:rFonts w:ascii="Times New Roman" w:eastAsia="Times New Roman" w:hAnsi="Times New Roman" w:cs="Times New Roman"/>
          <w:b/>
          <w:bCs/>
          <w:sz w:val="24"/>
          <w:szCs w:val="24"/>
          <w:lang w:val="en-US" w:eastAsia="ru-RU"/>
        </w:rPr>
        <w:t>The size of the Milky Way:</w:t>
      </w:r>
    </w:p>
    <w:p w14:paraId="51F0CB9E" w14:textId="77777777" w:rsidR="00F93386" w:rsidRDefault="00F93386" w:rsidP="00F313A7">
      <w:pPr>
        <w:pStyle w:val="a3"/>
        <w:numPr>
          <w:ilvl w:val="0"/>
          <w:numId w:val="29"/>
        </w:numPr>
        <w:spacing w:before="278" w:beforeAutospacing="0" w:after="0" w:afterAutospacing="0"/>
      </w:pPr>
      <w:r w:rsidRPr="00F93386">
        <w:rPr>
          <w:b/>
          <w:bCs/>
          <w:lang w:val="en-US"/>
        </w:rPr>
        <w:t xml:space="preserve">Diameter: </w:t>
      </w:r>
      <w:r w:rsidRPr="00F93386">
        <w:rPr>
          <w:lang w:val="en-US"/>
        </w:rPr>
        <w:t xml:space="preserve">estimates range from 100,000 to 120,000 light-years (about 30-37 kiloparsecs). </w:t>
      </w:r>
      <w:hyperlink r:id="rId24" w:tgtFrame="_blank" w:history="1">
        <w:r>
          <w:rPr>
            <w:rStyle w:val="a6"/>
            <w:color w:val="0000FF"/>
          </w:rPr>
          <w:t>znanierussia.ru</w:t>
        </w:r>
      </w:hyperlink>
    </w:p>
    <w:p w14:paraId="1DC05ED1" w14:textId="77777777" w:rsidR="00F93386" w:rsidRPr="00F93386" w:rsidRDefault="00F93386" w:rsidP="00F313A7">
      <w:pPr>
        <w:pStyle w:val="a3"/>
        <w:numPr>
          <w:ilvl w:val="0"/>
          <w:numId w:val="29"/>
        </w:numPr>
        <w:spacing w:after="278" w:afterAutospacing="0"/>
        <w:rPr>
          <w:lang w:val="en-US"/>
        </w:rPr>
      </w:pPr>
      <w:r w:rsidRPr="00F93386">
        <w:rPr>
          <w:b/>
          <w:bCs/>
          <w:lang w:val="en-US"/>
        </w:rPr>
        <w:t xml:space="preserve">Thickness: </w:t>
      </w:r>
      <w:r w:rsidRPr="00F93386">
        <w:rPr>
          <w:lang w:val="en-US"/>
        </w:rPr>
        <w:t xml:space="preserve">about 1,000 light years. </w:t>
      </w:r>
      <w:hyperlink r:id="rId25" w:tgtFrame="_blank" w:history="1">
        <w:r w:rsidRPr="00F93386">
          <w:rPr>
            <w:rStyle w:val="a6"/>
            <w:color w:val="0000FF"/>
            <w:lang w:val="en-US"/>
          </w:rPr>
          <w:t>techinsider.ru</w:t>
        </w:r>
      </w:hyperlink>
    </w:p>
    <w:p w14:paraId="1C3EF712" w14:textId="77777777" w:rsidR="00F93386" w:rsidRPr="00F93386" w:rsidRDefault="00F93386" w:rsidP="00F93386">
      <w:pPr>
        <w:spacing w:before="278" w:after="278" w:line="240" w:lineRule="auto"/>
        <w:rPr>
          <w:rFonts w:ascii="Times New Roman" w:eastAsia="Times New Roman" w:hAnsi="Times New Roman" w:cs="Times New Roman"/>
          <w:b/>
          <w:bCs/>
          <w:sz w:val="24"/>
          <w:szCs w:val="24"/>
          <w:lang w:val="en-US" w:eastAsia="ru-RU"/>
        </w:rPr>
      </w:pPr>
      <w:r w:rsidRPr="00F93386">
        <w:rPr>
          <w:rFonts w:ascii="Times New Roman" w:eastAsia="Times New Roman" w:hAnsi="Times New Roman" w:cs="Times New Roman"/>
          <w:b/>
          <w:bCs/>
          <w:sz w:val="24"/>
          <w:szCs w:val="24"/>
          <w:lang w:val="en-US" w:eastAsia="ru-RU"/>
        </w:rPr>
        <w:t>The mass of the Milky Way:</w:t>
      </w:r>
    </w:p>
    <w:p w14:paraId="7B15FAB7" w14:textId="77777777" w:rsidR="00F93386" w:rsidRDefault="00F93386" w:rsidP="00F313A7">
      <w:pPr>
        <w:pStyle w:val="a3"/>
        <w:numPr>
          <w:ilvl w:val="0"/>
          <w:numId w:val="30"/>
        </w:numPr>
        <w:spacing w:before="278" w:beforeAutospacing="0" w:after="0" w:afterAutospacing="0"/>
      </w:pPr>
      <w:r w:rsidRPr="00F93386">
        <w:rPr>
          <w:b/>
          <w:bCs/>
          <w:lang w:val="en-US"/>
        </w:rPr>
        <w:t xml:space="preserve">Total mass: </w:t>
      </w:r>
      <w:r w:rsidRPr="00F93386">
        <w:rPr>
          <w:lang w:val="en-US"/>
        </w:rPr>
        <w:t xml:space="preserve">estimates range from 1 to 2 trillion (10¹²) solar masses, including dark matter. </w:t>
      </w:r>
      <w:hyperlink r:id="rId26" w:tgtFrame="_blank" w:history="1">
        <w:r>
          <w:rPr>
            <w:rStyle w:val="a6"/>
            <w:color w:val="0000FF"/>
          </w:rPr>
          <w:t>ru.wikipedia.org</w:t>
        </w:r>
      </w:hyperlink>
    </w:p>
    <w:p w14:paraId="15404AC0" w14:textId="77777777" w:rsidR="00F93386" w:rsidRPr="00F93386" w:rsidRDefault="00F93386" w:rsidP="00F313A7">
      <w:pPr>
        <w:pStyle w:val="a3"/>
        <w:numPr>
          <w:ilvl w:val="0"/>
          <w:numId w:val="30"/>
        </w:numPr>
        <w:spacing w:after="278" w:afterAutospacing="0"/>
        <w:rPr>
          <w:lang w:val="en-US"/>
        </w:rPr>
      </w:pPr>
      <w:r w:rsidRPr="00F93386">
        <w:rPr>
          <w:b/>
          <w:bCs/>
          <w:lang w:val="en-US"/>
        </w:rPr>
        <w:t xml:space="preserve">Mass of the stellar component: </w:t>
      </w:r>
      <w:r w:rsidRPr="00F93386">
        <w:rPr>
          <w:lang w:val="en-US"/>
        </w:rPr>
        <w:t>about 50-60 billion (5-6 × 10¹⁰) solar masses.</w:t>
      </w:r>
    </w:p>
    <w:p w14:paraId="4D459A18" w14:textId="77777777" w:rsidR="00F93386" w:rsidRPr="002D7690" w:rsidRDefault="00F93386" w:rsidP="00F93386">
      <w:pPr>
        <w:pStyle w:val="4"/>
        <w:rPr>
          <w:lang w:val="en-US"/>
        </w:rPr>
      </w:pPr>
      <w:r w:rsidRPr="002D7690">
        <w:rPr>
          <w:lang w:val="en-US"/>
        </w:rPr>
        <w:t>P8.1 Size scaling</w:t>
      </w:r>
    </w:p>
    <w:p w14:paraId="5814A80B" w14:textId="1CB23486" w:rsidR="00F93386" w:rsidRPr="00F93386" w:rsidRDefault="00F93386" w:rsidP="00F93386">
      <w:pPr>
        <w:spacing w:before="278" w:after="278" w:line="240" w:lineRule="auto"/>
        <w:jc w:val="both"/>
        <w:rPr>
          <w:rFonts w:ascii="Times New Roman" w:eastAsia="Times New Roman" w:hAnsi="Times New Roman" w:cs="Times New Roman"/>
          <w:sz w:val="24"/>
          <w:szCs w:val="24"/>
          <w:lang w:eastAsia="ru-RU"/>
        </w:rPr>
      </w:pPr>
      <w:bookmarkStart w:id="33" w:name="_Hlk201135679"/>
      <w:r w:rsidRPr="00F93386">
        <w:rPr>
          <w:rFonts w:ascii="Times New Roman" w:eastAsia="Times New Roman" w:hAnsi="Times New Roman" w:cs="Times New Roman"/>
          <w:sz w:val="24"/>
          <w:szCs w:val="24"/>
          <w:lang w:val="en-US" w:eastAsia="ru-RU"/>
        </w:rPr>
        <w:t xml:space="preserve">When going from the neutron to the Milky Way, the level changes towards a lower frequency, </w:t>
      </w:r>
      <w:proofErr w:type="gramStart"/>
      <w:r w:rsidRPr="00F93386">
        <w:rPr>
          <w:rFonts w:ascii="Times New Roman" w:eastAsia="Times New Roman" w:hAnsi="Times New Roman" w:cs="Times New Roman"/>
          <w:sz w:val="24"/>
          <w:szCs w:val="24"/>
          <w:lang w:val="en-US" w:eastAsia="ru-RU"/>
        </w:rPr>
        <w:t>i.e.</w:t>
      </w:r>
      <w:proofErr w:type="gramEnd"/>
      <w:r w:rsidRPr="00F93386">
        <w:rPr>
          <w:rFonts w:ascii="Times New Roman" w:eastAsia="Times New Roman" w:hAnsi="Times New Roman" w:cs="Times New Roman"/>
          <w:sz w:val="24"/>
          <w:szCs w:val="24"/>
          <w:lang w:val="en-US" w:eastAsia="ru-RU"/>
        </w:rPr>
        <w:t xml:space="preserve"> </w:t>
      </w:r>
      <w:r w:rsidR="00F62146" w:rsidRPr="007B18C1">
        <w:rPr>
          <w:rFonts w:ascii="Times New Roman" w:hAnsi="Times New Roman" w:cs="Times New Roman"/>
          <w:sz w:val="24"/>
          <w:szCs w:val="24"/>
          <w:lang w:val="en-US" w:eastAsia="ru-RU"/>
        </w:rPr>
        <w:t>n=−1</w:t>
      </w:r>
      <w:r w:rsidRPr="00F93386">
        <w:rPr>
          <w:rFonts w:ascii="Times New Roman" w:eastAsia="Times New Roman" w:hAnsi="Times New Roman" w:cs="Times New Roman"/>
          <w:sz w:val="24"/>
          <w:szCs w:val="24"/>
          <w:lang w:val="en-US" w:eastAsia="ru-RU"/>
        </w:rPr>
        <w:t xml:space="preserve">. </w:t>
      </w:r>
      <w:proofErr w:type="spellStart"/>
      <w:r w:rsidRPr="00F93386">
        <w:rPr>
          <w:rFonts w:ascii="Times New Roman" w:eastAsia="Times New Roman" w:hAnsi="Times New Roman" w:cs="Times New Roman"/>
          <w:sz w:val="24"/>
          <w:szCs w:val="24"/>
          <w:lang w:eastAsia="ru-RU"/>
        </w:rPr>
        <w:t>Then</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the</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scaling</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of</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the</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radius</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is</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as</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follows</w:t>
      </w:r>
      <w:proofErr w:type="spellEnd"/>
      <w:r w:rsidRPr="00F93386">
        <w:rPr>
          <w:rFonts w:ascii="Times New Roman" w:eastAsia="Times New Roman" w:hAnsi="Times New Roman" w:cs="Times New Roman"/>
          <w:sz w:val="24"/>
          <w:szCs w:val="24"/>
          <w:lang w:eastAsia="ru-RU"/>
        </w:rPr>
        <w:t>:</w:t>
      </w:r>
    </w:p>
    <w:p w14:paraId="78146951" w14:textId="09C13E63" w:rsidR="004D5708" w:rsidRPr="00950995" w:rsidRDefault="00FC47B0" w:rsidP="004D5708">
      <w:pPr>
        <w:pStyle w:val="a3"/>
        <w:spacing w:before="280" w:after="280"/>
        <w:rPr>
          <w:i/>
        </w:rPr>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0</m:t>
              </m:r>
            </m:sub>
          </m:sSub>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4</m:t>
                          </m:r>
                        </m:sup>
                      </m:sSup>
                    </m:den>
                  </m:f>
                </m:e>
              </m:d>
            </m:e>
            <m:sub>
              <m:r>
                <w:rPr>
                  <w:rFonts w:ascii="Cambria Math" w:hAnsi="Cambria Math"/>
                </w:rPr>
                <m:t>num</m:t>
              </m:r>
            </m:sub>
            <m:sup>
              <m:r>
                <w:rPr>
                  <w:rFonts w:ascii="Cambria Math" w:hAnsi="Cambria Math"/>
                </w:rPr>
                <m:t>-1</m:t>
              </m:r>
            </m:sup>
          </m:sSubSup>
        </m:oMath>
      </m:oMathPara>
    </w:p>
    <w:p w14:paraId="299A57FA" w14:textId="736533E0" w:rsidR="00F93386" w:rsidRPr="00F93386" w:rsidRDefault="00F40125" w:rsidP="00F93386">
      <w:pPr>
        <w:pStyle w:val="a3"/>
        <w:spacing w:after="0"/>
        <w:rPr>
          <w:lang w:val="en-US"/>
        </w:rPr>
      </w:pPr>
      <w:r w:rsidRPr="00F40125">
        <w:rPr>
          <w:lang w:val="en-US"/>
        </w:rPr>
        <w:t>From Appendix 7, the size of a neutron is approximately 1.648×10⁻¹³</w:t>
      </w:r>
      <w:r w:rsidR="00F93386" w:rsidRPr="00F93386">
        <w:rPr>
          <w:lang w:val="en-US"/>
        </w:rPr>
        <w:t>.</w:t>
      </w:r>
    </w:p>
    <w:p w14:paraId="6C8CA0E3" w14:textId="77777777" w:rsidR="00F93386" w:rsidRPr="00F93386" w:rsidRDefault="00F93386" w:rsidP="00F93386">
      <w:pPr>
        <w:spacing w:before="278" w:after="278" w:line="240" w:lineRule="auto"/>
        <w:rPr>
          <w:rFonts w:ascii="Times New Roman" w:eastAsia="Times New Roman" w:hAnsi="Times New Roman" w:cs="Times New Roman"/>
          <w:sz w:val="24"/>
          <w:szCs w:val="24"/>
          <w:lang w:eastAsia="ru-RU"/>
        </w:rPr>
      </w:pPr>
      <w:proofErr w:type="spellStart"/>
      <w:r w:rsidRPr="00F93386">
        <w:rPr>
          <w:rFonts w:ascii="Times New Roman" w:eastAsia="Times New Roman" w:hAnsi="Times New Roman" w:cs="Times New Roman"/>
          <w:sz w:val="24"/>
          <w:szCs w:val="24"/>
          <w:lang w:eastAsia="ru-RU"/>
        </w:rPr>
        <w:t>Substituting</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the</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values</w:t>
      </w:r>
      <w:proofErr w:type="spellEnd"/>
      <w:r w:rsidRPr="00F93386">
        <w:rPr>
          <w:rFonts w:ascii="Times New Roman" w:eastAsia="Times New Roman" w:hAnsi="Times New Roman" w:cs="Times New Roman"/>
          <w:sz w:val="24"/>
          <w:szCs w:val="24"/>
          <w:lang w:eastAsia="ru-RU"/>
        </w:rPr>
        <w:t>:</w:t>
      </w:r>
    </w:p>
    <w:p w14:paraId="5B8176A5" w14:textId="2BDC1624" w:rsidR="00F93386" w:rsidRPr="00FB2C0B" w:rsidRDefault="00FC47B0" w:rsidP="00F93386">
      <w:pPr>
        <w:pStyle w:val="a3"/>
        <w:spacing w:before="280" w:after="280"/>
        <w:jc w:val="both"/>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p>
            <m:sSupPr>
              <m:ctrlPr>
                <w:rPr>
                  <w:rFonts w:ascii="Cambria Math" w:hAnsi="Cambria Math"/>
                  <w:i/>
                  <w:lang w:val="en-US"/>
                </w:rPr>
              </m:ctrlPr>
            </m:sSupPr>
            <m:e>
              <m:r>
                <w:rPr>
                  <w:rFonts w:ascii="Cambria Math" w:hAnsi="Cambria Math"/>
                </w:rPr>
                <m:t>1,648⋅10</m:t>
              </m:r>
              <m:ctrlPr>
                <w:rPr>
                  <w:rFonts w:ascii="Cambria Math" w:hAnsi="Cambria Math"/>
                  <w:i/>
                </w:rPr>
              </m:ctrlPr>
            </m:e>
            <m:sup>
              <m:r>
                <w:rPr>
                  <w:rFonts w:ascii="Cambria Math" w:hAnsi="Cambria Math"/>
                </w:rPr>
                <m:t>-13</m:t>
              </m:r>
            </m:sup>
          </m:sSup>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4</m:t>
                          </m:r>
                        </m:sup>
                      </m:sSup>
                    </m:den>
                  </m:f>
                </m:e>
              </m:d>
            </m:e>
            <m:sub>
              <m:r>
                <w:rPr>
                  <w:rFonts w:ascii="Cambria Math" w:hAnsi="Cambria Math"/>
                </w:rPr>
                <m:t>num</m:t>
              </m:r>
            </m:sub>
            <m:sup>
              <m:r>
                <w:rPr>
                  <w:rFonts w:ascii="Cambria Math" w:hAnsi="Cambria Math"/>
                </w:rPr>
                <m:t>-1</m:t>
              </m:r>
            </m:sup>
          </m:sSubSup>
        </m:oMath>
      </m:oMathPara>
    </w:p>
    <w:p w14:paraId="10B17455" w14:textId="221885D1" w:rsidR="00F93386" w:rsidRPr="00FB2C0B" w:rsidRDefault="00FC47B0" w:rsidP="00F93386">
      <w:pPr>
        <w:pStyle w:val="a3"/>
        <w:spacing w:before="280" w:after="280"/>
        <w:jc w:val="both"/>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m:sSup>
            <m:sSupPr>
              <m:ctrlPr>
                <w:rPr>
                  <w:rFonts w:ascii="Cambria Math" w:hAnsi="Cambria Math"/>
                  <w:i/>
                  <w:lang w:val="en-US"/>
                </w:rPr>
              </m:ctrlPr>
            </m:sSupPr>
            <m:e>
              <m:r>
                <w:rPr>
                  <w:rFonts w:ascii="Cambria Math" w:hAnsi="Cambria Math"/>
                </w:rPr>
                <m:t>1,648⋅10</m:t>
              </m:r>
              <m:ctrlPr>
                <w:rPr>
                  <w:rFonts w:ascii="Cambria Math" w:hAnsi="Cambria Math"/>
                  <w:i/>
                </w:rPr>
              </m:ctrlPr>
            </m:e>
            <m:sup>
              <m:r>
                <w:rPr>
                  <w:rFonts w:ascii="Cambria Math" w:hAnsi="Cambria Math"/>
                </w:rPr>
                <m:t>-13</m:t>
              </m:r>
            </m:sup>
          </m:sSup>
          <m:r>
            <w:rPr>
              <w:rFonts w:ascii="Cambria Math" w:hAnsi="Cambria Math"/>
            </w:rPr>
            <m:t>⋅</m:t>
          </m:r>
          <m:sSup>
            <m:sSupPr>
              <m:ctrlPr>
                <w:rPr>
                  <w:rFonts w:ascii="Cambria Math" w:hAnsi="Cambria Math"/>
                </w:rPr>
              </m:ctrlPr>
            </m:sSupPr>
            <m:e>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r>
                <w:rPr>
                  <w:rFonts w:ascii="Cambria Math" w:hAnsi="Cambria Math"/>
                </w:rPr>
                <m:t>)</m:t>
              </m:r>
            </m:e>
            <m:sup>
              <m:r>
                <w:rPr>
                  <w:rFonts w:ascii="Cambria Math" w:hAnsi="Cambria Math"/>
                </w:rPr>
                <m:t>-1</m:t>
              </m:r>
            </m:sup>
          </m:sSup>
        </m:oMath>
      </m:oMathPara>
    </w:p>
    <w:p w14:paraId="02C892EF" w14:textId="3F855926" w:rsidR="00F93386" w:rsidRPr="00FB2C0B" w:rsidRDefault="00FC47B0" w:rsidP="00F93386">
      <w:pPr>
        <w:pStyle w:val="a3"/>
        <w:spacing w:before="280" w:after="280"/>
        <w:jc w:val="both"/>
      </w:pPr>
      <m:oMathPara>
        <m:oMath>
          <m:sSub>
            <m:sSubPr>
              <m:ctrlPr>
                <w:rPr>
                  <w:rFonts w:ascii="Cambria Math" w:hAnsi="Cambria Math"/>
                  <w:i/>
                </w:rPr>
              </m:ctrlPr>
            </m:sSubPr>
            <m:e>
              <m:r>
                <w:rPr>
                  <w:rFonts w:ascii="Cambria Math" w:hAnsi="Cambria Math"/>
                </w:rPr>
                <m:t>R</m:t>
              </m:r>
            </m:e>
            <m:sub>
              <m:r>
                <w:rPr>
                  <w:rFonts w:ascii="Cambria Math" w:hAnsi="Cambria Math"/>
                </w:rPr>
                <m:t>gal</m:t>
              </m:r>
            </m:sub>
          </m:sSub>
          <m:r>
            <w:rPr>
              <w:rFonts w:ascii="Cambria Math" w:hAnsi="Cambria Math"/>
            </w:rPr>
            <m:t>=</m:t>
          </m:r>
          <w:bookmarkStart w:id="34" w:name="_Hlk200096344"/>
          <m:sSup>
            <m:sSupPr>
              <m:ctrlPr>
                <w:rPr>
                  <w:rFonts w:ascii="Cambria Math" w:hAnsi="Cambria Math"/>
                  <w:i/>
                  <w:lang w:val="en-US"/>
                </w:rPr>
              </m:ctrlPr>
            </m:sSupPr>
            <m:e>
              <m:r>
                <w:rPr>
                  <w:rFonts w:ascii="Cambria Math" w:hAnsi="Cambria Math"/>
                </w:rPr>
                <m:t>1,335⋅10</m:t>
              </m:r>
              <m:ctrlPr>
                <w:rPr>
                  <w:rFonts w:ascii="Cambria Math" w:hAnsi="Cambria Math"/>
                  <w:i/>
                </w:rPr>
              </m:ctrlPr>
            </m:e>
            <m:sup>
              <m:r>
                <w:rPr>
                  <w:rFonts w:ascii="Cambria Math" w:hAnsi="Cambria Math"/>
                </w:rPr>
                <m:t>21</m:t>
              </m:r>
            </m:sup>
          </m:sSup>
        </m:oMath>
      </m:oMathPara>
      <w:bookmarkEnd w:id="34"/>
    </w:p>
    <w:p w14:paraId="30558C18" w14:textId="77777777" w:rsidR="00F93386" w:rsidRPr="00F93386" w:rsidRDefault="00F93386" w:rsidP="00F93386">
      <w:pPr>
        <w:spacing w:before="278" w:after="278" w:line="240" w:lineRule="auto"/>
        <w:jc w:val="both"/>
        <w:rPr>
          <w:rFonts w:ascii="Times New Roman" w:eastAsia="Times New Roman" w:hAnsi="Times New Roman" w:cs="Times New Roman"/>
          <w:sz w:val="24"/>
          <w:szCs w:val="24"/>
          <w:lang w:val="en-US" w:eastAsia="ru-RU"/>
        </w:rPr>
      </w:pPr>
      <w:r w:rsidRPr="00F93386">
        <w:rPr>
          <w:rFonts w:ascii="Times New Roman" w:eastAsia="Times New Roman" w:hAnsi="Times New Roman" w:cs="Times New Roman"/>
          <w:sz w:val="24"/>
          <w:szCs w:val="24"/>
          <w:lang w:val="en-US" w:eastAsia="ru-RU"/>
        </w:rPr>
        <w:t xml:space="preserve">The diameter of the Milky Way in </w:t>
      </w:r>
      <w:proofErr w:type="spellStart"/>
      <w:r w:rsidRPr="00F93386">
        <w:rPr>
          <w:rFonts w:ascii="Times New Roman" w:eastAsia="Times New Roman" w:hAnsi="Times New Roman" w:cs="Times New Roman"/>
          <w:sz w:val="24"/>
          <w:szCs w:val="24"/>
          <w:lang w:val="en-US" w:eastAsia="ru-RU"/>
        </w:rPr>
        <w:t>metres</w:t>
      </w:r>
      <w:proofErr w:type="spellEnd"/>
      <w:r w:rsidRPr="00F93386">
        <w:rPr>
          <w:rFonts w:ascii="Times New Roman" w:eastAsia="Times New Roman" w:hAnsi="Times New Roman" w:cs="Times New Roman"/>
          <w:sz w:val="24"/>
          <w:szCs w:val="24"/>
          <w:lang w:val="en-US" w:eastAsia="ru-RU"/>
        </w:rPr>
        <w:t>:</w:t>
      </w:r>
    </w:p>
    <w:p w14:paraId="5CEC51B4" w14:textId="77777777" w:rsidR="00F93386" w:rsidRPr="00F93386" w:rsidRDefault="00F93386" w:rsidP="00F313A7">
      <w:pPr>
        <w:numPr>
          <w:ilvl w:val="0"/>
          <w:numId w:val="31"/>
        </w:numPr>
        <w:spacing w:before="278" w:after="0" w:line="240" w:lineRule="auto"/>
        <w:jc w:val="both"/>
        <w:rPr>
          <w:rFonts w:ascii="Times New Roman" w:eastAsia="Times New Roman" w:hAnsi="Times New Roman" w:cs="Times New Roman"/>
          <w:sz w:val="24"/>
          <w:szCs w:val="24"/>
          <w:lang w:eastAsia="ru-RU"/>
        </w:rPr>
      </w:pPr>
      <w:proofErr w:type="spellStart"/>
      <w:r w:rsidRPr="00F93386">
        <w:rPr>
          <w:rFonts w:ascii="Times New Roman" w:eastAsia="Times New Roman" w:hAnsi="Times New Roman" w:cs="Times New Roman"/>
          <w:b/>
          <w:bCs/>
          <w:sz w:val="24"/>
          <w:szCs w:val="24"/>
          <w:lang w:eastAsia="ru-RU"/>
        </w:rPr>
        <w:t>Minimum</w:t>
      </w:r>
      <w:proofErr w:type="spellEnd"/>
      <w:r w:rsidRPr="00F93386">
        <w:rPr>
          <w:rFonts w:ascii="Times New Roman" w:eastAsia="Times New Roman" w:hAnsi="Times New Roman" w:cs="Times New Roman"/>
          <w:b/>
          <w:bCs/>
          <w:sz w:val="24"/>
          <w:szCs w:val="24"/>
          <w:lang w:eastAsia="ru-RU"/>
        </w:rPr>
        <w:t xml:space="preserve"> </w:t>
      </w:r>
      <w:proofErr w:type="spellStart"/>
      <w:r w:rsidRPr="00F93386">
        <w:rPr>
          <w:rFonts w:ascii="Times New Roman" w:eastAsia="Times New Roman" w:hAnsi="Times New Roman" w:cs="Times New Roman"/>
          <w:b/>
          <w:bCs/>
          <w:sz w:val="24"/>
          <w:szCs w:val="24"/>
          <w:lang w:eastAsia="ru-RU"/>
        </w:rPr>
        <w:t>estimate</w:t>
      </w:r>
      <w:proofErr w:type="spellEnd"/>
      <w:r w:rsidRPr="00F93386">
        <w:rPr>
          <w:rFonts w:ascii="Times New Roman" w:eastAsia="Times New Roman" w:hAnsi="Times New Roman" w:cs="Times New Roman"/>
          <w:b/>
          <w:bCs/>
          <w:sz w:val="24"/>
          <w:szCs w:val="24"/>
          <w:lang w:eastAsia="ru-RU"/>
        </w:rPr>
        <w:t xml:space="preserve">: ≈ </w:t>
      </w:r>
      <w:r w:rsidRPr="00F93386">
        <w:rPr>
          <w:rFonts w:ascii="Times New Roman" w:eastAsia="Times New Roman" w:hAnsi="Times New Roman" w:cs="Times New Roman"/>
          <w:sz w:val="24"/>
          <w:szCs w:val="24"/>
          <w:lang w:eastAsia="ru-RU"/>
        </w:rPr>
        <w:t>9.46×10²⁰ m</w:t>
      </w:r>
    </w:p>
    <w:p w14:paraId="71075030" w14:textId="77777777" w:rsidR="00F93386" w:rsidRPr="00F93386" w:rsidRDefault="00F93386" w:rsidP="00F313A7">
      <w:pPr>
        <w:numPr>
          <w:ilvl w:val="0"/>
          <w:numId w:val="31"/>
        </w:numPr>
        <w:spacing w:before="100" w:beforeAutospacing="1" w:after="278" w:line="240" w:lineRule="auto"/>
        <w:jc w:val="both"/>
        <w:rPr>
          <w:rFonts w:ascii="Times New Roman" w:eastAsia="Times New Roman" w:hAnsi="Times New Roman" w:cs="Times New Roman"/>
          <w:sz w:val="24"/>
          <w:szCs w:val="24"/>
          <w:lang w:eastAsia="ru-RU"/>
        </w:rPr>
      </w:pPr>
      <w:proofErr w:type="spellStart"/>
      <w:r w:rsidRPr="00F93386">
        <w:rPr>
          <w:rFonts w:ascii="Times New Roman" w:eastAsia="Times New Roman" w:hAnsi="Times New Roman" w:cs="Times New Roman"/>
          <w:b/>
          <w:bCs/>
          <w:sz w:val="24"/>
          <w:szCs w:val="24"/>
          <w:lang w:eastAsia="ru-RU"/>
        </w:rPr>
        <w:t>Maximum</w:t>
      </w:r>
      <w:proofErr w:type="spellEnd"/>
      <w:r w:rsidRPr="00F93386">
        <w:rPr>
          <w:rFonts w:ascii="Times New Roman" w:eastAsia="Times New Roman" w:hAnsi="Times New Roman" w:cs="Times New Roman"/>
          <w:b/>
          <w:bCs/>
          <w:sz w:val="24"/>
          <w:szCs w:val="24"/>
          <w:lang w:eastAsia="ru-RU"/>
        </w:rPr>
        <w:t xml:space="preserve"> </w:t>
      </w:r>
      <w:proofErr w:type="spellStart"/>
      <w:r w:rsidRPr="00F93386">
        <w:rPr>
          <w:rFonts w:ascii="Times New Roman" w:eastAsia="Times New Roman" w:hAnsi="Times New Roman" w:cs="Times New Roman"/>
          <w:b/>
          <w:bCs/>
          <w:sz w:val="24"/>
          <w:szCs w:val="24"/>
          <w:lang w:eastAsia="ru-RU"/>
        </w:rPr>
        <w:t>score</w:t>
      </w:r>
      <w:proofErr w:type="spellEnd"/>
      <w:r w:rsidRPr="00F93386">
        <w:rPr>
          <w:rFonts w:ascii="Times New Roman" w:eastAsia="Times New Roman" w:hAnsi="Times New Roman" w:cs="Times New Roman"/>
          <w:b/>
          <w:bCs/>
          <w:sz w:val="24"/>
          <w:szCs w:val="24"/>
          <w:lang w:eastAsia="ru-RU"/>
        </w:rPr>
        <w:t xml:space="preserve">: ≈ </w:t>
      </w:r>
      <w:r w:rsidRPr="00F93386">
        <w:rPr>
          <w:rFonts w:ascii="Times New Roman" w:eastAsia="Times New Roman" w:hAnsi="Times New Roman" w:cs="Times New Roman"/>
          <w:sz w:val="24"/>
          <w:szCs w:val="24"/>
          <w:lang w:eastAsia="ru-RU"/>
        </w:rPr>
        <w:t>1.14×10²¹ m</w:t>
      </w:r>
    </w:p>
    <w:p w14:paraId="409C2D8F" w14:textId="77777777" w:rsidR="00F93386" w:rsidRPr="00F93386" w:rsidRDefault="00F93386" w:rsidP="00F93386">
      <w:pPr>
        <w:spacing w:before="278" w:after="278" w:line="240" w:lineRule="auto"/>
        <w:jc w:val="both"/>
        <w:rPr>
          <w:rFonts w:ascii="Times New Roman" w:eastAsia="Times New Roman" w:hAnsi="Times New Roman" w:cs="Times New Roman"/>
          <w:sz w:val="24"/>
          <w:szCs w:val="24"/>
          <w:lang w:eastAsia="ru-RU"/>
        </w:rPr>
      </w:pPr>
      <w:r w:rsidRPr="00F93386">
        <w:rPr>
          <w:rFonts w:ascii="Times New Roman" w:eastAsia="Times New Roman" w:hAnsi="Times New Roman" w:cs="Times New Roman"/>
          <w:sz w:val="24"/>
          <w:szCs w:val="24"/>
          <w:lang w:val="en-US" w:eastAsia="ru-RU"/>
        </w:rPr>
        <w:t>The calculated radius of the Milky Way within this model differs slightly from the values accepted in astrophysics (</w:t>
      </w:r>
      <w:r w:rsidRPr="00F93386">
        <w:rPr>
          <w:rFonts w:ascii="Times New Roman" w:eastAsia="Times New Roman" w:hAnsi="Times New Roman" w:cs="Times New Roman"/>
          <w:sz w:val="24"/>
          <w:szCs w:val="24"/>
          <w:shd w:val="clear" w:color="auto" w:fill="FFFFFF"/>
          <w:lang w:val="en-US" w:eastAsia="ru-RU"/>
        </w:rPr>
        <w:t>~</w:t>
      </w:r>
      <w:r w:rsidRPr="00F93386">
        <w:rPr>
          <w:rFonts w:ascii="Times New Roman" w:eastAsia="Times New Roman" w:hAnsi="Times New Roman" w:cs="Times New Roman"/>
          <w:sz w:val="24"/>
          <w:szCs w:val="24"/>
          <w:lang w:val="en-US" w:eastAsia="ru-RU"/>
        </w:rPr>
        <w:t xml:space="preserve"> 1×10²¹ m). </w:t>
      </w:r>
      <w:proofErr w:type="spellStart"/>
      <w:r w:rsidRPr="00F93386">
        <w:rPr>
          <w:rFonts w:ascii="Times New Roman" w:eastAsia="Times New Roman" w:hAnsi="Times New Roman" w:cs="Times New Roman"/>
          <w:sz w:val="24"/>
          <w:szCs w:val="24"/>
          <w:lang w:eastAsia="ru-RU"/>
        </w:rPr>
        <w:t>This</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may</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be</w:t>
      </w:r>
      <w:proofErr w:type="spellEnd"/>
      <w:r w:rsidRPr="00F93386">
        <w:rPr>
          <w:rFonts w:ascii="Times New Roman" w:eastAsia="Times New Roman" w:hAnsi="Times New Roman" w:cs="Times New Roman"/>
          <w:sz w:val="24"/>
          <w:szCs w:val="24"/>
          <w:lang w:eastAsia="ru-RU"/>
        </w:rPr>
        <w:t xml:space="preserve"> a </w:t>
      </w:r>
      <w:proofErr w:type="spellStart"/>
      <w:r w:rsidRPr="00F93386">
        <w:rPr>
          <w:rFonts w:ascii="Times New Roman" w:eastAsia="Times New Roman" w:hAnsi="Times New Roman" w:cs="Times New Roman"/>
          <w:sz w:val="24"/>
          <w:szCs w:val="24"/>
          <w:lang w:eastAsia="ru-RU"/>
        </w:rPr>
        <w:t>consequence</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of</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several</w:t>
      </w:r>
      <w:proofErr w:type="spellEnd"/>
      <w:r w:rsidRPr="00F93386">
        <w:rPr>
          <w:rFonts w:ascii="Times New Roman" w:eastAsia="Times New Roman" w:hAnsi="Times New Roman" w:cs="Times New Roman"/>
          <w:sz w:val="24"/>
          <w:szCs w:val="24"/>
          <w:lang w:eastAsia="ru-RU"/>
        </w:rPr>
        <w:t xml:space="preserve"> </w:t>
      </w:r>
      <w:proofErr w:type="spellStart"/>
      <w:r w:rsidRPr="00F93386">
        <w:rPr>
          <w:rFonts w:ascii="Times New Roman" w:eastAsia="Times New Roman" w:hAnsi="Times New Roman" w:cs="Times New Roman"/>
          <w:sz w:val="24"/>
          <w:szCs w:val="24"/>
          <w:lang w:eastAsia="ru-RU"/>
        </w:rPr>
        <w:t>factors</w:t>
      </w:r>
      <w:proofErr w:type="spellEnd"/>
      <w:r w:rsidRPr="00F93386">
        <w:rPr>
          <w:rFonts w:ascii="Times New Roman" w:eastAsia="Times New Roman" w:hAnsi="Times New Roman" w:cs="Times New Roman"/>
          <w:sz w:val="24"/>
          <w:szCs w:val="24"/>
          <w:lang w:eastAsia="ru-RU"/>
        </w:rPr>
        <w:t>:</w:t>
      </w:r>
    </w:p>
    <w:p w14:paraId="428CA4FC" w14:textId="1B0969A7" w:rsidR="00F93386" w:rsidRPr="00F93386" w:rsidRDefault="00F40125" w:rsidP="00F313A7">
      <w:pPr>
        <w:numPr>
          <w:ilvl w:val="0"/>
          <w:numId w:val="32"/>
        </w:numPr>
        <w:spacing w:before="278" w:after="0" w:line="240" w:lineRule="auto"/>
        <w:jc w:val="both"/>
        <w:rPr>
          <w:rFonts w:ascii="Times New Roman" w:eastAsia="Times New Roman" w:hAnsi="Times New Roman" w:cs="Times New Roman"/>
          <w:sz w:val="24"/>
          <w:szCs w:val="24"/>
          <w:lang w:val="en-US" w:eastAsia="ru-RU"/>
        </w:rPr>
      </w:pPr>
      <w:r w:rsidRPr="00F40125">
        <w:rPr>
          <w:rFonts w:ascii="Times New Roman" w:eastAsia="Times New Roman" w:hAnsi="Times New Roman" w:cs="Times New Roman"/>
          <w:b/>
          <w:bCs/>
          <w:sz w:val="24"/>
          <w:szCs w:val="24"/>
          <w:lang w:val="en-US" w:eastAsia="ru-RU"/>
        </w:rPr>
        <w:t>Experimental error</w:t>
      </w:r>
      <w:r w:rsidRPr="00F40125">
        <w:rPr>
          <w:rFonts w:ascii="Times New Roman" w:eastAsia="Times New Roman" w:hAnsi="Times New Roman" w:cs="Times New Roman"/>
          <w:sz w:val="24"/>
          <w:szCs w:val="24"/>
          <w:lang w:val="en-US" w:eastAsia="ru-RU"/>
        </w:rPr>
        <w:t xml:space="preserve"> in determining the size of the galaxy</w:t>
      </w:r>
      <w:r w:rsidR="00F93386" w:rsidRPr="00F93386">
        <w:rPr>
          <w:rFonts w:ascii="Times New Roman" w:eastAsia="Times New Roman" w:hAnsi="Times New Roman" w:cs="Times New Roman"/>
          <w:sz w:val="24"/>
          <w:szCs w:val="24"/>
          <w:lang w:val="en-US" w:eastAsia="ru-RU"/>
        </w:rPr>
        <w:t>.</w:t>
      </w:r>
    </w:p>
    <w:p w14:paraId="28A22FD0" w14:textId="77777777" w:rsidR="00F93386" w:rsidRPr="00F93386" w:rsidRDefault="00F93386" w:rsidP="00F313A7">
      <w:pPr>
        <w:numPr>
          <w:ilvl w:val="0"/>
          <w:numId w:val="32"/>
        </w:numPr>
        <w:spacing w:before="100" w:beforeAutospacing="1" w:after="0" w:line="240" w:lineRule="auto"/>
        <w:jc w:val="both"/>
        <w:rPr>
          <w:rFonts w:ascii="Times New Roman" w:eastAsia="Times New Roman" w:hAnsi="Times New Roman" w:cs="Times New Roman"/>
          <w:sz w:val="24"/>
          <w:szCs w:val="24"/>
          <w:lang w:val="en-US" w:eastAsia="ru-RU"/>
        </w:rPr>
      </w:pPr>
      <w:r w:rsidRPr="00F93386">
        <w:rPr>
          <w:rFonts w:ascii="Times New Roman" w:eastAsia="Times New Roman" w:hAnsi="Times New Roman" w:cs="Times New Roman"/>
          <w:b/>
          <w:bCs/>
          <w:sz w:val="24"/>
          <w:szCs w:val="24"/>
          <w:lang w:val="en-US" w:eastAsia="ru-RU"/>
        </w:rPr>
        <w:t xml:space="preserve">The effect of speed of movement </w:t>
      </w:r>
      <w:r w:rsidRPr="00F93386">
        <w:rPr>
          <w:rFonts w:ascii="Times New Roman" w:eastAsia="Times New Roman" w:hAnsi="Times New Roman" w:cs="Times New Roman"/>
          <w:sz w:val="24"/>
          <w:szCs w:val="24"/>
          <w:lang w:val="en-US" w:eastAsia="ru-RU"/>
        </w:rPr>
        <w:t>on the size of objects, which is important to consider when comparing scales.</w:t>
      </w:r>
    </w:p>
    <w:p w14:paraId="7111175A" w14:textId="61F6B52A" w:rsidR="00F93386" w:rsidRDefault="00F93386" w:rsidP="00F313A7">
      <w:pPr>
        <w:numPr>
          <w:ilvl w:val="0"/>
          <w:numId w:val="32"/>
        </w:numPr>
        <w:spacing w:before="100" w:beforeAutospacing="1" w:after="278" w:line="240" w:lineRule="auto"/>
        <w:jc w:val="both"/>
        <w:rPr>
          <w:rFonts w:ascii="Times New Roman" w:eastAsia="Times New Roman" w:hAnsi="Times New Roman" w:cs="Times New Roman"/>
          <w:sz w:val="24"/>
          <w:szCs w:val="24"/>
          <w:lang w:val="en-US" w:eastAsia="ru-RU"/>
        </w:rPr>
      </w:pPr>
      <w:r w:rsidRPr="00F93386">
        <w:rPr>
          <w:rFonts w:ascii="Times New Roman" w:eastAsia="Times New Roman" w:hAnsi="Times New Roman" w:cs="Times New Roman"/>
          <w:b/>
          <w:bCs/>
          <w:sz w:val="24"/>
          <w:szCs w:val="24"/>
          <w:lang w:val="en-US" w:eastAsia="ru-RU"/>
        </w:rPr>
        <w:lastRenderedPageBreak/>
        <w:t xml:space="preserve">The calculation methods in astrophysics </w:t>
      </w:r>
      <w:r w:rsidRPr="00F93386">
        <w:rPr>
          <w:rFonts w:ascii="Times New Roman" w:eastAsia="Times New Roman" w:hAnsi="Times New Roman" w:cs="Times New Roman"/>
          <w:sz w:val="24"/>
          <w:szCs w:val="24"/>
          <w:lang w:val="en-US" w:eastAsia="ru-RU"/>
        </w:rPr>
        <w:t>are based on models of the expansion of the Universe, which may introduce additional deviations.</w:t>
      </w:r>
    </w:p>
    <w:p w14:paraId="5090ECC4" w14:textId="14E82423" w:rsidR="00990B72" w:rsidRPr="00F93386" w:rsidRDefault="00990B72" w:rsidP="00990B72">
      <w:pPr>
        <w:spacing w:before="100" w:beforeAutospacing="1" w:after="278" w:line="240" w:lineRule="auto"/>
        <w:jc w:val="both"/>
        <w:rPr>
          <w:rFonts w:ascii="Times New Roman" w:eastAsia="Times New Roman" w:hAnsi="Times New Roman" w:cs="Times New Roman"/>
          <w:sz w:val="24"/>
          <w:szCs w:val="24"/>
          <w:lang w:val="en-US" w:eastAsia="ru-RU"/>
        </w:rPr>
      </w:pPr>
      <w:r w:rsidRPr="00990B72">
        <w:rPr>
          <w:rFonts w:ascii="Times New Roman" w:eastAsia="Times New Roman" w:hAnsi="Times New Roman" w:cs="Times New Roman"/>
          <w:sz w:val="24"/>
          <w:szCs w:val="24"/>
          <w:lang w:val="en-US" w:eastAsia="ru-RU"/>
        </w:rPr>
        <w:t xml:space="preserve">It is also worth noting that the calculated theoretical size turned out to be slightly larger than that known from astrophysics, which is exactly how it should be. Baryonic matter is a consequence of changes in the internal redistribution of energy in standing waves on a galactic scale and will eventually gravitate towards the </w:t>
      </w:r>
      <w:proofErr w:type="spellStart"/>
      <w:r w:rsidRPr="00990B72">
        <w:rPr>
          <w:rFonts w:ascii="Times New Roman" w:eastAsia="Times New Roman" w:hAnsi="Times New Roman" w:cs="Times New Roman"/>
          <w:sz w:val="24"/>
          <w:szCs w:val="24"/>
          <w:lang w:val="en-US" w:eastAsia="ru-RU"/>
        </w:rPr>
        <w:t>centre</w:t>
      </w:r>
      <w:proofErr w:type="spellEnd"/>
      <w:r w:rsidRPr="00990B72">
        <w:rPr>
          <w:rFonts w:ascii="Times New Roman" w:eastAsia="Times New Roman" w:hAnsi="Times New Roman" w:cs="Times New Roman"/>
          <w:sz w:val="24"/>
          <w:szCs w:val="24"/>
          <w:lang w:val="en-US" w:eastAsia="ru-RU"/>
        </w:rPr>
        <w:t xml:space="preserve"> of the black hole, which will reduce its visible/occupied size. Which is, in fact, what is observed.</w:t>
      </w:r>
    </w:p>
    <w:p w14:paraId="67520EDF" w14:textId="77777777" w:rsidR="00D067AB" w:rsidRPr="003160E6" w:rsidRDefault="00D067AB" w:rsidP="00D067AB">
      <w:pPr>
        <w:pStyle w:val="4"/>
        <w:rPr>
          <w:lang w:val="en-US"/>
        </w:rPr>
      </w:pPr>
      <w:r w:rsidRPr="003160E6">
        <w:rPr>
          <w:lang w:val="en-US"/>
        </w:rPr>
        <w:t>P8.2 Mass scaling</w:t>
      </w:r>
    </w:p>
    <w:p w14:paraId="4F99D28D" w14:textId="24C2A1B2" w:rsidR="00D067AB" w:rsidRPr="00D067AB" w:rsidRDefault="00872A40" w:rsidP="00D067AB">
      <w:pPr>
        <w:pStyle w:val="a3"/>
        <w:spacing w:before="278" w:beforeAutospacing="0" w:after="278"/>
        <w:rPr>
          <w:lang w:val="en-US"/>
        </w:rPr>
      </w:pPr>
      <w:r w:rsidRPr="00872A40">
        <w:rPr>
          <w:lang w:val="en-US"/>
        </w:rPr>
        <w:t>Let us take the neutron mass calculated in Appendix 7 as</w:t>
      </w:r>
      <w:r w:rsidR="00D067AB" w:rsidRPr="00D067AB">
        <w:rPr>
          <w:lang w:val="en-US"/>
        </w:rPr>
        <w:t>:</w:t>
      </w:r>
    </w:p>
    <w:p w14:paraId="3FC6E4FE" w14:textId="027E1DB3" w:rsidR="00D067AB" w:rsidRPr="00FB2C0B" w:rsidRDefault="00FC47B0" w:rsidP="00D067AB">
      <w:pPr>
        <w:pStyle w:val="a3"/>
        <w:spacing w:before="280" w:after="280"/>
        <w:jc w:val="both"/>
      </w:pPr>
      <m:oMathPara>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=1.617</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kg</m:t>
          </m:r>
        </m:oMath>
      </m:oMathPara>
    </w:p>
    <w:p w14:paraId="065069AD" w14:textId="09D9CBBA" w:rsidR="00D067AB" w:rsidRPr="00D067AB" w:rsidRDefault="00872A40" w:rsidP="00D067AB">
      <w:pPr>
        <w:spacing w:before="278" w:after="278" w:line="240" w:lineRule="auto"/>
        <w:jc w:val="both"/>
        <w:rPr>
          <w:rFonts w:ascii="Times New Roman" w:eastAsia="Times New Roman" w:hAnsi="Times New Roman" w:cs="Times New Roman"/>
          <w:sz w:val="24"/>
          <w:szCs w:val="24"/>
          <w:lang w:val="en-US" w:eastAsia="ru-RU"/>
        </w:rPr>
      </w:pPr>
      <w:r w:rsidRPr="00872A40">
        <w:rPr>
          <w:rFonts w:ascii="Times New Roman" w:eastAsia="Times New Roman" w:hAnsi="Times New Roman" w:cs="Times New Roman"/>
          <w:sz w:val="24"/>
          <w:szCs w:val="24"/>
          <w:lang w:val="en-US" w:eastAsia="ru-RU"/>
        </w:rPr>
        <w:t>Then the mass of the galactic analogue of a neutron is:</w:t>
      </w:r>
    </w:p>
    <w:p w14:paraId="435E4226" w14:textId="4BDDF3A0" w:rsidR="00D067AB" w:rsidRPr="00FB2C0B" w:rsidRDefault="00FC47B0" w:rsidP="00D067AB">
      <w:pPr>
        <w:pStyle w:val="a3"/>
        <w:spacing w:before="280" w:after="280"/>
        <w:jc w:val="both"/>
      </w:pPr>
      <m:oMathPara>
        <m:oMath>
          <m:sSub>
            <m:sSubPr>
              <m:ctrlPr>
                <w:rPr>
                  <w:rFonts w:ascii="Cambria Math" w:hAnsi="Cambria Math"/>
                  <w:i/>
                </w:rPr>
              </m:ctrlPr>
            </m:sSubPr>
            <m:e>
              <m:r>
                <w:rPr>
                  <w:rFonts w:ascii="Cambria Math" w:hAnsi="Cambria Math"/>
                  <w:lang w:val="en-US"/>
                </w:rPr>
                <m:t>M</m:t>
              </m:r>
            </m:e>
            <m:sub>
              <m:r>
                <w:rPr>
                  <w:rFonts w:ascii="Cambria Math" w:hAnsi="Cambria Math"/>
                </w:rPr>
                <m:t>gal</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0</m:t>
              </m:r>
            </m:sub>
          </m:sSub>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4</m:t>
                          </m:r>
                        </m:sup>
                      </m:sSup>
                    </m:den>
                  </m:f>
                </m:e>
              </m:d>
            </m:e>
            <m:sub>
              <m:r>
                <w:rPr>
                  <w:rFonts w:ascii="Cambria Math" w:hAnsi="Cambria Math"/>
                </w:rPr>
                <m:t>num</m:t>
              </m:r>
            </m:sub>
            <m:sup>
              <m:r>
                <w:rPr>
                  <w:rFonts w:ascii="Cambria Math" w:hAnsi="Cambria Math"/>
                </w:rPr>
                <m:t>2n</m:t>
              </m:r>
            </m:sup>
          </m:sSubSup>
        </m:oMath>
      </m:oMathPara>
    </w:p>
    <w:p w14:paraId="121C90A9" w14:textId="41BD45C8" w:rsidR="00D067AB" w:rsidRPr="00FB2C0B" w:rsidRDefault="00FC47B0" w:rsidP="00D067AB">
      <w:pPr>
        <w:pStyle w:val="a3"/>
        <w:spacing w:before="280" w:after="280"/>
        <w:jc w:val="both"/>
      </w:pPr>
      <m:oMathPara>
        <m:oMath>
          <m:sSub>
            <m:sSubPr>
              <m:ctrlPr>
                <w:rPr>
                  <w:rFonts w:ascii="Cambria Math" w:hAnsi="Cambria Math"/>
                  <w:i/>
                </w:rPr>
              </m:ctrlPr>
            </m:sSubPr>
            <m:e>
              <m:r>
                <w:rPr>
                  <w:rFonts w:ascii="Cambria Math" w:hAnsi="Cambria Math"/>
                  <w:lang w:val="en-US"/>
                </w:rPr>
                <m:t>M</m:t>
              </m:r>
            </m:e>
            <m:sub>
              <m:r>
                <w:rPr>
                  <w:rFonts w:ascii="Cambria Math" w:hAnsi="Cambria Math"/>
                </w:rPr>
                <m:t>gal</m:t>
              </m:r>
            </m:sub>
          </m:sSub>
          <m:r>
            <w:rPr>
              <w:rFonts w:ascii="Cambria Math" w:hAnsi="Cambria Math"/>
            </w:rPr>
            <m:t>=1.617</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m:t>
          </m:r>
          <m:sSup>
            <m:sSupPr>
              <m:ctrlPr>
                <w:rPr>
                  <w:rFonts w:ascii="Cambria Math" w:hAnsi="Cambria Math"/>
                </w:rPr>
              </m:ctrlPr>
            </m:sSupPr>
            <m:e>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r>
                <w:rPr>
                  <w:rFonts w:ascii="Cambria Math" w:hAnsi="Cambria Math"/>
                </w:rPr>
                <m:t>)</m:t>
              </m:r>
            </m:e>
            <m:sup>
              <m:r>
                <w:rPr>
                  <w:rFonts w:ascii="Cambria Math" w:hAnsi="Cambria Math"/>
                </w:rPr>
                <m:t>-2</m:t>
              </m:r>
            </m:sup>
          </m:sSup>
        </m:oMath>
      </m:oMathPara>
    </w:p>
    <w:p w14:paraId="6CE6699A" w14:textId="5DEA705C" w:rsidR="00D067AB" w:rsidRPr="00FB2C0B" w:rsidRDefault="00FC47B0" w:rsidP="00D067AB">
      <w:pPr>
        <w:pStyle w:val="a3"/>
        <w:spacing w:before="280" w:after="280"/>
        <w:jc w:val="both"/>
      </w:pPr>
      <m:oMathPara>
        <m:oMath>
          <m:sSub>
            <m:sSubPr>
              <m:ctrlPr>
                <w:rPr>
                  <w:rFonts w:ascii="Cambria Math" w:hAnsi="Cambria Math"/>
                  <w:i/>
                </w:rPr>
              </m:ctrlPr>
            </m:sSubPr>
            <m:e>
              <m:r>
                <w:rPr>
                  <w:rFonts w:ascii="Cambria Math" w:hAnsi="Cambria Math"/>
                  <w:lang w:val="en-US"/>
                </w:rPr>
                <m:t>M</m:t>
              </m:r>
            </m:e>
            <m:sub>
              <m:r>
                <w:rPr>
                  <w:rFonts w:ascii="Cambria Math" w:hAnsi="Cambria Math"/>
                </w:rPr>
                <m:t>gal</m:t>
              </m:r>
            </m:sub>
          </m:sSub>
          <m:r>
            <w:rPr>
              <w:rFonts w:ascii="Cambria Math" w:hAnsi="Cambria Math"/>
            </w:rPr>
            <m:t>=1,061</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41</m:t>
              </m:r>
            </m:sup>
          </m:sSup>
          <m:r>
            <w:rPr>
              <w:rFonts w:ascii="Cambria Math" w:hAnsi="Cambria Math"/>
            </w:rPr>
            <m:t>kg</m:t>
          </m:r>
        </m:oMath>
      </m:oMathPara>
    </w:p>
    <w:p w14:paraId="6DA78BE4" w14:textId="77777777" w:rsidR="00D067AB" w:rsidRPr="00D067AB" w:rsidRDefault="00D067AB" w:rsidP="00D067AB">
      <w:pPr>
        <w:spacing w:before="278" w:after="278" w:line="240" w:lineRule="auto"/>
        <w:jc w:val="both"/>
        <w:rPr>
          <w:rFonts w:ascii="Times New Roman" w:eastAsia="Times New Roman" w:hAnsi="Times New Roman" w:cs="Times New Roman"/>
          <w:sz w:val="24"/>
          <w:szCs w:val="24"/>
          <w:lang w:val="en-US" w:eastAsia="ru-RU"/>
        </w:rPr>
      </w:pPr>
      <w:r w:rsidRPr="00D067AB">
        <w:rPr>
          <w:rFonts w:ascii="Times New Roman" w:eastAsia="Times New Roman" w:hAnsi="Times New Roman" w:cs="Times New Roman"/>
          <w:sz w:val="24"/>
          <w:szCs w:val="24"/>
          <w:lang w:val="en-US" w:eastAsia="ru-RU"/>
        </w:rPr>
        <w:t>Milky Way mass derived from observations:</w:t>
      </w:r>
    </w:p>
    <w:p w14:paraId="4FAEA8E8" w14:textId="77777777" w:rsidR="00D067AB" w:rsidRPr="00D067AB" w:rsidRDefault="00D067AB" w:rsidP="00F313A7">
      <w:pPr>
        <w:numPr>
          <w:ilvl w:val="0"/>
          <w:numId w:val="33"/>
        </w:numPr>
        <w:spacing w:before="278" w:after="0" w:line="240" w:lineRule="auto"/>
        <w:jc w:val="both"/>
        <w:rPr>
          <w:rFonts w:ascii="Times New Roman" w:eastAsia="Times New Roman" w:hAnsi="Times New Roman" w:cs="Times New Roman"/>
          <w:sz w:val="24"/>
          <w:szCs w:val="24"/>
          <w:lang w:eastAsia="ru-RU"/>
        </w:rPr>
      </w:pPr>
      <w:proofErr w:type="spellStart"/>
      <w:r w:rsidRPr="00D067AB">
        <w:rPr>
          <w:rFonts w:ascii="Times New Roman" w:eastAsia="Times New Roman" w:hAnsi="Times New Roman" w:cs="Times New Roman"/>
          <w:sz w:val="24"/>
          <w:szCs w:val="24"/>
          <w:lang w:eastAsia="ru-RU"/>
        </w:rPr>
        <w:t>Lower</w:t>
      </w:r>
      <w:proofErr w:type="spellEnd"/>
      <w:r w:rsidRPr="00D067AB">
        <w:rPr>
          <w:rFonts w:ascii="Times New Roman" w:eastAsia="Times New Roman" w:hAnsi="Times New Roman" w:cs="Times New Roman"/>
          <w:sz w:val="24"/>
          <w:szCs w:val="24"/>
          <w:lang w:eastAsia="ru-RU"/>
        </w:rPr>
        <w:t xml:space="preserve"> </w:t>
      </w:r>
      <w:proofErr w:type="spellStart"/>
      <w:r w:rsidRPr="00D067AB">
        <w:rPr>
          <w:rFonts w:ascii="Times New Roman" w:eastAsia="Times New Roman" w:hAnsi="Times New Roman" w:cs="Times New Roman"/>
          <w:sz w:val="24"/>
          <w:szCs w:val="24"/>
          <w:lang w:eastAsia="ru-RU"/>
        </w:rPr>
        <w:t>estimate</w:t>
      </w:r>
      <w:proofErr w:type="spellEnd"/>
      <w:r w:rsidRPr="00D067AB">
        <w:rPr>
          <w:rFonts w:ascii="Times New Roman" w:eastAsia="Times New Roman" w:hAnsi="Times New Roman" w:cs="Times New Roman"/>
          <w:sz w:val="24"/>
          <w:szCs w:val="24"/>
          <w:lang w:eastAsia="ru-RU"/>
        </w:rPr>
        <w:t xml:space="preserve">: </w:t>
      </w:r>
      <w:r w:rsidRPr="00D067AB">
        <w:rPr>
          <w:rFonts w:ascii="Times New Roman" w:eastAsia="Times New Roman" w:hAnsi="Times New Roman" w:cs="Times New Roman"/>
          <w:b/>
          <w:bCs/>
          <w:sz w:val="24"/>
          <w:szCs w:val="24"/>
          <w:lang w:eastAsia="ru-RU"/>
        </w:rPr>
        <w:t xml:space="preserve">1.99×10⁴² </w:t>
      </w:r>
      <w:proofErr w:type="spellStart"/>
      <w:r w:rsidRPr="00D067AB">
        <w:rPr>
          <w:rFonts w:ascii="Times New Roman" w:eastAsia="Times New Roman" w:hAnsi="Times New Roman" w:cs="Times New Roman"/>
          <w:b/>
          <w:bCs/>
          <w:sz w:val="24"/>
          <w:szCs w:val="24"/>
          <w:lang w:eastAsia="ru-RU"/>
        </w:rPr>
        <w:t>kg</w:t>
      </w:r>
      <w:proofErr w:type="spellEnd"/>
    </w:p>
    <w:p w14:paraId="7A92A884" w14:textId="77777777" w:rsidR="00D067AB" w:rsidRPr="00D067AB" w:rsidRDefault="00D067AB" w:rsidP="00F313A7">
      <w:pPr>
        <w:numPr>
          <w:ilvl w:val="0"/>
          <w:numId w:val="33"/>
        </w:numPr>
        <w:spacing w:before="100" w:beforeAutospacing="1" w:after="278" w:line="240" w:lineRule="auto"/>
        <w:jc w:val="both"/>
        <w:rPr>
          <w:rFonts w:ascii="Times New Roman" w:eastAsia="Times New Roman" w:hAnsi="Times New Roman" w:cs="Times New Roman"/>
          <w:sz w:val="24"/>
          <w:szCs w:val="24"/>
          <w:lang w:eastAsia="ru-RU"/>
        </w:rPr>
      </w:pPr>
      <w:proofErr w:type="spellStart"/>
      <w:r w:rsidRPr="00D067AB">
        <w:rPr>
          <w:rFonts w:ascii="Times New Roman" w:eastAsia="Times New Roman" w:hAnsi="Times New Roman" w:cs="Times New Roman"/>
          <w:sz w:val="24"/>
          <w:szCs w:val="24"/>
          <w:lang w:eastAsia="ru-RU"/>
        </w:rPr>
        <w:t>Upper</w:t>
      </w:r>
      <w:proofErr w:type="spellEnd"/>
      <w:r w:rsidRPr="00D067AB">
        <w:rPr>
          <w:rFonts w:ascii="Times New Roman" w:eastAsia="Times New Roman" w:hAnsi="Times New Roman" w:cs="Times New Roman"/>
          <w:sz w:val="24"/>
          <w:szCs w:val="24"/>
          <w:lang w:eastAsia="ru-RU"/>
        </w:rPr>
        <w:t xml:space="preserve"> </w:t>
      </w:r>
      <w:proofErr w:type="spellStart"/>
      <w:r w:rsidRPr="00D067AB">
        <w:rPr>
          <w:rFonts w:ascii="Times New Roman" w:eastAsia="Times New Roman" w:hAnsi="Times New Roman" w:cs="Times New Roman"/>
          <w:sz w:val="24"/>
          <w:szCs w:val="24"/>
          <w:lang w:eastAsia="ru-RU"/>
        </w:rPr>
        <w:t>estimate</w:t>
      </w:r>
      <w:proofErr w:type="spellEnd"/>
      <w:r w:rsidRPr="00D067AB">
        <w:rPr>
          <w:rFonts w:ascii="Times New Roman" w:eastAsia="Times New Roman" w:hAnsi="Times New Roman" w:cs="Times New Roman"/>
          <w:sz w:val="24"/>
          <w:szCs w:val="24"/>
          <w:lang w:eastAsia="ru-RU"/>
        </w:rPr>
        <w:t xml:space="preserve">: </w:t>
      </w:r>
      <w:r w:rsidRPr="00D067AB">
        <w:rPr>
          <w:rFonts w:ascii="Times New Roman" w:eastAsia="Times New Roman" w:hAnsi="Times New Roman" w:cs="Times New Roman"/>
          <w:b/>
          <w:bCs/>
          <w:sz w:val="24"/>
          <w:szCs w:val="24"/>
          <w:lang w:eastAsia="ru-RU"/>
        </w:rPr>
        <w:t xml:space="preserve">3.98×10⁴² </w:t>
      </w:r>
      <w:proofErr w:type="spellStart"/>
      <w:r w:rsidRPr="00D067AB">
        <w:rPr>
          <w:rFonts w:ascii="Times New Roman" w:eastAsia="Times New Roman" w:hAnsi="Times New Roman" w:cs="Times New Roman"/>
          <w:b/>
          <w:bCs/>
          <w:sz w:val="24"/>
          <w:szCs w:val="24"/>
          <w:lang w:eastAsia="ru-RU"/>
        </w:rPr>
        <w:t>kg</w:t>
      </w:r>
      <w:proofErr w:type="spellEnd"/>
    </w:p>
    <w:p w14:paraId="6757C0CB" w14:textId="77777777" w:rsidR="00D067AB" w:rsidRPr="00D067AB" w:rsidRDefault="00D067AB" w:rsidP="00D067AB">
      <w:pPr>
        <w:spacing w:before="278" w:after="278" w:line="240" w:lineRule="auto"/>
        <w:jc w:val="both"/>
        <w:rPr>
          <w:rFonts w:ascii="Times New Roman" w:eastAsia="Times New Roman" w:hAnsi="Times New Roman" w:cs="Times New Roman"/>
          <w:sz w:val="24"/>
          <w:szCs w:val="24"/>
          <w:lang w:val="en-US" w:eastAsia="ru-RU"/>
        </w:rPr>
      </w:pPr>
      <w:r w:rsidRPr="00D067AB">
        <w:rPr>
          <w:rFonts w:ascii="Times New Roman" w:eastAsia="Times New Roman" w:hAnsi="Times New Roman" w:cs="Times New Roman"/>
          <w:sz w:val="24"/>
          <w:szCs w:val="24"/>
          <w:lang w:val="en-US" w:eastAsia="ru-RU"/>
        </w:rPr>
        <w:t>The mass was slightly less than expected (</w:t>
      </w:r>
      <w:r w:rsidRPr="00D067AB">
        <w:rPr>
          <w:rFonts w:ascii="Segoe UI" w:eastAsia="Times New Roman" w:hAnsi="Segoe UI" w:cs="Segoe UI"/>
          <w:sz w:val="24"/>
          <w:szCs w:val="24"/>
          <w:shd w:val="clear" w:color="auto" w:fill="FFFFFF"/>
          <w:lang w:val="en-US" w:eastAsia="ru-RU"/>
        </w:rPr>
        <w:t>~</w:t>
      </w:r>
      <w:r w:rsidRPr="00D067AB">
        <w:rPr>
          <w:rFonts w:ascii="Times New Roman" w:eastAsia="Times New Roman" w:hAnsi="Times New Roman" w:cs="Times New Roman"/>
          <w:b/>
          <w:bCs/>
          <w:sz w:val="24"/>
          <w:szCs w:val="24"/>
          <w:lang w:val="en-US" w:eastAsia="ru-RU"/>
        </w:rPr>
        <w:t xml:space="preserve"> 3×10⁴² </w:t>
      </w:r>
      <w:r w:rsidRPr="00D067AB">
        <w:rPr>
          <w:rFonts w:ascii="Times New Roman" w:eastAsia="Times New Roman" w:hAnsi="Times New Roman" w:cs="Times New Roman"/>
          <w:sz w:val="24"/>
          <w:szCs w:val="24"/>
          <w:lang w:val="en-US" w:eastAsia="ru-RU"/>
        </w:rPr>
        <w:t>kg). This may be due to several factors:</w:t>
      </w:r>
    </w:p>
    <w:p w14:paraId="2C8C1ADE" w14:textId="734006C4" w:rsidR="00D067AB" w:rsidRPr="00D067AB" w:rsidRDefault="001C1167" w:rsidP="00F313A7">
      <w:pPr>
        <w:numPr>
          <w:ilvl w:val="0"/>
          <w:numId w:val="34"/>
        </w:numPr>
        <w:spacing w:before="278" w:after="0" w:line="240" w:lineRule="auto"/>
        <w:jc w:val="both"/>
        <w:rPr>
          <w:rFonts w:ascii="Times New Roman" w:eastAsia="Times New Roman" w:hAnsi="Times New Roman" w:cs="Times New Roman"/>
          <w:sz w:val="24"/>
          <w:szCs w:val="24"/>
          <w:lang w:val="en-US" w:eastAsia="ru-RU"/>
        </w:rPr>
      </w:pPr>
      <w:r w:rsidRPr="001C1167">
        <w:rPr>
          <w:rFonts w:ascii="Times New Roman" w:eastAsia="Times New Roman" w:hAnsi="Times New Roman" w:cs="Times New Roman"/>
          <w:b/>
          <w:bCs/>
          <w:sz w:val="24"/>
          <w:szCs w:val="24"/>
          <w:lang w:val="en-US" w:eastAsia="ru-RU"/>
        </w:rPr>
        <w:t xml:space="preserve">Measurement errors </w:t>
      </w:r>
      <w:r w:rsidRPr="001C1167">
        <w:rPr>
          <w:rFonts w:ascii="Times New Roman" w:eastAsia="Times New Roman" w:hAnsi="Times New Roman" w:cs="Times New Roman"/>
          <w:sz w:val="24"/>
          <w:szCs w:val="24"/>
          <w:lang w:val="en-US" w:eastAsia="ru-RU"/>
        </w:rPr>
        <w:t>arising when determining the mass of a galaxy.</w:t>
      </w:r>
      <w:r w:rsidR="00D067AB" w:rsidRPr="00D067AB">
        <w:rPr>
          <w:rFonts w:ascii="Times New Roman" w:eastAsia="Times New Roman" w:hAnsi="Times New Roman" w:cs="Times New Roman"/>
          <w:sz w:val="24"/>
          <w:szCs w:val="24"/>
          <w:lang w:val="en-US" w:eastAsia="ru-RU"/>
        </w:rPr>
        <w:t xml:space="preserve"> </w:t>
      </w:r>
    </w:p>
    <w:p w14:paraId="15EF7870" w14:textId="7123473E" w:rsidR="00D067AB" w:rsidRDefault="00D067AB" w:rsidP="00F313A7">
      <w:pPr>
        <w:numPr>
          <w:ilvl w:val="0"/>
          <w:numId w:val="34"/>
        </w:numPr>
        <w:spacing w:before="100" w:beforeAutospacing="1" w:after="278" w:line="240" w:lineRule="auto"/>
        <w:jc w:val="both"/>
        <w:rPr>
          <w:rFonts w:ascii="Times New Roman" w:eastAsia="Times New Roman" w:hAnsi="Times New Roman" w:cs="Times New Roman"/>
          <w:sz w:val="24"/>
          <w:szCs w:val="24"/>
          <w:lang w:val="en-US" w:eastAsia="ru-RU"/>
        </w:rPr>
      </w:pPr>
      <w:r w:rsidRPr="00D067AB">
        <w:rPr>
          <w:rFonts w:ascii="Times New Roman" w:eastAsia="Times New Roman" w:hAnsi="Times New Roman" w:cs="Times New Roman"/>
          <w:b/>
          <w:bCs/>
          <w:sz w:val="24"/>
          <w:szCs w:val="24"/>
          <w:lang w:val="en-US" w:eastAsia="ru-RU"/>
        </w:rPr>
        <w:t>Dependence of mass on speed of motion</w:t>
      </w:r>
      <w:r w:rsidRPr="00D067AB">
        <w:rPr>
          <w:rFonts w:ascii="Times New Roman" w:eastAsia="Times New Roman" w:hAnsi="Times New Roman" w:cs="Times New Roman"/>
          <w:sz w:val="24"/>
          <w:szCs w:val="24"/>
          <w:lang w:val="en-US" w:eastAsia="ru-RU"/>
        </w:rPr>
        <w:t>, which can play an important role when comparing objects at different scales.</w:t>
      </w:r>
    </w:p>
    <w:p w14:paraId="71710444" w14:textId="5E5E4D34" w:rsidR="000A3E35" w:rsidRPr="00D067AB" w:rsidRDefault="000A3E35" w:rsidP="000A3E35">
      <w:pPr>
        <w:spacing w:before="100" w:beforeAutospacing="1" w:after="278" w:line="240" w:lineRule="auto"/>
        <w:jc w:val="both"/>
        <w:rPr>
          <w:rFonts w:ascii="Times New Roman" w:eastAsia="Times New Roman" w:hAnsi="Times New Roman" w:cs="Times New Roman"/>
          <w:sz w:val="24"/>
          <w:szCs w:val="24"/>
          <w:lang w:val="en-US" w:eastAsia="ru-RU"/>
        </w:rPr>
      </w:pPr>
      <w:r w:rsidRPr="000A3E35">
        <w:rPr>
          <w:rFonts w:ascii="Times New Roman" w:eastAsia="Times New Roman" w:hAnsi="Times New Roman" w:cs="Times New Roman"/>
          <w:sz w:val="24"/>
          <w:szCs w:val="24"/>
          <w:lang w:val="en-US" w:eastAsia="ru-RU"/>
        </w:rPr>
        <w:t>It is also important to remember that when an object's speed increases, its size decreases and its mass increases. This is something we can observe in practice.</w:t>
      </w:r>
    </w:p>
    <w:p w14:paraId="4E58F745" w14:textId="77777777" w:rsidR="005A6103" w:rsidRPr="002D7690" w:rsidRDefault="005A6103" w:rsidP="005A6103">
      <w:pPr>
        <w:pStyle w:val="4"/>
        <w:rPr>
          <w:lang w:val="en-US"/>
        </w:rPr>
      </w:pPr>
      <w:r w:rsidRPr="002D7690">
        <w:rPr>
          <w:lang w:val="en-US"/>
        </w:rPr>
        <w:t xml:space="preserve">P8.3 </w:t>
      </w:r>
      <w:proofErr w:type="spellStart"/>
      <w:r w:rsidRPr="002D7690">
        <w:rPr>
          <w:lang w:val="en-US"/>
        </w:rPr>
        <w:t>Analysing</w:t>
      </w:r>
      <w:proofErr w:type="spellEnd"/>
      <w:r w:rsidRPr="002D7690">
        <w:rPr>
          <w:lang w:val="en-US"/>
        </w:rPr>
        <w:t xml:space="preserve"> the results obtained</w:t>
      </w:r>
    </w:p>
    <w:p w14:paraId="68D19D96" w14:textId="6CE91FDE" w:rsidR="005A6103" w:rsidRPr="005A6103" w:rsidRDefault="00F55CA1" w:rsidP="005A6103">
      <w:pPr>
        <w:spacing w:before="278" w:after="278" w:line="240" w:lineRule="auto"/>
        <w:jc w:val="both"/>
        <w:rPr>
          <w:rFonts w:ascii="Times New Roman" w:eastAsia="Times New Roman" w:hAnsi="Times New Roman" w:cs="Times New Roman"/>
          <w:sz w:val="24"/>
          <w:szCs w:val="24"/>
          <w:lang w:val="en-US" w:eastAsia="ru-RU"/>
        </w:rPr>
      </w:pPr>
      <w:r w:rsidRPr="00F55CA1">
        <w:rPr>
          <w:rFonts w:ascii="Times New Roman" w:eastAsia="Times New Roman" w:hAnsi="Times New Roman" w:cs="Times New Roman"/>
          <w:sz w:val="24"/>
          <w:szCs w:val="24"/>
          <w:lang w:val="en-US" w:eastAsia="ru-RU"/>
        </w:rPr>
        <w:t>The calculated values of the radius and mass of the Milky Way galaxy, obtained on the basis of the fractal coefficient, showed a difference, but still an interesting approximation to the data of modern astrophysics. The radius calculated using the formula is R=</w:t>
      </w:r>
      <w:r w:rsidR="00D74297" w:rsidRPr="00D74297">
        <w:rPr>
          <w:rStyle w:val="katex-mathml"/>
          <w:lang w:val="en-US"/>
        </w:rPr>
        <w:t>1.335×10²¹</w:t>
      </w:r>
      <w:r w:rsidRPr="00F55CA1">
        <w:rPr>
          <w:rFonts w:ascii="Times New Roman" w:eastAsia="Times New Roman" w:hAnsi="Times New Roman" w:cs="Times New Roman"/>
          <w:sz w:val="24"/>
          <w:szCs w:val="24"/>
          <w:lang w:val="en-US" w:eastAsia="ru-RU"/>
        </w:rPr>
        <w:t xml:space="preserve"> m, which is comparable to the observed value of about 1×10²¹ m. The mass obtained taking into account the fractal coefficient is M=</w:t>
      </w:r>
      <w:r w:rsidR="00D74297" w:rsidRPr="00D74297">
        <w:rPr>
          <w:rStyle w:val="katex-mathml"/>
          <w:lang w:val="en-US"/>
        </w:rPr>
        <w:t>1.061×10⁴¹</w:t>
      </w:r>
      <w:r w:rsidRPr="00F55CA1">
        <w:rPr>
          <w:rFonts w:ascii="Times New Roman" w:eastAsia="Times New Roman" w:hAnsi="Times New Roman" w:cs="Times New Roman"/>
          <w:sz w:val="24"/>
          <w:szCs w:val="24"/>
          <w:lang w:val="en-US" w:eastAsia="ru-RU"/>
        </w:rPr>
        <w:t xml:space="preserve"> kg, while astrophysical estimates give a range of (1.99−3.</w:t>
      </w:r>
      <w:proofErr w:type="gramStart"/>
      <w:r w:rsidRPr="00F55CA1">
        <w:rPr>
          <w:rFonts w:ascii="Times New Roman" w:eastAsia="Times New Roman" w:hAnsi="Times New Roman" w:cs="Times New Roman"/>
          <w:sz w:val="24"/>
          <w:szCs w:val="24"/>
          <w:lang w:val="en-US" w:eastAsia="ru-RU"/>
        </w:rPr>
        <w:t>98)×</w:t>
      </w:r>
      <w:proofErr w:type="gramEnd"/>
      <w:r w:rsidRPr="00F55CA1">
        <w:rPr>
          <w:rFonts w:ascii="Times New Roman" w:eastAsia="Times New Roman" w:hAnsi="Times New Roman" w:cs="Times New Roman"/>
          <w:sz w:val="24"/>
          <w:szCs w:val="24"/>
          <w:lang w:val="en-US" w:eastAsia="ru-RU"/>
        </w:rPr>
        <w:t>10⁴² kg. Although these results differ, they are still quite close to those obtained experimentally. However, it should be noted that the results obtained experimentally are indirect, which does not exclude errors in approximate calculations.</w:t>
      </w:r>
    </w:p>
    <w:p w14:paraId="4C9761E7" w14:textId="181FBCF4" w:rsidR="005A6103" w:rsidRPr="005A6103" w:rsidRDefault="00F55CA1" w:rsidP="005A6103">
      <w:pPr>
        <w:spacing w:before="278" w:after="278" w:line="240" w:lineRule="auto"/>
        <w:jc w:val="both"/>
        <w:rPr>
          <w:rFonts w:ascii="Times New Roman" w:eastAsia="Times New Roman" w:hAnsi="Times New Roman" w:cs="Times New Roman"/>
          <w:sz w:val="24"/>
          <w:szCs w:val="24"/>
          <w:lang w:val="en-US" w:eastAsia="ru-RU"/>
        </w:rPr>
      </w:pPr>
      <w:r w:rsidRPr="00F55CA1">
        <w:rPr>
          <w:rFonts w:ascii="Times New Roman" w:eastAsia="Times New Roman" w:hAnsi="Times New Roman" w:cs="Times New Roman"/>
          <w:sz w:val="24"/>
          <w:szCs w:val="24"/>
          <w:lang w:val="en-US" w:eastAsia="ru-RU"/>
        </w:rPr>
        <w:t xml:space="preserve">The question of the accuracy of current measurement methods remains important. In quantum physics, the mass of particles is determined through interaction with fields and depends on the </w:t>
      </w:r>
      <w:r w:rsidRPr="00F55CA1">
        <w:rPr>
          <w:rFonts w:ascii="Times New Roman" w:eastAsia="Times New Roman" w:hAnsi="Times New Roman" w:cs="Times New Roman"/>
          <w:sz w:val="24"/>
          <w:szCs w:val="24"/>
          <w:lang w:val="en-US" w:eastAsia="ru-RU"/>
        </w:rPr>
        <w:lastRenderedPageBreak/>
        <w:t>environment. If spatial structures have fractal properties, this can affect measurement results, introducing systematic errors.</w:t>
      </w:r>
    </w:p>
    <w:p w14:paraId="6693AFA9"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The results obtained indicate that the current methods of mass and size estimation both at the microscale and at the level of galaxies may need to be revised taking into account the fractal structure of the Universe. This opens prospects for refining experimental data and for a deeper understanding of the fundamental processes that shape the world at all scales.</w:t>
      </w:r>
    </w:p>
    <w:bookmarkEnd w:id="33"/>
    <w:p w14:paraId="02672490" w14:textId="77777777" w:rsidR="005A6103" w:rsidRPr="005A6103" w:rsidRDefault="005A6103" w:rsidP="005A6103">
      <w:pPr>
        <w:pStyle w:val="4"/>
        <w:rPr>
          <w:lang w:val="en-US"/>
        </w:rPr>
      </w:pPr>
      <w:r>
        <w:rPr>
          <w:lang w:val="en-US"/>
        </w:rPr>
        <w:t>P8</w:t>
      </w:r>
      <w:r w:rsidRPr="005A6103">
        <w:rPr>
          <w:lang w:val="en-US"/>
        </w:rPr>
        <w:t>.</w:t>
      </w:r>
      <w:r>
        <w:rPr>
          <w:lang w:val="en-US"/>
        </w:rPr>
        <w:t xml:space="preserve">4 </w:t>
      </w:r>
      <w:r w:rsidRPr="005A6103">
        <w:rPr>
          <w:lang w:val="en-US"/>
        </w:rPr>
        <w:t>Scaling the speed of light</w:t>
      </w:r>
    </w:p>
    <w:p w14:paraId="0731AB59" w14:textId="2BA284C9" w:rsidR="005A6103" w:rsidRPr="00FB2C0B" w:rsidRDefault="00FC47B0" w:rsidP="005A6103">
      <w:pPr>
        <w:pStyle w:val="a3"/>
        <w:spacing w:before="280" w:after="280"/>
        <w:jc w:val="both"/>
      </w:pPr>
      <m:oMathPara>
        <m:oMath>
          <m:sSub>
            <m:sSubPr>
              <m:ctrlPr>
                <w:rPr>
                  <w:rFonts w:ascii="Cambria Math" w:hAnsi="Cambria Math"/>
                  <w:i/>
                </w:rPr>
              </m:ctrlPr>
            </m:sSubPr>
            <m:e>
              <m:r>
                <w:rPr>
                  <w:rFonts w:ascii="Cambria Math" w:hAnsi="Cambria Math"/>
                </w:rPr>
                <m:t>C</m:t>
              </m:r>
            </m:e>
            <m:sub>
              <m:r>
                <w:rPr>
                  <w:rFonts w:ascii="Cambria Math" w:hAnsi="Cambria Math"/>
                </w:rPr>
                <m:t>gal</m:t>
              </m:r>
            </m:sub>
          </m:sSub>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c</m:t>
                  </m:r>
                </m:e>
                <m:sub>
                  <m:r>
                    <w:rPr>
                      <w:rFonts w:ascii="Cambria Math" w:hAnsi="Cambria Math"/>
                    </w:rPr>
                    <m:t>0</m:t>
                  </m:r>
                </m:sub>
              </m:sSub>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m:rPr>
                              <m:sty m:val="p"/>
                            </m:rPr>
                            <w:rPr>
                              <w:rFonts w:ascii="Cambria Math" w:hAnsi="Cambria Math"/>
                            </w:rPr>
                            <m:t>ħ</m:t>
                          </m:r>
                        </m:e>
                        <m:sup>
                          <m:r>
                            <w:rPr>
                              <w:rFonts w:ascii="Cambria Math" w:hAnsi="Cambria Math"/>
                            </w:rPr>
                            <m:t>n</m:t>
                          </m:r>
                        </m:sup>
                      </m:sSup>
                    </m:e>
                  </m:d>
                </m:e>
                <m:sub>
                  <m:r>
                    <w:rPr>
                      <w:rFonts w:ascii="Cambria Math" w:hAnsi="Cambria Math"/>
                    </w:rPr>
                    <m:t>num</m:t>
                  </m:r>
                </m:sub>
              </m:sSub>
            </m:den>
          </m:f>
        </m:oMath>
      </m:oMathPara>
    </w:p>
    <w:p w14:paraId="17871C39" w14:textId="57613A38" w:rsidR="005A6103" w:rsidRPr="00FB2C0B" w:rsidRDefault="00FC47B0" w:rsidP="005A6103">
      <w:pPr>
        <w:pStyle w:val="a3"/>
        <w:spacing w:before="280" w:after="280"/>
        <w:jc w:val="both"/>
      </w:pPr>
      <m:oMathPara>
        <m:oMath>
          <m:sSub>
            <m:sSubPr>
              <m:ctrlPr>
                <w:rPr>
                  <w:rFonts w:ascii="Cambria Math" w:hAnsi="Cambria Math"/>
                  <w:i/>
                </w:rPr>
              </m:ctrlPr>
            </m:sSubPr>
            <m:e>
              <m:r>
                <w:rPr>
                  <w:rFonts w:ascii="Cambria Math" w:hAnsi="Cambria Math"/>
                </w:rPr>
                <m:t>C</m:t>
              </m:r>
            </m:e>
            <m:sub>
              <m:r>
                <w:rPr>
                  <w:rFonts w:ascii="Cambria Math" w:hAnsi="Cambria Math"/>
                </w:rPr>
                <m:t>gal</m:t>
              </m:r>
            </m:sub>
          </m:sSub>
          <m:r>
            <w:rPr>
              <w:rFonts w:ascii="Cambria Math" w:hAnsi="Cambria Math"/>
            </w:rPr>
            <m:t>=</m:t>
          </m:r>
          <m:f>
            <m:fPr>
              <m:ctrlPr>
                <w:rPr>
                  <w:rFonts w:ascii="Cambria Math" w:hAnsi="Cambria Math"/>
                </w:rPr>
              </m:ctrlPr>
            </m:fPr>
            <m:num>
              <m:r>
                <m:rPr>
                  <m:sty m:val="p"/>
                </m:rPr>
                <w:rPr>
                  <w:rFonts w:ascii="Cambria Math" w:hAnsi="Cambria Math"/>
                </w:rPr>
                <m:t>299792458</m:t>
              </m:r>
            </m:num>
            <m:den>
              <m:sSup>
                <m:sSupPr>
                  <m:ctrlPr>
                    <w:rPr>
                      <w:rFonts w:ascii="Cambria Math" w:hAnsi="Cambria Math"/>
                      <w:i/>
                    </w:rPr>
                  </m:ctrlPr>
                </m:sSupPr>
                <m:e>
                  <m:r>
                    <w:rPr>
                      <w:rFonts w:ascii="Cambria Math" w:hAnsi="Cambria Math"/>
                    </w:rPr>
                    <m:t>1.2345679</m:t>
                  </m:r>
                </m:e>
                <m:sup>
                  <m:r>
                    <w:rPr>
                      <w:rFonts w:ascii="Cambria Math" w:hAnsi="Cambria Math"/>
                    </w:rPr>
                    <m:t>-1</m:t>
                  </m:r>
                </m:sup>
              </m:sSup>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34</m:t>
                  </m:r>
                </m:sup>
              </m:sSup>
            </m:den>
          </m:f>
        </m:oMath>
      </m:oMathPara>
    </w:p>
    <w:p w14:paraId="35527499" w14:textId="1A63874B" w:rsidR="005A6103" w:rsidRPr="00FB2C0B" w:rsidRDefault="00FC47B0" w:rsidP="005A6103">
      <w:pPr>
        <w:pStyle w:val="a3"/>
        <w:spacing w:before="280" w:after="280"/>
        <w:jc w:val="both"/>
      </w:pPr>
      <m:oMathPara>
        <m:oMath>
          <m:sSub>
            <m:sSubPr>
              <m:ctrlPr>
                <w:rPr>
                  <w:rFonts w:ascii="Cambria Math" w:hAnsi="Cambria Math"/>
                  <w:i/>
                </w:rPr>
              </m:ctrlPr>
            </m:sSubPr>
            <m:e>
              <m:r>
                <w:rPr>
                  <w:rFonts w:ascii="Cambria Math" w:hAnsi="Cambria Math"/>
                </w:rPr>
                <m:t>C</m:t>
              </m:r>
            </m:e>
            <m:sub>
              <m:r>
                <w:rPr>
                  <w:rFonts w:ascii="Cambria Math" w:hAnsi="Cambria Math"/>
                </w:rPr>
                <m:t>gal</m:t>
              </m:r>
            </m:sub>
          </m:sSub>
          <m:r>
            <w:rPr>
              <w:rFonts w:ascii="Cambria Math" w:hAnsi="Cambria Math"/>
            </w:rPr>
            <m:t>=3,70114145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-26</m:t>
              </m:r>
            </m:sup>
          </m:sSup>
        </m:oMath>
      </m:oMathPara>
    </w:p>
    <w:p w14:paraId="297D1249"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This shows that the speed of light - the limiting speed of electromagnetic interactions - is much smaller at the level of galaxies than at our scale, corresponding to a more rarefied state of energy.</w:t>
      </w:r>
    </w:p>
    <w:p w14:paraId="308F66E6" w14:textId="77777777" w:rsidR="005A6103" w:rsidRPr="005A6103" w:rsidRDefault="005A6103" w:rsidP="005A6103">
      <w:pPr>
        <w:pStyle w:val="4"/>
        <w:rPr>
          <w:lang w:val="en-US"/>
        </w:rPr>
      </w:pPr>
      <w:r w:rsidRPr="005A6103">
        <w:rPr>
          <w:lang w:val="en-US"/>
        </w:rPr>
        <w:t>P8.5 The Fractal Structure of the Universe: Galaxies as Elementary Particles</w:t>
      </w:r>
    </w:p>
    <w:p w14:paraId="5991B449"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 xml:space="preserve">Obtained calculated data on the Milky Way using standard physical formulas with a slight modification and using again known in physics constant - Planck's constant, </w:t>
      </w:r>
      <w:proofErr w:type="spellStart"/>
      <w:r w:rsidRPr="005A6103">
        <w:rPr>
          <w:rFonts w:ascii="Times New Roman" w:eastAsia="Times New Roman" w:hAnsi="Times New Roman" w:cs="Times New Roman"/>
          <w:sz w:val="24"/>
          <w:szCs w:val="24"/>
          <w:lang w:val="en-US" w:eastAsia="ru-RU"/>
        </w:rPr>
        <w:t>can not</w:t>
      </w:r>
      <w:proofErr w:type="spellEnd"/>
      <w:r w:rsidRPr="005A6103">
        <w:rPr>
          <w:rFonts w:ascii="Times New Roman" w:eastAsia="Times New Roman" w:hAnsi="Times New Roman" w:cs="Times New Roman"/>
          <w:sz w:val="24"/>
          <w:szCs w:val="24"/>
          <w:lang w:val="en-US" w:eastAsia="ru-RU"/>
        </w:rPr>
        <w:t xml:space="preserve"> be a simple coincidence. Of course, it would be possible to assume that it is just a coincidence, but if it was observed with only one parameter. But the fact that both parameters (mass and size) practically coincide already excludes the occurrence of coincidence. There is a strong possibility that the WORLD is fractal. The fact that for the Milky Way the </w:t>
      </w:r>
      <w:proofErr w:type="spellStart"/>
      <w:r w:rsidRPr="005A6103">
        <w:rPr>
          <w:rFonts w:ascii="Times New Roman" w:eastAsia="Times New Roman" w:hAnsi="Times New Roman" w:cs="Times New Roman"/>
          <w:sz w:val="24"/>
          <w:szCs w:val="24"/>
          <w:lang w:val="en-US" w:eastAsia="ru-RU"/>
        </w:rPr>
        <w:t>fractalisation</w:t>
      </w:r>
      <w:proofErr w:type="spellEnd"/>
      <w:r w:rsidRPr="005A6103">
        <w:rPr>
          <w:rFonts w:ascii="Times New Roman" w:eastAsia="Times New Roman" w:hAnsi="Times New Roman" w:cs="Times New Roman"/>
          <w:sz w:val="24"/>
          <w:szCs w:val="24"/>
          <w:lang w:val="en-US" w:eastAsia="ru-RU"/>
        </w:rPr>
        <w:t xml:space="preserve"> formula worked with astonishing accuracy suggests that the Milky Way is an analogue of the neutron. It's a very good match. This can now be used to study and describe the space around us. The Milky Way galaxy can be taken as a reference.</w:t>
      </w:r>
    </w:p>
    <w:p w14:paraId="45BE27FD"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It remains to be seen how to explain the large number of different kinds of galaxies. Find out whether they are all analogues of elementary particles, or whether some of them arise as a result of their joint interactions.</w:t>
      </w:r>
    </w:p>
    <w:p w14:paraId="08F8822E" w14:textId="77777777" w:rsidR="005A6103" w:rsidRPr="005A6103" w:rsidRDefault="005A6103" w:rsidP="005A6103">
      <w:pPr>
        <w:pStyle w:val="4"/>
        <w:rPr>
          <w:lang w:val="en-US"/>
        </w:rPr>
      </w:pPr>
      <w:r w:rsidRPr="005A6103">
        <w:rPr>
          <w:lang w:val="en-US"/>
        </w:rPr>
        <w:t>P8.6 Analogy between spiral galaxies and neutrons</w:t>
      </w:r>
    </w:p>
    <w:p w14:paraId="42CFE759"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The Milky Way and the Andromeda galaxy have similar masses but different sizes. This may be due to their speed: at lower speeds the galaxy becomes larger, and at higher speeds it becomes more compact. This difference explains the observed differences in size and mass. Moreover, the sizes of galaxies are determined by the visible matter, which will only be observed if the elementary particle is accelerated. If there is no acceleration, it will be difficult to track the size of the particle, as visible matter may not be present, or may not be present in sufficient quantity to determine the true size of the structure. Spiral galaxies are of particular interest because their structure and mass distribution obey certain regularities. When considering galaxies formed as standing waves with an even number of nodes (charged particles), it is difficult to determine the real size of the structure formed. It will consist of alternating regions with increased and decreased energy density. In the regions with increased energy density there may be matter. Interactions with such structures can lead to the formation of various types of galaxies, which are only indirect manifestations of the basic structures.</w:t>
      </w:r>
    </w:p>
    <w:p w14:paraId="3CEB1F71"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lastRenderedPageBreak/>
        <w:t xml:space="preserve">The cases of spiral galaxies with larger masses than the Milky Way are interesting. For example, ISOHDFS 27 is a spiral galaxy with a mass four times that of the Milky Way, but its size has increased only slightly. This </w:t>
      </w:r>
      <w:proofErr w:type="spellStart"/>
      <w:r w:rsidRPr="005A6103">
        <w:rPr>
          <w:rFonts w:ascii="Times New Roman" w:eastAsia="Times New Roman" w:hAnsi="Times New Roman" w:cs="Times New Roman"/>
          <w:sz w:val="24"/>
          <w:szCs w:val="24"/>
          <w:lang w:val="en-US" w:eastAsia="ru-RU"/>
        </w:rPr>
        <w:t>behaviour</w:t>
      </w:r>
      <w:proofErr w:type="spellEnd"/>
      <w:r w:rsidRPr="005A6103">
        <w:rPr>
          <w:rFonts w:ascii="Times New Roman" w:eastAsia="Times New Roman" w:hAnsi="Times New Roman" w:cs="Times New Roman"/>
          <w:sz w:val="24"/>
          <w:szCs w:val="24"/>
          <w:lang w:val="en-US" w:eastAsia="ru-RU"/>
        </w:rPr>
        <w:t xml:space="preserve"> may indicate that its mass increases by a multiple of the neutron (proton) mass, while its size changes only slightly. This is already reminiscent of nuclear interactions: ISOHDFS 27 is an object similar to a helium nucleus, where the energy density is higher and the mass increases by a multiple of the neutron mass.</w:t>
      </w:r>
    </w:p>
    <w:p w14:paraId="289DA23D" w14:textId="77777777" w:rsidR="005A6103" w:rsidRPr="005A6103" w:rsidRDefault="005A6103" w:rsidP="005A6103">
      <w:pPr>
        <w:pStyle w:val="50"/>
        <w:rPr>
          <w:rFonts w:ascii="Calibri Light" w:hAnsi="Calibri Light" w:cs="Calibri Light"/>
          <w:lang w:val="en-US"/>
        </w:rPr>
      </w:pPr>
      <w:r w:rsidRPr="005A6103">
        <w:rPr>
          <w:rFonts w:ascii="Calibri Light" w:hAnsi="Calibri Light" w:cs="Calibri Light"/>
          <w:lang w:val="en-US"/>
        </w:rPr>
        <w:t>P8.6.1 Compact dwarf galaxies and electrons</w:t>
      </w:r>
    </w:p>
    <w:p w14:paraId="4CBFFBF2"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 xml:space="preserve">While spiral galaxies can be compared to neutrons or their interactions with protons, compact dwarf galaxies can be analogues of electrons. The electron can be thought of as a standing wave with a region of higher energy density at its </w:t>
      </w:r>
      <w:proofErr w:type="spellStart"/>
      <w:r w:rsidRPr="005A6103">
        <w:rPr>
          <w:rFonts w:ascii="Times New Roman" w:eastAsia="Times New Roman" w:hAnsi="Times New Roman" w:cs="Times New Roman"/>
          <w:sz w:val="24"/>
          <w:szCs w:val="24"/>
          <w:lang w:val="en-US" w:eastAsia="ru-RU"/>
        </w:rPr>
        <w:t>centre</w:t>
      </w:r>
      <w:proofErr w:type="spellEnd"/>
      <w:r w:rsidRPr="005A6103">
        <w:rPr>
          <w:rFonts w:ascii="Times New Roman" w:eastAsia="Times New Roman" w:hAnsi="Times New Roman" w:cs="Times New Roman"/>
          <w:sz w:val="24"/>
          <w:szCs w:val="24"/>
          <w:lang w:val="en-US" w:eastAsia="ru-RU"/>
        </w:rPr>
        <w:t xml:space="preserve">. It is in this region that matter can form, which is what is perceived as compact dwarf galaxies. It is worth keeping in mind that the size of an electron refers to its effective size, as determined in scattering experiments. Interestingly, the difference between the size of the electron and neutron nucleus is three orders of magnitude. If the size of the Milky Way is estimated to be 10²⁰ - 10²¹ </w:t>
      </w:r>
      <w:proofErr w:type="spellStart"/>
      <w:r w:rsidRPr="005A6103">
        <w:rPr>
          <w:rFonts w:ascii="Times New Roman" w:eastAsia="Times New Roman" w:hAnsi="Times New Roman" w:cs="Times New Roman"/>
          <w:sz w:val="24"/>
          <w:szCs w:val="24"/>
          <w:lang w:val="en-US" w:eastAsia="ru-RU"/>
        </w:rPr>
        <w:t>metres</w:t>
      </w:r>
      <w:proofErr w:type="spellEnd"/>
      <w:r w:rsidRPr="005A6103">
        <w:rPr>
          <w:rFonts w:ascii="Times New Roman" w:eastAsia="Times New Roman" w:hAnsi="Times New Roman" w:cs="Times New Roman"/>
          <w:sz w:val="24"/>
          <w:szCs w:val="24"/>
          <w:lang w:val="en-US" w:eastAsia="ru-RU"/>
        </w:rPr>
        <w:t xml:space="preserve">, the size of the electron's analogue should be of the order of 10¹⁷ - 10¹⁸ </w:t>
      </w:r>
      <w:proofErr w:type="spellStart"/>
      <w:r w:rsidRPr="005A6103">
        <w:rPr>
          <w:rFonts w:ascii="Times New Roman" w:eastAsia="Times New Roman" w:hAnsi="Times New Roman" w:cs="Times New Roman"/>
          <w:sz w:val="24"/>
          <w:szCs w:val="24"/>
          <w:lang w:val="en-US" w:eastAsia="ru-RU"/>
        </w:rPr>
        <w:t>metres</w:t>
      </w:r>
      <w:proofErr w:type="spellEnd"/>
      <w:r w:rsidRPr="005A6103">
        <w:rPr>
          <w:rFonts w:ascii="Times New Roman" w:eastAsia="Times New Roman" w:hAnsi="Times New Roman" w:cs="Times New Roman"/>
          <w:sz w:val="24"/>
          <w:szCs w:val="24"/>
          <w:lang w:val="en-US" w:eastAsia="ru-RU"/>
        </w:rPr>
        <w:t>, which corresponds to the size of compact dwarf galaxies.</w:t>
      </w:r>
    </w:p>
    <w:p w14:paraId="353179CD" w14:textId="77777777" w:rsidR="005A6103" w:rsidRPr="003160E6" w:rsidRDefault="005A6103" w:rsidP="005A6103">
      <w:pPr>
        <w:pStyle w:val="50"/>
        <w:rPr>
          <w:rFonts w:ascii="Calibri Light" w:hAnsi="Calibri Light" w:cs="Calibri Light"/>
          <w:lang w:val="en-US"/>
        </w:rPr>
      </w:pPr>
      <w:r w:rsidRPr="003160E6">
        <w:rPr>
          <w:rFonts w:ascii="Calibri Light" w:hAnsi="Calibri Light" w:cs="Calibri Light"/>
          <w:lang w:val="en-US"/>
        </w:rPr>
        <w:t>P8.6.2 Formation of additional galaxies</w:t>
      </w:r>
    </w:p>
    <w:p w14:paraId="58630BFC"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There are many galaxies in the Universe, which may not be analogues of elementary particles, but may be the results of interactions between elementary particles of galaxy sizes. As a result of interactions can be formed zones with increased energy density, and given that it will also be accompanied by acceleration processes, it will lead to the emergence of matter in areas with increased energy density, which will give birth to galaxies. Such galaxies may seem to be independent objects, but probably they are just a consequence of redistribution of energy between more fundamental structures.</w:t>
      </w:r>
    </w:p>
    <w:p w14:paraId="6ACFA7EC" w14:textId="77777777" w:rsidR="005A6103" w:rsidRPr="005A6103" w:rsidRDefault="005A6103" w:rsidP="005A6103">
      <w:pPr>
        <w:spacing w:before="278" w:after="278" w:line="240" w:lineRule="auto"/>
        <w:jc w:val="both"/>
        <w:rPr>
          <w:rFonts w:ascii="Times New Roman" w:eastAsia="Times New Roman" w:hAnsi="Times New Roman" w:cs="Times New Roman"/>
          <w:sz w:val="24"/>
          <w:szCs w:val="24"/>
          <w:lang w:val="en-US" w:eastAsia="ru-RU"/>
        </w:rPr>
      </w:pPr>
      <w:r w:rsidRPr="005A6103">
        <w:rPr>
          <w:rFonts w:ascii="Times New Roman" w:eastAsia="Times New Roman" w:hAnsi="Times New Roman" w:cs="Times New Roman"/>
          <w:sz w:val="24"/>
          <w:szCs w:val="24"/>
          <w:lang w:val="en-US" w:eastAsia="ru-RU"/>
        </w:rPr>
        <w:t xml:space="preserve">Thus, analyses of the sizes and masses of galaxies, as well as their interactions, can provide insight into the fundamental structure of the Universe and its analogy to the microcosm. </w:t>
      </w:r>
    </w:p>
    <w:p w14:paraId="53361012" w14:textId="67ECD09F" w:rsidR="004D5708" w:rsidRDefault="004D5708" w:rsidP="009B73E5">
      <w:pPr>
        <w:pStyle w:val="a3"/>
        <w:jc w:val="both"/>
        <w:rPr>
          <w:lang w:val="en-US"/>
        </w:rPr>
      </w:pPr>
    </w:p>
    <w:p w14:paraId="030C45D9" w14:textId="08E04065" w:rsidR="00A86384" w:rsidRDefault="00A86384" w:rsidP="009B73E5">
      <w:pPr>
        <w:pStyle w:val="a3"/>
        <w:jc w:val="both"/>
        <w:rPr>
          <w:lang w:val="en-US"/>
        </w:rPr>
      </w:pPr>
    </w:p>
    <w:p w14:paraId="55391CFF" w14:textId="77777777" w:rsidR="00A002AA" w:rsidRDefault="00A002AA">
      <w:pPr>
        <w:rPr>
          <w:rFonts w:ascii="Times New Roman" w:eastAsia="Times New Roman" w:hAnsi="Times New Roman" w:cs="Times New Roman"/>
          <w:b/>
          <w:bCs/>
          <w:sz w:val="24"/>
          <w:szCs w:val="24"/>
          <w:lang w:val="en-US" w:eastAsia="ru-RU"/>
        </w:rPr>
      </w:pPr>
      <w:r>
        <w:rPr>
          <w:sz w:val="24"/>
          <w:szCs w:val="24"/>
          <w:lang w:val="en-US"/>
        </w:rPr>
        <w:br w:type="page"/>
      </w:r>
    </w:p>
    <w:p w14:paraId="5E434CE8" w14:textId="42D735D6" w:rsidR="00A86384" w:rsidRPr="00F93386" w:rsidRDefault="00A86384" w:rsidP="00A86384">
      <w:pPr>
        <w:pStyle w:val="30"/>
        <w:rPr>
          <w:sz w:val="26"/>
          <w:szCs w:val="26"/>
          <w:lang w:val="en-US"/>
        </w:rPr>
      </w:pPr>
      <w:bookmarkStart w:id="35" w:name="_Toc210305841"/>
      <w:r w:rsidRPr="00F93386">
        <w:rPr>
          <w:sz w:val="24"/>
          <w:szCs w:val="24"/>
          <w:lang w:val="en-US"/>
        </w:rPr>
        <w:lastRenderedPageBreak/>
        <w:t xml:space="preserve">Appendix </w:t>
      </w:r>
      <w:r>
        <w:rPr>
          <w:sz w:val="24"/>
          <w:szCs w:val="24"/>
          <w:lang w:val="en-US"/>
        </w:rPr>
        <w:t>9</w:t>
      </w:r>
      <w:r w:rsidRPr="00F93386">
        <w:rPr>
          <w:sz w:val="24"/>
          <w:szCs w:val="24"/>
          <w:lang w:val="en-US"/>
        </w:rPr>
        <w:t xml:space="preserve">: </w:t>
      </w:r>
      <w:r w:rsidRPr="00A86384">
        <w:rPr>
          <w:sz w:val="24"/>
          <w:szCs w:val="24"/>
          <w:lang w:val="en-US"/>
        </w:rPr>
        <w:t xml:space="preserve">Calculation of resonance frequencies of </w:t>
      </w:r>
      <w:proofErr w:type="spellStart"/>
      <w:r w:rsidRPr="00A86384">
        <w:rPr>
          <w:sz w:val="24"/>
          <w:szCs w:val="24"/>
          <w:lang w:val="en-US"/>
        </w:rPr>
        <w:t>macroobjects</w:t>
      </w:r>
      <w:proofErr w:type="spellEnd"/>
      <w:r w:rsidRPr="00A86384">
        <w:rPr>
          <w:sz w:val="24"/>
          <w:szCs w:val="24"/>
          <w:lang w:val="en-US"/>
        </w:rPr>
        <w:t xml:space="preserve"> within the wave geometric model of matter</w:t>
      </w:r>
      <w:r w:rsidRPr="00F93386">
        <w:rPr>
          <w:sz w:val="24"/>
          <w:szCs w:val="24"/>
          <w:lang w:val="en-US"/>
        </w:rPr>
        <w:t>.</w:t>
      </w:r>
      <w:bookmarkEnd w:id="35"/>
    </w:p>
    <w:p w14:paraId="3B8FC408" w14:textId="77777777" w:rsidR="00A86384" w:rsidRPr="00A86384" w:rsidRDefault="00A86384" w:rsidP="00A86384">
      <w:pPr>
        <w:pStyle w:val="4"/>
        <w:spacing w:before="0" w:beforeAutospacing="0" w:after="0" w:afterAutospacing="0"/>
        <w:rPr>
          <w:lang w:val="en-US"/>
        </w:rPr>
      </w:pPr>
      <w:r w:rsidRPr="00A86384">
        <w:rPr>
          <w:lang w:val="en-US"/>
        </w:rPr>
        <w:t>Introduction</w:t>
      </w:r>
    </w:p>
    <w:p w14:paraId="15603B5A" w14:textId="77777777" w:rsidR="00A86384" w:rsidRPr="00A86384" w:rsidRDefault="00A86384" w:rsidP="00A86384">
      <w:pPr>
        <w:pStyle w:val="a3"/>
        <w:spacing w:before="0" w:beforeAutospacing="0" w:after="0" w:afterAutospacing="0"/>
        <w:jc w:val="both"/>
        <w:rPr>
          <w:lang w:val="en-US"/>
        </w:rPr>
      </w:pPr>
    </w:p>
    <w:p w14:paraId="27D1BA5F" w14:textId="1575822B" w:rsidR="00A86384" w:rsidRPr="0061712B" w:rsidRDefault="00A86384" w:rsidP="00A86384">
      <w:pPr>
        <w:pStyle w:val="a3"/>
        <w:spacing w:before="0" w:beforeAutospacing="0" w:after="0" w:afterAutospacing="0"/>
        <w:jc w:val="both"/>
        <w:rPr>
          <w:lang w:val="en-US"/>
        </w:rPr>
      </w:pPr>
      <w:r w:rsidRPr="0061712B">
        <w:rPr>
          <w:lang w:val="en-US"/>
        </w:rPr>
        <w:t xml:space="preserve">In the </w:t>
      </w:r>
      <w:r w:rsidR="0024066E">
        <w:rPr>
          <w:lang w:val="en-US"/>
        </w:rPr>
        <w:t>m</w:t>
      </w:r>
      <w:r w:rsidR="0024066E" w:rsidRPr="0024066E">
        <w:rPr>
          <w:lang w:val="en-US"/>
        </w:rPr>
        <w:t xml:space="preserve">odel of the </w:t>
      </w:r>
      <w:r w:rsidR="0024066E">
        <w:rPr>
          <w:lang w:val="en-US"/>
        </w:rPr>
        <w:t>w</w:t>
      </w:r>
      <w:r w:rsidR="0024066E" w:rsidRPr="0024066E">
        <w:rPr>
          <w:lang w:val="en-US"/>
        </w:rPr>
        <w:t xml:space="preserve">ave </w:t>
      </w:r>
      <w:r w:rsidR="0024066E">
        <w:rPr>
          <w:lang w:val="en-US"/>
        </w:rPr>
        <w:t>s</w:t>
      </w:r>
      <w:r w:rsidR="0024066E" w:rsidRPr="0024066E">
        <w:rPr>
          <w:lang w:val="en-US"/>
        </w:rPr>
        <w:t xml:space="preserve">tructure of </w:t>
      </w:r>
      <w:r w:rsidR="0024066E">
        <w:rPr>
          <w:lang w:val="en-US"/>
        </w:rPr>
        <w:t>m</w:t>
      </w:r>
      <w:r w:rsidR="0024066E" w:rsidRPr="0024066E">
        <w:rPr>
          <w:lang w:val="en-US"/>
        </w:rPr>
        <w:t>atter</w:t>
      </w:r>
      <w:r w:rsidRPr="0061712B">
        <w:rPr>
          <w:lang w:val="en-US"/>
        </w:rPr>
        <w:t xml:space="preserve"> and fractal structure of the Universe, matter is considered as waves of energy. Everything is subject to resonant interaction. It is shown that there is a region of size 1/c² at the </w:t>
      </w:r>
      <w:proofErr w:type="spellStart"/>
      <w:r w:rsidRPr="0061712B">
        <w:rPr>
          <w:lang w:val="en-US"/>
        </w:rPr>
        <w:t>centre</w:t>
      </w:r>
      <w:proofErr w:type="spellEnd"/>
      <w:r w:rsidRPr="0061712B">
        <w:rPr>
          <w:lang w:val="en-US"/>
        </w:rPr>
        <w:t xml:space="preserve"> (considered as a dimensionless quantity), which can be seen as the </w:t>
      </w:r>
      <w:proofErr w:type="spellStart"/>
      <w:r w:rsidRPr="0061712B">
        <w:rPr>
          <w:lang w:val="en-US"/>
        </w:rPr>
        <w:t>centre</w:t>
      </w:r>
      <w:proofErr w:type="spellEnd"/>
      <w:r w:rsidRPr="0061712B">
        <w:rPr>
          <w:lang w:val="en-US"/>
        </w:rPr>
        <w:t xml:space="preserve"> of mass of a particle, and the adjacent region will have a wave energy distribution around it, which can be interpreted as a wave function. This helps to explain why the existing physics, quite accurately describes the processes taking place in the surroundings. This approach is very convenient for describing the world, although it has some limitations, for example, it does not allow to describe what is happening beyond the boundary of the event horizon. </w:t>
      </w:r>
      <w:proofErr w:type="gramStart"/>
      <w:r w:rsidRPr="0061712B">
        <w:rPr>
          <w:lang w:val="en-US"/>
        </w:rPr>
        <w:t>Also</w:t>
      </w:r>
      <w:proofErr w:type="gramEnd"/>
      <w:r w:rsidRPr="0061712B">
        <w:rPr>
          <w:lang w:val="en-US"/>
        </w:rPr>
        <w:t xml:space="preserve"> this approach can help to carry out calculations of resonance frequencies for </w:t>
      </w:r>
      <w:proofErr w:type="spellStart"/>
      <w:r w:rsidRPr="0061712B">
        <w:rPr>
          <w:lang w:val="en-US"/>
        </w:rPr>
        <w:t>macroobjects</w:t>
      </w:r>
      <w:proofErr w:type="spellEnd"/>
      <w:r w:rsidRPr="0061712B">
        <w:rPr>
          <w:lang w:val="en-US"/>
        </w:rPr>
        <w:t>, using which it will be possible to obtain the necessary information, for example, frequencies accompanied or caused by seismic activity.</w:t>
      </w:r>
    </w:p>
    <w:p w14:paraId="579A28BB" w14:textId="77777777" w:rsidR="00A86384" w:rsidRPr="0061712B" w:rsidRDefault="00A86384" w:rsidP="00A86384">
      <w:pPr>
        <w:pStyle w:val="a3"/>
        <w:spacing w:before="0" w:beforeAutospacing="0" w:after="0" w:afterAutospacing="0"/>
        <w:jc w:val="both"/>
        <w:rPr>
          <w:lang w:val="en-US"/>
        </w:rPr>
      </w:pPr>
    </w:p>
    <w:p w14:paraId="50197110" w14:textId="77777777" w:rsidR="00A86384" w:rsidRPr="0061712B" w:rsidRDefault="00A86384" w:rsidP="00A86384">
      <w:pPr>
        <w:pStyle w:val="a3"/>
        <w:spacing w:before="0" w:beforeAutospacing="0" w:after="0" w:afterAutospacing="0"/>
        <w:jc w:val="both"/>
        <w:rPr>
          <w:lang w:val="en-US"/>
        </w:rPr>
      </w:pPr>
    </w:p>
    <w:p w14:paraId="7B135890" w14:textId="2E5E859B" w:rsidR="00A86384" w:rsidRPr="0061712B" w:rsidRDefault="00F12D97" w:rsidP="00A86384">
      <w:pPr>
        <w:pStyle w:val="4"/>
        <w:spacing w:before="0" w:beforeAutospacing="0" w:after="0" w:afterAutospacing="0"/>
        <w:rPr>
          <w:lang w:val="en-US"/>
        </w:rPr>
      </w:pPr>
      <w:r w:rsidRPr="002D7690">
        <w:rPr>
          <w:lang w:val="en-US"/>
        </w:rPr>
        <w:t>P</w:t>
      </w:r>
      <w:r>
        <w:rPr>
          <w:lang w:val="en-US"/>
        </w:rPr>
        <w:t>9</w:t>
      </w:r>
      <w:r w:rsidRPr="002D7690">
        <w:rPr>
          <w:lang w:val="en-US"/>
        </w:rPr>
        <w:t xml:space="preserve">.1 </w:t>
      </w:r>
      <w:r w:rsidR="00A86384" w:rsidRPr="0061712B">
        <w:rPr>
          <w:lang w:val="en-US"/>
        </w:rPr>
        <w:t>Macro-object as a particle</w:t>
      </w:r>
    </w:p>
    <w:p w14:paraId="30397FC7" w14:textId="77777777" w:rsidR="00A86384" w:rsidRPr="0061712B" w:rsidRDefault="00A86384" w:rsidP="00A86384">
      <w:pPr>
        <w:pStyle w:val="a3"/>
        <w:spacing w:before="0" w:beforeAutospacing="0" w:after="0" w:afterAutospacing="0"/>
        <w:jc w:val="both"/>
        <w:rPr>
          <w:lang w:val="en-US"/>
        </w:rPr>
      </w:pPr>
    </w:p>
    <w:p w14:paraId="28E7CBB0"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Since the matter of which </w:t>
      </w:r>
      <w:proofErr w:type="spellStart"/>
      <w:r w:rsidRPr="00AB42D9">
        <w:rPr>
          <w:rFonts w:ascii="Times New Roman" w:eastAsia="Times New Roman" w:hAnsi="Times New Roman" w:cs="Times New Roman"/>
          <w:sz w:val="24"/>
          <w:szCs w:val="24"/>
          <w:lang w:val="en-US" w:eastAsia="ru-RU"/>
        </w:rPr>
        <w:t>macroobjects</w:t>
      </w:r>
      <w:proofErr w:type="spellEnd"/>
      <w:r w:rsidRPr="00AB42D9">
        <w:rPr>
          <w:rFonts w:ascii="Times New Roman" w:eastAsia="Times New Roman" w:hAnsi="Times New Roman" w:cs="Times New Roman"/>
          <w:sz w:val="24"/>
          <w:szCs w:val="24"/>
          <w:lang w:val="en-US" w:eastAsia="ru-RU"/>
        </w:rPr>
        <w:t xml:space="preserve"> are composed is the result of wave processes of energy, the </w:t>
      </w:r>
      <w:proofErr w:type="spellStart"/>
      <w:r w:rsidRPr="00AB42D9">
        <w:rPr>
          <w:rFonts w:ascii="Times New Roman" w:eastAsia="Times New Roman" w:hAnsi="Times New Roman" w:cs="Times New Roman"/>
          <w:sz w:val="24"/>
          <w:szCs w:val="24"/>
          <w:lang w:val="en-US" w:eastAsia="ru-RU"/>
        </w:rPr>
        <w:t>macroobject</w:t>
      </w:r>
      <w:proofErr w:type="spellEnd"/>
      <w:r w:rsidRPr="00AB42D9">
        <w:rPr>
          <w:rFonts w:ascii="Times New Roman" w:eastAsia="Times New Roman" w:hAnsi="Times New Roman" w:cs="Times New Roman"/>
          <w:sz w:val="24"/>
          <w:szCs w:val="24"/>
          <w:lang w:val="en-US" w:eastAsia="ru-RU"/>
        </w:rPr>
        <w:t xml:space="preserve"> can be replaced by a representation of a wave process. The macro-object itself will be an analogue of the region 1/c₁², where c₁ is the effective interaction velocity that would create an object with such dimensions.</w:t>
      </w:r>
    </w:p>
    <w:p w14:paraId="5F7DE2F9"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In such a case, knowing the radius of the </w:t>
      </w:r>
      <w:proofErr w:type="spellStart"/>
      <w:r w:rsidRPr="00AB42D9">
        <w:rPr>
          <w:rFonts w:ascii="Times New Roman" w:eastAsia="Times New Roman" w:hAnsi="Times New Roman" w:cs="Times New Roman"/>
          <w:sz w:val="24"/>
          <w:szCs w:val="24"/>
          <w:lang w:val="en-US" w:eastAsia="ru-RU"/>
        </w:rPr>
        <w:t>macroobject</w:t>
      </w:r>
      <w:proofErr w:type="spellEnd"/>
      <w:r w:rsidRPr="00AB42D9">
        <w:rPr>
          <w:rFonts w:ascii="Times New Roman" w:eastAsia="Times New Roman" w:hAnsi="Times New Roman" w:cs="Times New Roman"/>
          <w:sz w:val="24"/>
          <w:szCs w:val="24"/>
          <w:lang w:val="en-US" w:eastAsia="ru-RU"/>
        </w:rPr>
        <w:t xml:space="preserve">, one can find out the speed at which its analogue would be created as a whole wave. Knowing its effective interaction velocity, it is possible to calculate the charge of the object and the parameters of the particles that will be in resonance with it, which will allow, for example, to detect the effect of charge interaction or energy rotation and use it, for example, to repel from the </w:t>
      </w:r>
      <w:proofErr w:type="spellStart"/>
      <w:r w:rsidRPr="00AB42D9">
        <w:rPr>
          <w:rFonts w:ascii="Times New Roman" w:eastAsia="Times New Roman" w:hAnsi="Times New Roman" w:cs="Times New Roman"/>
          <w:sz w:val="24"/>
          <w:szCs w:val="24"/>
          <w:lang w:val="en-US" w:eastAsia="ru-RU"/>
        </w:rPr>
        <w:t>macroobject</w:t>
      </w:r>
      <w:proofErr w:type="spellEnd"/>
      <w:r w:rsidRPr="00AB42D9">
        <w:rPr>
          <w:rFonts w:ascii="Times New Roman" w:eastAsia="Times New Roman" w:hAnsi="Times New Roman" w:cs="Times New Roman"/>
          <w:sz w:val="24"/>
          <w:szCs w:val="24"/>
          <w:lang w:val="en-US" w:eastAsia="ru-RU"/>
        </w:rPr>
        <w:t>.</w:t>
      </w:r>
    </w:p>
    <w:p w14:paraId="7B794198"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If we have an object of radius R, we get a value for the interaction velocity:</w:t>
      </w:r>
    </w:p>
    <w:p w14:paraId="75D66DEF" w14:textId="77777777" w:rsidR="00A86384" w:rsidRPr="0061712B" w:rsidRDefault="00FC47B0" w:rsidP="00A86384">
      <w:pPr>
        <w:pStyle w:val="a3"/>
        <w:spacing w:before="0" w:beforeAutospacing="0" w:after="0" w:afterAutospacing="0"/>
        <w:jc w:val="both"/>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2R</m:t>
                  </m:r>
                </m:e>
              </m:rad>
            </m:den>
          </m:f>
        </m:oMath>
      </m:oMathPara>
    </w:p>
    <w:p w14:paraId="3E4464A2"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Knowing the effective rate of interaction, we obtain the expression from the formula for calculating the charge:</w:t>
      </w:r>
    </w:p>
    <w:p w14:paraId="60D56999" w14:textId="77777777" w:rsidR="00A86384" w:rsidRPr="0061712B" w:rsidRDefault="00FC47B0" w:rsidP="00A86384">
      <w:pPr>
        <w:pStyle w:val="a3"/>
        <w:spacing w:before="0" w:beforeAutospacing="0" w:after="0" w:afterAutospacing="0"/>
        <w:jc w:val="both"/>
        <w:rPr>
          <w:i/>
        </w:rPr>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mac</m:t>
              </m:r>
            </m:sub>
          </m:sSub>
          <m:r>
            <w:rPr>
              <w:rFonts w:ascii="Cambria Math" w:hAnsi="Cambria Math"/>
            </w:rPr>
            <m:t>=α</m:t>
          </m:r>
          <m:f>
            <m:fPr>
              <m:ctrlPr>
                <w:rPr>
                  <w:rFonts w:ascii="Cambria Math" w:hAnsi="Cambria Math"/>
                  <w:i/>
                </w:rPr>
              </m:ctrlPr>
            </m:fPr>
            <m:num>
              <m:r>
                <w:rPr>
                  <w:rFonts w:ascii="Cambria Math" w:hAnsi="Cambria Math"/>
                </w:rPr>
                <m:t>6</m:t>
              </m:r>
            </m:num>
            <m:den>
              <m:r>
                <w:rPr>
                  <w:rFonts w:ascii="Cambria Math" w:hAnsi="Cambria Math"/>
                </w:rPr>
                <m:t>π</m:t>
              </m:r>
            </m:den>
          </m:f>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-2</m:t>
              </m:r>
            </m:sup>
          </m:sSubSup>
          <m:r>
            <w:rPr>
              <w:rFonts w:ascii="Cambria Math" w:hAnsi="Cambria Math"/>
            </w:rPr>
            <m:t>=α</m:t>
          </m:r>
          <m:f>
            <m:fPr>
              <m:ctrlPr>
                <w:rPr>
                  <w:rFonts w:ascii="Cambria Math" w:hAnsi="Cambria Math"/>
                  <w:i/>
                </w:rPr>
              </m:ctrlPr>
            </m:fPr>
            <m:num>
              <m:r>
                <w:rPr>
                  <w:rFonts w:ascii="Cambria Math" w:hAnsi="Cambria Math"/>
                </w:rPr>
                <m:t>12</m:t>
              </m:r>
            </m:num>
            <m:den>
              <m:r>
                <w:rPr>
                  <w:rFonts w:ascii="Cambria Math" w:hAnsi="Cambria Math"/>
                </w:rPr>
                <m:t>π</m:t>
              </m:r>
            </m:den>
          </m:f>
          <m:r>
            <w:rPr>
              <w:rFonts w:ascii="Cambria Math" w:hAnsi="Cambria Math"/>
            </w:rPr>
            <m:t>R</m:t>
          </m:r>
        </m:oMath>
      </m:oMathPara>
    </w:p>
    <w:p w14:paraId="76410F1C"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Using the formula for calculating the wavelength at a given interaction velocity, for a </w:t>
      </w:r>
      <w:proofErr w:type="spellStart"/>
      <w:r w:rsidRPr="00AB42D9">
        <w:rPr>
          <w:rFonts w:ascii="Times New Roman" w:eastAsia="Times New Roman" w:hAnsi="Times New Roman" w:cs="Times New Roman"/>
          <w:sz w:val="24"/>
          <w:szCs w:val="24"/>
          <w:lang w:val="en-US" w:eastAsia="ru-RU"/>
        </w:rPr>
        <w:t>macroobject</w:t>
      </w:r>
      <w:proofErr w:type="spellEnd"/>
      <w:r w:rsidRPr="00AB42D9">
        <w:rPr>
          <w:rFonts w:ascii="Times New Roman" w:eastAsia="Times New Roman" w:hAnsi="Times New Roman" w:cs="Times New Roman"/>
          <w:sz w:val="24"/>
          <w:szCs w:val="24"/>
          <w:lang w:val="en-US" w:eastAsia="ru-RU"/>
        </w:rPr>
        <w:t xml:space="preserve"> we can rewrite it in the form:</w:t>
      </w:r>
    </w:p>
    <w:p w14:paraId="38EDA107" w14:textId="77777777" w:rsidR="00A86384" w:rsidRPr="0061712B" w:rsidRDefault="00A86384" w:rsidP="00A86384">
      <w:pPr>
        <w:spacing w:beforeLines="120" w:before="288" w:after="0" w:line="240" w:lineRule="auto"/>
        <w:jc w:val="both"/>
        <w:rPr>
          <w:rFonts w:ascii="Times New Roman" w:eastAsiaTheme="minorEastAsia" w:hAnsi="Times New Roman" w:cs="Times New Roman"/>
          <w:i/>
          <w:sz w:val="24"/>
          <w:szCs w:val="24"/>
        </w:rPr>
      </w:pPr>
      <m:oMathPara>
        <m:oMath>
          <m:r>
            <m:rPr>
              <m:sty m:val="p"/>
            </m:rPr>
            <w:rPr>
              <w:rStyle w:val="mord"/>
              <w:rFonts w:ascii="Cambria Math" w:hAnsi="Cambria Math" w:cs="Times New Roman"/>
            </w:rPr>
            <m:t>λ</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0F476D20" w14:textId="77777777" w:rsidR="00A86384" w:rsidRPr="0061712B" w:rsidRDefault="00A86384" w:rsidP="00A86384">
      <w:pPr>
        <w:pStyle w:val="a3"/>
        <w:spacing w:before="0" w:beforeAutospacing="0" w:after="0" w:afterAutospacing="0"/>
        <w:jc w:val="both"/>
        <w:rPr>
          <w:iCs/>
        </w:rPr>
      </w:pPr>
      <m:oMathPara>
        <m:oMath>
          <m:r>
            <w:rPr>
              <w:rFonts w:ascii="Cambria Math" w:eastAsiaTheme="minorEastAsia" w:hAnsi="Cambria Math"/>
              <w:lang w:val="en-US"/>
            </w:rPr>
            <m:t>1≤n≤4</m:t>
          </m:r>
        </m:oMath>
      </m:oMathPara>
    </w:p>
    <w:p w14:paraId="42322776"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At n&gt;4, energy transfer into gravitational waves will be observed, which will lead to seismic activity.</w:t>
      </w:r>
    </w:p>
    <w:p w14:paraId="1920B49C"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To calculate the </w:t>
      </w:r>
      <w:proofErr w:type="gramStart"/>
      <w:r w:rsidRPr="00AB42D9">
        <w:rPr>
          <w:rFonts w:ascii="Times New Roman" w:eastAsia="Times New Roman" w:hAnsi="Times New Roman" w:cs="Times New Roman"/>
          <w:sz w:val="24"/>
          <w:szCs w:val="24"/>
          <w:lang w:val="en-US" w:eastAsia="ru-RU"/>
        </w:rPr>
        <w:t>frequency</w:t>
      </w:r>
      <w:proofErr w:type="gramEnd"/>
      <w:r w:rsidRPr="00AB42D9">
        <w:rPr>
          <w:rFonts w:ascii="Times New Roman" w:eastAsia="Times New Roman" w:hAnsi="Times New Roman" w:cs="Times New Roman"/>
          <w:sz w:val="24"/>
          <w:szCs w:val="24"/>
          <w:lang w:val="en-US" w:eastAsia="ru-RU"/>
        </w:rPr>
        <w:t xml:space="preserve"> we use the standard formula:</w:t>
      </w:r>
    </w:p>
    <w:p w14:paraId="16BD76E0" w14:textId="77777777" w:rsidR="00A86384" w:rsidRPr="0061712B" w:rsidRDefault="00A86384" w:rsidP="00A86384">
      <w:pPr>
        <w:pStyle w:val="a3"/>
        <w:spacing w:before="0" w:beforeAutospacing="0" w:after="0" w:afterAutospacing="0"/>
        <w:jc w:val="both"/>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λ</m:t>
              </m:r>
            </m:den>
          </m:f>
        </m:oMath>
      </m:oMathPara>
    </w:p>
    <w:p w14:paraId="7D863DAC"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Here already the standard speed of light is used as </w:t>
      </w:r>
      <w:r w:rsidRPr="00AB42D9">
        <w:rPr>
          <w:rFonts w:ascii="Times New Roman" w:eastAsia="Times New Roman" w:hAnsi="Times New Roman" w:cs="Times New Roman"/>
          <w:b/>
          <w:bCs/>
          <w:i/>
          <w:iCs/>
          <w:sz w:val="24"/>
          <w:szCs w:val="24"/>
          <w:lang w:val="en-US" w:eastAsia="ru-RU"/>
        </w:rPr>
        <w:t>c</w:t>
      </w:r>
      <w:r w:rsidRPr="00AB42D9">
        <w:rPr>
          <w:rFonts w:ascii="Times New Roman" w:eastAsia="Times New Roman" w:hAnsi="Times New Roman" w:cs="Times New Roman"/>
          <w:sz w:val="24"/>
          <w:szCs w:val="24"/>
          <w:lang w:val="en-US" w:eastAsia="ru-RU"/>
        </w:rPr>
        <w:t>, because we have to get resonance with our interaction speed.</w:t>
      </w:r>
    </w:p>
    <w:p w14:paraId="21F8E892" w14:textId="77777777" w:rsidR="00A86384" w:rsidRPr="0061712B" w:rsidRDefault="00A86384" w:rsidP="00A86384">
      <w:pPr>
        <w:pStyle w:val="a3"/>
        <w:spacing w:before="0" w:beforeAutospacing="0" w:after="0" w:afterAutospacing="0"/>
        <w:jc w:val="both"/>
        <w:rPr>
          <w:iCs/>
          <w:lang w:val="en-US"/>
        </w:rPr>
      </w:pPr>
    </w:p>
    <w:p w14:paraId="64FEF0E5" w14:textId="236EF3CC" w:rsidR="00A86384" w:rsidRPr="0061712B" w:rsidRDefault="00F12D97" w:rsidP="00A86384">
      <w:pPr>
        <w:pStyle w:val="4"/>
        <w:spacing w:before="0" w:beforeAutospacing="0" w:after="0" w:afterAutospacing="0"/>
        <w:rPr>
          <w:lang w:val="en-US"/>
        </w:rPr>
      </w:pPr>
      <w:r w:rsidRPr="002D7690">
        <w:rPr>
          <w:lang w:val="en-US"/>
        </w:rPr>
        <w:t>P</w:t>
      </w:r>
      <w:r>
        <w:rPr>
          <w:lang w:val="en-US"/>
        </w:rPr>
        <w:t>9</w:t>
      </w:r>
      <w:r w:rsidRPr="002D7690">
        <w:rPr>
          <w:lang w:val="en-US"/>
        </w:rPr>
        <w:t>.</w:t>
      </w:r>
      <w:r>
        <w:rPr>
          <w:lang w:val="en-US"/>
        </w:rPr>
        <w:t>2</w:t>
      </w:r>
      <w:r w:rsidRPr="002D7690">
        <w:rPr>
          <w:lang w:val="en-US"/>
        </w:rPr>
        <w:t xml:space="preserve"> </w:t>
      </w:r>
      <w:r w:rsidR="00A86384" w:rsidRPr="0061712B">
        <w:rPr>
          <w:lang w:val="en-US"/>
        </w:rPr>
        <w:t>Calculation for Earth</w:t>
      </w:r>
    </w:p>
    <w:p w14:paraId="236C6273" w14:textId="77777777" w:rsidR="00A86384" w:rsidRPr="0061712B" w:rsidRDefault="00A86384" w:rsidP="00A86384">
      <w:pPr>
        <w:pStyle w:val="a3"/>
        <w:spacing w:before="0" w:beforeAutospacing="0" w:after="0" w:afterAutospacing="0"/>
        <w:jc w:val="both"/>
        <w:rPr>
          <w:lang w:val="en-US"/>
        </w:rPr>
      </w:pPr>
    </w:p>
    <w:p w14:paraId="1009A6C7" w14:textId="77777777" w:rsidR="00A86384" w:rsidRPr="00AB42D9" w:rsidRDefault="00A86384" w:rsidP="00A86384">
      <w:pPr>
        <w:spacing w:after="0" w:line="240" w:lineRule="auto"/>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Using the formulas above, we calculate the parameters for the Earth. </w:t>
      </w:r>
    </w:p>
    <w:p w14:paraId="5D4FE154" w14:textId="77777777" w:rsidR="00A86384" w:rsidRPr="00AB42D9" w:rsidRDefault="00A86384" w:rsidP="00A86384">
      <w:pPr>
        <w:spacing w:after="0" w:line="240" w:lineRule="auto"/>
        <w:rPr>
          <w:rFonts w:ascii="Times New Roman" w:eastAsia="Times New Roman" w:hAnsi="Times New Roman" w:cs="Times New Roman"/>
          <w:sz w:val="24"/>
          <w:szCs w:val="24"/>
          <w:lang w:eastAsia="ru-RU"/>
        </w:rPr>
      </w:pPr>
      <w:r w:rsidRPr="00AB42D9">
        <w:rPr>
          <w:rFonts w:ascii="Times New Roman" w:eastAsia="Times New Roman" w:hAnsi="Times New Roman" w:cs="Times New Roman"/>
          <w:sz w:val="24"/>
          <w:szCs w:val="24"/>
          <w:lang w:eastAsia="ru-RU"/>
        </w:rPr>
        <w:t xml:space="preserve">Earth </w:t>
      </w:r>
      <w:proofErr w:type="spellStart"/>
      <w:r w:rsidRPr="00AB42D9">
        <w:rPr>
          <w:rFonts w:ascii="Times New Roman" w:eastAsia="Times New Roman" w:hAnsi="Times New Roman" w:cs="Times New Roman"/>
          <w:sz w:val="24"/>
          <w:szCs w:val="24"/>
          <w:lang w:eastAsia="ru-RU"/>
        </w:rPr>
        <w:t>radius</w:t>
      </w:r>
      <w:proofErr w:type="spellEnd"/>
      <w:r w:rsidRPr="00AB42D9">
        <w:rPr>
          <w:rFonts w:ascii="Times New Roman" w:eastAsia="Times New Roman" w:hAnsi="Times New Roman" w:cs="Times New Roman"/>
          <w:sz w:val="24"/>
          <w:szCs w:val="24"/>
          <w:lang w:eastAsia="ru-RU"/>
        </w:rPr>
        <w:t xml:space="preserve"> R 6371≈×</w:t>
      </w:r>
      <w:r w:rsidRPr="00AB42D9">
        <w:rPr>
          <w:rFonts w:ascii="Times New Roman" w:eastAsia="Times New Roman" w:hAnsi="Times New Roman" w:cs="Times New Roman"/>
          <w:sz w:val="24"/>
          <w:szCs w:val="24"/>
          <w:lang w:val="en-US" w:eastAsia="ru-RU"/>
        </w:rPr>
        <w:t xml:space="preserve"> 10³ </w:t>
      </w:r>
      <w:r w:rsidRPr="00AB42D9">
        <w:rPr>
          <w:rFonts w:ascii="Times New Roman" w:eastAsia="Times New Roman" w:hAnsi="Times New Roman" w:cs="Times New Roman"/>
          <w:sz w:val="24"/>
          <w:szCs w:val="24"/>
          <w:lang w:eastAsia="ru-RU"/>
        </w:rPr>
        <w:t>m</w:t>
      </w:r>
    </w:p>
    <w:p w14:paraId="5C8446D4" w14:textId="77777777" w:rsidR="00A86384" w:rsidRPr="0061712B" w:rsidRDefault="00FC47B0" w:rsidP="00A86384">
      <w:pPr>
        <w:pStyle w:val="a3"/>
        <w:spacing w:before="0" w:beforeAutospacing="0" w:after="0" w:afterAutospacing="0"/>
        <w:jc w:val="both"/>
        <w:rPr>
          <w:rStyle w:val="mord"/>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r>
                    <m:rPr>
                      <m:sty m:val="p"/>
                    </m:rPr>
                    <w:rPr>
                      <w:rStyle w:val="mord"/>
                      <w:rFonts w:ascii="Cambria Math" w:hAnsi="Cambria Math"/>
                    </w:rPr>
                    <m:t>6371×</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e>
              </m:rad>
            </m:den>
          </m:f>
          <m:r>
            <w:rPr>
              <w:rFonts w:ascii="Cambria Math" w:hAnsi="Cambria Math"/>
            </w:rPr>
            <m:t>≈2,8014391888460448626359695257632</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-4</m:t>
              </m:r>
            </m:sup>
          </m:sSup>
        </m:oMath>
      </m:oMathPara>
    </w:p>
    <w:p w14:paraId="599E21C2" w14:textId="77777777" w:rsidR="00A86384" w:rsidRPr="0061712B" w:rsidRDefault="00FC47B0" w:rsidP="00A86384">
      <w:pPr>
        <w:pStyle w:val="a3"/>
        <w:spacing w:before="0" w:beforeAutospacing="0" w:after="0" w:afterAutospacing="0"/>
        <w:jc w:val="both"/>
        <w:rPr>
          <w:rStyle w:val="mord"/>
        </w:rPr>
      </w:pPr>
      <m:oMathPara>
        <m:oMath>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-1</m:t>
              </m:r>
            </m:sup>
          </m:sSubSup>
          <m:r>
            <w:rPr>
              <w:rFonts w:ascii="Cambria Math" w:hAnsi="Cambria Math"/>
            </w:rPr>
            <m:t>=</m:t>
          </m:r>
          <m:rad>
            <m:radPr>
              <m:degHide m:val="1"/>
              <m:ctrlPr>
                <w:rPr>
                  <w:rFonts w:ascii="Cambria Math" w:hAnsi="Cambria Math"/>
                  <w:i/>
                </w:rPr>
              </m:ctrlPr>
            </m:radPr>
            <m:deg/>
            <m:e>
              <m:r>
                <w:rPr>
                  <w:rFonts w:ascii="Cambria Math" w:hAnsi="Cambria Math"/>
                </w:rPr>
                <m:t>2∙</m:t>
              </m:r>
              <m:r>
                <m:rPr>
                  <m:sty m:val="p"/>
                </m:rPr>
                <w:rPr>
                  <w:rStyle w:val="mord"/>
                  <w:rFonts w:ascii="Cambria Math" w:hAnsi="Cambria Math"/>
                </w:rPr>
                <m:t>6371×</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e>
          </m:rad>
          <m:r>
            <w:rPr>
              <w:rFonts w:ascii="Cambria Math" w:hAnsi="Cambria Math"/>
            </w:rPr>
            <m:t>≈3,5695938144276303639707523697275</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oMath>
      </m:oMathPara>
    </w:p>
    <w:p w14:paraId="2281FB27" w14:textId="77777777" w:rsidR="00A86384" w:rsidRPr="0061712B" w:rsidRDefault="00A86384" w:rsidP="00A86384">
      <w:pPr>
        <w:pStyle w:val="a3"/>
        <w:spacing w:before="0" w:beforeAutospacing="0" w:after="0" w:afterAutospacing="0"/>
        <w:jc w:val="both"/>
        <w:rPr>
          <w:rStyle w:val="mord"/>
        </w:rPr>
      </w:pPr>
    </w:p>
    <w:p w14:paraId="6F8CBB51" w14:textId="77777777" w:rsidR="00A86384" w:rsidRPr="0061712B" w:rsidRDefault="00FC47B0" w:rsidP="00A86384">
      <w:pPr>
        <w:pStyle w:val="a3"/>
        <w:spacing w:before="0" w:beforeAutospacing="0" w:after="0" w:afterAutospacing="0"/>
        <w:jc w:val="both"/>
        <w:rPr>
          <w:iCs/>
        </w:rPr>
      </w:pPr>
      <m:oMathPara>
        <m:oMath>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e>
                  </m:d>
                </m:e>
                <m:sub>
                  <m:r>
                    <w:rPr>
                      <w:rFonts w:ascii="Cambria Math" w:hAnsi="Cambria Math"/>
                    </w:rPr>
                    <m:t>num</m:t>
                  </m:r>
                </m:sub>
              </m:sSub>
            </m:num>
            <m:den>
              <m:r>
                <w:rPr>
                  <w:rFonts w:ascii="Cambria Math" w:hAnsi="Cambria Math"/>
                </w:rPr>
                <m:t>2π</m:t>
              </m:r>
            </m:den>
          </m:f>
          <m:r>
            <w:rPr>
              <w:rFonts w:ascii="Cambria Math" w:hAnsi="Cambria Math"/>
            </w:rPr>
            <m:t>≈</m:t>
          </m:r>
          <m:sSup>
            <m:sSupPr>
              <m:ctrlPr>
                <w:rPr>
                  <w:rFonts w:ascii="Cambria Math" w:hAnsi="Cambria Math"/>
                  <w:i/>
                  <w:lang w:val="en-US"/>
                </w:rPr>
              </m:ctrlPr>
            </m:sSupPr>
            <m:e>
              <m:d>
                <m:dPr>
                  <m:ctrlPr>
                    <w:rPr>
                      <w:rFonts w:ascii="Cambria Math" w:hAnsi="Cambria Math"/>
                      <w:i/>
                      <w:iCs/>
                    </w:rPr>
                  </m:ctrlPr>
                </m:dPr>
                <m:e>
                  <m:r>
                    <w:rPr>
                      <w:rFonts w:ascii="Cambria Math" w:hAnsi="Cambria Math"/>
                    </w:rPr>
                    <m:t>1,34847</m:t>
                  </m:r>
                </m:e>
              </m:d>
              <m:ctrlPr>
                <w:rPr>
                  <w:rFonts w:ascii="Cambria Math" w:hAnsi="Cambria Math"/>
                  <w:i/>
                </w:rPr>
              </m:ctrlPr>
            </m:e>
            <m:sup>
              <m:r>
                <w:rPr>
                  <w:rFonts w:ascii="Cambria Math" w:hAnsi="Cambria Math"/>
                  <w:lang w:val="en-US"/>
                </w:rPr>
                <m:t>5</m:t>
              </m:r>
            </m:sup>
          </m:sSup>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-5</m:t>
              </m:r>
            </m:sup>
          </m:sSup>
          <m:r>
            <w:rPr>
              <w:rStyle w:val="mord"/>
              <w:rFonts w:ascii="Cambria Math" w:hAnsi="Cambria Math"/>
            </w:rPr>
            <m:t>=</m:t>
          </m:r>
          <m:sSup>
            <m:sSupPr>
              <m:ctrlPr>
                <w:rPr>
                  <w:rFonts w:ascii="Cambria Math" w:hAnsi="Cambria Math"/>
                  <w:i/>
                  <w:iCs/>
                </w:rPr>
              </m:ctrlPr>
            </m:sSupPr>
            <m:e>
              <m:d>
                <m:dPr>
                  <m:ctrlPr>
                    <w:rPr>
                      <w:rFonts w:ascii="Cambria Math" w:hAnsi="Cambria Math"/>
                      <w:i/>
                      <w:iCs/>
                    </w:rPr>
                  </m:ctrlPr>
                </m:dPr>
                <m:e>
                  <m:r>
                    <w:rPr>
                      <w:rFonts w:ascii="Cambria Math" w:hAnsi="Cambria Math"/>
                    </w:rPr>
                    <m:t>0,134847</m:t>
                  </m:r>
                </m:e>
              </m:d>
              <m:ctrlPr>
                <w:rPr>
                  <w:rStyle w:val="mord"/>
                  <w:rFonts w:ascii="Cambria Math" w:hAnsi="Cambria Math"/>
                  <w:i/>
                </w:rPr>
              </m:ctrlPr>
            </m:e>
            <m:sup>
              <m:r>
                <w:rPr>
                  <w:rFonts w:ascii="Cambria Math" w:hAnsi="Cambria Math"/>
                </w:rPr>
                <m:t>5</m:t>
              </m:r>
            </m:sup>
          </m:sSup>
        </m:oMath>
      </m:oMathPara>
    </w:p>
    <w:p w14:paraId="04FAFC74" w14:textId="03D35624" w:rsidR="00A86384" w:rsidRPr="00F25F5A" w:rsidRDefault="00FC47B0" w:rsidP="00A86384">
      <w:pPr>
        <w:pStyle w:val="a3"/>
        <w:spacing w:before="0" w:beforeAutospacing="0" w:after="0" w:afterAutospacing="0"/>
        <w:jc w:val="both"/>
        <w:rPr>
          <w:rStyle w:val="mord"/>
          <w:i/>
          <w:iCs/>
        </w:rPr>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mac</m:t>
              </m:r>
            </m:sub>
          </m:sSub>
          <m:r>
            <w:rPr>
              <w:rFonts w:ascii="Cambria Math" w:hAnsi="Cambria Math"/>
            </w:rPr>
            <m:t>=α</m:t>
          </m:r>
          <m:f>
            <m:fPr>
              <m:ctrlPr>
                <w:rPr>
                  <w:rFonts w:ascii="Cambria Math" w:hAnsi="Cambria Math"/>
                  <w:i/>
                </w:rPr>
              </m:ctrlPr>
            </m:fPr>
            <m:num>
              <m:r>
                <w:rPr>
                  <w:rFonts w:ascii="Cambria Math" w:hAnsi="Cambria Math"/>
                </w:rPr>
                <m:t>12</m:t>
              </m:r>
            </m:num>
            <m:den>
              <m:r>
                <w:rPr>
                  <w:rFonts w:ascii="Cambria Math" w:hAnsi="Cambria Math"/>
                </w:rPr>
                <m:t>π</m:t>
              </m:r>
            </m:den>
          </m:f>
          <m:r>
            <w:rPr>
              <w:rFonts w:ascii="Cambria Math" w:hAnsi="Cambria Math"/>
            </w:rPr>
            <m:t>R=</m:t>
          </m:r>
          <m:f>
            <m:fPr>
              <m:ctrlPr>
                <w:rPr>
                  <w:rFonts w:ascii="Cambria Math" w:hAnsi="Cambria Math"/>
                  <w:i/>
                </w:rPr>
              </m:ctrlPr>
            </m:fPr>
            <m:num>
              <m:r>
                <w:rPr>
                  <w:rFonts w:ascii="Cambria Math" w:hAnsi="Cambria Math"/>
                </w:rPr>
                <m:t>12</m:t>
              </m:r>
            </m:num>
            <m:den>
              <m:r>
                <w:rPr>
                  <w:rFonts w:ascii="Cambria Math" w:hAnsi="Cambria Math"/>
                </w:rPr>
                <m:t>π∙137</m:t>
              </m:r>
            </m:den>
          </m:f>
          <m:r>
            <m:rPr>
              <m:sty m:val="p"/>
            </m:rPr>
            <w:rPr>
              <w:rStyle w:val="mord"/>
              <w:rFonts w:ascii="Cambria Math" w:hAnsi="Cambria Math"/>
            </w:rPr>
            <m:t>6371×</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r>
            <w:rPr>
              <w:rFonts w:ascii="Cambria Math" w:hAnsi="Cambria Math"/>
            </w:rPr>
            <m:t>≈1,776308570695004584139426594144</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5</m:t>
              </m:r>
            </m:sup>
          </m:sSup>
          <m:r>
            <w:rPr>
              <w:rStyle w:val="mord"/>
              <w:rFonts w:ascii="Cambria Math" w:hAnsi="Cambria Math"/>
            </w:rPr>
            <m:t xml:space="preserve"> C</m:t>
          </m:r>
        </m:oMath>
      </m:oMathPara>
    </w:p>
    <w:p w14:paraId="2BB3A284" w14:textId="5D9C6324" w:rsidR="00A86384" w:rsidRPr="0061712B" w:rsidRDefault="00A86384" w:rsidP="00A86384">
      <w:pPr>
        <w:pStyle w:val="a3"/>
        <w:spacing w:before="0" w:beforeAutospacing="0" w:after="0" w:afterAutospacing="0"/>
        <w:jc w:val="both"/>
        <w:rPr>
          <w:lang w:val="en-US"/>
        </w:rPr>
      </w:pPr>
      <w:r w:rsidRPr="0061712B">
        <w:rPr>
          <w:lang w:val="en-US"/>
        </w:rPr>
        <w:t xml:space="preserve">According to current physical understanding, the Earth has a negative electric charge of approximately </w:t>
      </w:r>
      <w:r w:rsidRPr="0061712B">
        <w:rPr>
          <w:b/>
          <w:bCs/>
          <w:lang w:val="en-US"/>
        </w:rPr>
        <w:t>600,000 coulombs (C)</w:t>
      </w:r>
      <w:r w:rsidRPr="0061712B">
        <w:rPr>
          <w:lang w:val="en-US"/>
        </w:rPr>
        <w:t xml:space="preserve">. This charge is due to the existence of a global electric field between the Earth's surface and the ionosphere, where the Earth is negatively charged and the ionosphere is positively charged. The average strength of this field near the Earth's surface is about </w:t>
      </w:r>
      <w:r w:rsidRPr="0061712B">
        <w:rPr>
          <w:b/>
          <w:bCs/>
          <w:lang w:val="en-US"/>
        </w:rPr>
        <w:t>130 V/m</w:t>
      </w:r>
      <w:r w:rsidRPr="0061712B">
        <w:rPr>
          <w:lang w:val="en-US"/>
        </w:rPr>
        <w:t xml:space="preserve">. </w:t>
      </w:r>
      <w:hyperlink r:id="rId27" w:history="1">
        <w:r w:rsidRPr="0061712B">
          <w:rPr>
            <w:rStyle w:val="a6"/>
            <w:lang w:val="en-US"/>
          </w:rPr>
          <w:t>ru.wikipedia.org</w:t>
        </w:r>
      </w:hyperlink>
      <w:r w:rsidRPr="0061712B">
        <w:rPr>
          <w:lang w:val="en-US"/>
        </w:rPr>
        <w:t xml:space="preserve"> </w:t>
      </w:r>
      <w:hyperlink r:id="rId28" w:history="1">
        <w:proofErr w:type="spellStart"/>
        <w:r w:rsidRPr="0061712B">
          <w:rPr>
            <w:rStyle w:val="a6"/>
            <w:lang w:val="en-US"/>
          </w:rPr>
          <w:t>ZFTSh</w:t>
        </w:r>
        <w:proofErr w:type="spellEnd"/>
        <w:r w:rsidRPr="0061712B">
          <w:rPr>
            <w:rStyle w:val="a6"/>
            <w:lang w:val="en-US"/>
          </w:rPr>
          <w:t xml:space="preserve">, </w:t>
        </w:r>
      </w:hyperlink>
      <w:r w:rsidRPr="0061712B">
        <w:rPr>
          <w:lang w:val="en-US"/>
        </w:rPr>
        <w:t xml:space="preserve">MIPT </w:t>
      </w:r>
    </w:p>
    <w:p w14:paraId="256E7A85" w14:textId="2769FFD7" w:rsidR="00A86384" w:rsidRPr="0061712B" w:rsidRDefault="00A86384" w:rsidP="00A86384">
      <w:pPr>
        <w:pStyle w:val="a3"/>
        <w:spacing w:before="0" w:beforeAutospacing="0" w:after="0" w:afterAutospacing="0"/>
        <w:jc w:val="both"/>
        <w:rPr>
          <w:lang w:val="en-US"/>
        </w:rPr>
      </w:pPr>
      <w:r w:rsidRPr="0061712B">
        <w:rPr>
          <w:lang w:val="en-US"/>
        </w:rPr>
        <w:t>It was this discrepancy between the values of the charge obtained by me and the one obtained in physics that made me think about the essence of the constant fine structure. This led to the formation of the chapter "</w:t>
      </w:r>
      <w:r w:rsidRPr="00A86384">
        <w:rPr>
          <w:rStyle w:val="relative"/>
          <w:lang w:val="en-US"/>
        </w:rPr>
        <w:t xml:space="preserve">7.6.3 </w:t>
      </w:r>
      <w:r w:rsidRPr="0061712B">
        <w:rPr>
          <w:lang w:val="en-US"/>
        </w:rPr>
        <w:t>On the nature of the constant fine structure", in which its essence is explained. For the Earth the influence of gravitation, caused by the same, in the manifestation of charge will be much less, so in this case there is a discrepancy. In the future I hope to find the calculated value of this coefficient depending on geometry.</w:t>
      </w:r>
    </w:p>
    <w:p w14:paraId="1A5F0E9E" w14:textId="77777777" w:rsidR="00A86384" w:rsidRPr="0061712B" w:rsidRDefault="00A86384" w:rsidP="00A86384">
      <w:pPr>
        <w:pStyle w:val="a3"/>
        <w:spacing w:before="0" w:beforeAutospacing="0" w:after="0" w:afterAutospacing="0"/>
        <w:rPr>
          <w:lang w:val="en-US"/>
        </w:rPr>
      </w:pPr>
    </w:p>
    <w:p w14:paraId="4BC0961E" w14:textId="77777777" w:rsidR="00A86384" w:rsidRPr="0061712B" w:rsidRDefault="00A86384" w:rsidP="00A86384">
      <w:pPr>
        <w:pStyle w:val="a3"/>
        <w:spacing w:before="0" w:beforeAutospacing="0" w:after="0" w:afterAutospacing="0"/>
        <w:rPr>
          <w:lang w:val="en-US"/>
        </w:rPr>
      </w:pPr>
      <w:r w:rsidRPr="0061712B">
        <w:rPr>
          <w:lang w:val="en-US"/>
        </w:rPr>
        <w:t>Now let's calculate wavelengths and frequencies for different numbers of nodes, which will create different variants of interactions at resonance with the Earth in this case.</w:t>
      </w:r>
    </w:p>
    <w:p w14:paraId="364BEB1E" w14:textId="77777777" w:rsidR="00A86384" w:rsidRPr="0061712B" w:rsidRDefault="00FC47B0" w:rsidP="00A86384">
      <w:pPr>
        <w:spacing w:beforeLines="120" w:before="288" w:after="0" w:line="240" w:lineRule="auto"/>
        <w:jc w:val="both"/>
        <w:rPr>
          <w:rFonts w:ascii="Times New Roman" w:eastAsia="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1987BF28" w14:textId="77777777" w:rsidR="00A86384" w:rsidRPr="0061712B" w:rsidRDefault="00A86384" w:rsidP="00A86384">
      <w:pPr>
        <w:pStyle w:val="a3"/>
        <w:spacing w:before="0" w:beforeAutospacing="0" w:after="0" w:afterAutospacing="0"/>
        <w:jc w:val="both"/>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e>
                <m:sup>
                  <m:r>
                    <w:rPr>
                      <w:rFonts w:ascii="Cambria Math" w:hAnsi="Cambria Math"/>
                    </w:rPr>
                    <m:t>-1</m:t>
                  </m:r>
                </m:sup>
              </m:sSup>
              <m:sSub>
                <m:sSubPr>
                  <m:ctrlPr>
                    <w:rPr>
                      <w:rFonts w:ascii="Cambria Math" w:hAnsi="Cambria Math"/>
                      <w:i/>
                    </w:rPr>
                  </m:ctrlPr>
                </m:sSubPr>
                <m:e>
                  <m:d>
                    <m:dPr>
                      <m:begChr m:val=""/>
                      <m:endChr m:val="|"/>
                      <m:ctrlPr>
                        <w:rPr>
                          <w:rFonts w:ascii="Cambria Math" w:hAnsi="Cambria Math"/>
                          <w:i/>
                        </w:rPr>
                      </m:ctrlPr>
                    </m:dPr>
                    <m:e>
                      <m:r>
                        <w:rPr>
                          <w:rFonts w:ascii="Cambria Math" w:hAnsi="Cambria Math"/>
                        </w:rPr>
                        <m:t>​</m:t>
                      </m: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e>
                              </m:d>
                            </m:e>
                            <m:sub>
                              <m:r>
                                <w:rPr>
                                  <w:rFonts w:ascii="Cambria Math" w:hAnsi="Cambria Math"/>
                                </w:rPr>
                                <m:t>num</m:t>
                              </m:r>
                            </m:sub>
                          </m:sSub>
                        </m:num>
                        <m:den>
                          <m:r>
                            <w:rPr>
                              <w:rFonts w:ascii="Cambria Math" w:hAnsi="Cambria Math"/>
                            </w:rPr>
                            <m:t>2π</m:t>
                          </m:r>
                        </m:den>
                      </m:f>
                    </m:e>
                  </m:d>
                </m:e>
                <m:sup>
                  <m:r>
                    <w:rPr>
                      <w:rFonts w:ascii="Cambria Math" w:hAnsi="Cambria Math"/>
                    </w:rPr>
                    <m:t>-</m:t>
                  </m:r>
                  <m:f>
                    <m:fPr>
                      <m:ctrlPr>
                        <w:rPr>
                          <w:rFonts w:ascii="Cambria Math" w:hAnsi="Cambria Math"/>
                          <w:i/>
                          <w:iCs/>
                        </w:rPr>
                      </m:ctrlPr>
                    </m:fPr>
                    <m:num>
                      <m:r>
                        <w:rPr>
                          <w:rFonts w:ascii="Cambria Math" w:hAnsi="Cambria Math"/>
                        </w:rPr>
                        <m:t>n</m:t>
                      </m:r>
                    </m:num>
                    <m:den>
                      <m:r>
                        <w:rPr>
                          <w:rFonts w:ascii="Cambria Math" w:hAnsi="Cambria Math"/>
                        </w:rPr>
                        <m:t>5</m:t>
                      </m:r>
                    </m:den>
                  </m:f>
                </m:sup>
              </m:sSup>
            </m:den>
          </m:f>
          <m:r>
            <w:rPr>
              <w:rFonts w:ascii="Cambria Math" w:eastAsiaTheme="minorEastAsia" w:hAnsi="Cambria Math"/>
            </w:rPr>
            <m:t>,</m:t>
          </m:r>
        </m:oMath>
      </m:oMathPara>
    </w:p>
    <w:p w14:paraId="07BD3288" w14:textId="77777777" w:rsidR="00A86384" w:rsidRPr="0061712B" w:rsidRDefault="00A86384" w:rsidP="00A86384">
      <w:pPr>
        <w:pStyle w:val="a3"/>
        <w:spacing w:before="0" w:beforeAutospacing="0" w:after="0" w:afterAutospacing="0"/>
        <w:jc w:val="both"/>
        <w:rPr>
          <w:rStyle w:val="mord"/>
        </w:rPr>
      </w:pPr>
      <m:oMathPara>
        <m:oMath>
          <m:r>
            <w:rPr>
              <w:rFonts w:ascii="Cambria Math" w:eastAsiaTheme="minorEastAsia" w:hAnsi="Cambria Math"/>
              <w:lang w:val="en-US"/>
            </w:rPr>
            <m:t>1≤n≤4</m:t>
          </m:r>
        </m:oMath>
      </m:oMathPara>
    </w:p>
    <w:p w14:paraId="00484C73" w14:textId="77777777" w:rsidR="00A86384" w:rsidRPr="0061712B" w:rsidRDefault="00A86384" w:rsidP="00A86384">
      <w:pPr>
        <w:pStyle w:val="50"/>
        <w:spacing w:before="0" w:line="240" w:lineRule="auto"/>
        <w:rPr>
          <w:rFonts w:ascii="Times New Roman" w:hAnsi="Times New Roman" w:cs="Times New Roman"/>
          <w:sz w:val="24"/>
          <w:szCs w:val="24"/>
          <w:lang w:val="en-US"/>
        </w:rPr>
      </w:pPr>
      <w:r w:rsidRPr="0061712B">
        <w:rPr>
          <w:rFonts w:ascii="Times New Roman" w:hAnsi="Times New Roman" w:cs="Times New Roman"/>
          <w:sz w:val="24"/>
          <w:szCs w:val="24"/>
          <w:lang w:val="en-US"/>
        </w:rPr>
        <w:t>n=1</w:t>
      </w:r>
    </w:p>
    <w:p w14:paraId="70A97E5D" w14:textId="77777777" w:rsidR="00A86384" w:rsidRPr="0061712B" w:rsidRDefault="00A86384" w:rsidP="00A86384">
      <w:pPr>
        <w:pStyle w:val="a3"/>
        <w:spacing w:before="0" w:beforeAutospacing="0" w:after="0" w:afterAutospacing="0"/>
        <w:jc w:val="both"/>
      </w:pPr>
    </w:p>
    <w:p w14:paraId="3161A488" w14:textId="77777777" w:rsidR="00A86384" w:rsidRPr="0061712B" w:rsidRDefault="00A86384" w:rsidP="00A86384">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cs="Times New Roman"/>
            </w:rPr>
            <m:t>λ</m:t>
          </m:r>
          <m:r>
            <w:rPr>
              <w:rFonts w:ascii="Cambria Math" w:hAnsi="Cambria Math" w:cs="Times New Roman"/>
              <w:sz w:val="24"/>
              <w:szCs w:val="24"/>
            </w:rPr>
            <m:t>=3,56959381</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cs="Times New Roman"/>
                </w:rPr>
                <m:t>-1</m:t>
              </m:r>
            </m:sup>
          </m:sSup>
          <m:r>
            <w:rPr>
              <w:rFonts w:ascii="Cambria Math" w:hAnsi="Cambria Math" w:cs="Times New Roman"/>
              <w:sz w:val="24"/>
              <w:szCs w:val="24"/>
            </w:rPr>
            <m:t xml:space="preserve">≈26,47143659 </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 xml:space="preserve"> m</m:t>
          </m:r>
          <m:r>
            <w:rPr>
              <w:rFonts w:ascii="Cambria Math" w:eastAsiaTheme="minorEastAsia" w:hAnsi="Cambria Math" w:cs="Times New Roman"/>
              <w:sz w:val="24"/>
              <w:szCs w:val="24"/>
            </w:rPr>
            <m:t xml:space="preserve">, </m:t>
          </m:r>
        </m:oMath>
      </m:oMathPara>
    </w:p>
    <w:p w14:paraId="09F1C91B" w14:textId="77777777" w:rsidR="00A86384" w:rsidRPr="0061712B" w:rsidRDefault="00A86384" w:rsidP="00A86384">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 xml:space="preserve">26,47143659 </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≈11 325,12989919 Hz</m:t>
          </m:r>
        </m:oMath>
      </m:oMathPara>
    </w:p>
    <w:p w14:paraId="1BBCC02A" w14:textId="77777777" w:rsidR="00A86384" w:rsidRPr="0061712B" w:rsidRDefault="00A86384" w:rsidP="00A86384">
      <w:pPr>
        <w:pStyle w:val="50"/>
        <w:spacing w:before="0" w:line="240" w:lineRule="auto"/>
        <w:rPr>
          <w:rFonts w:ascii="Times New Roman" w:hAnsi="Times New Roman" w:cs="Times New Roman"/>
          <w:sz w:val="24"/>
          <w:szCs w:val="24"/>
          <w:lang w:val="en-US"/>
        </w:rPr>
      </w:pPr>
      <w:r w:rsidRPr="0061712B">
        <w:rPr>
          <w:rFonts w:ascii="Times New Roman" w:hAnsi="Times New Roman" w:cs="Times New Roman"/>
          <w:sz w:val="24"/>
          <w:szCs w:val="24"/>
          <w:lang w:val="en-US"/>
        </w:rPr>
        <w:t>n=2</w:t>
      </w:r>
    </w:p>
    <w:p w14:paraId="3324DD4E" w14:textId="77777777" w:rsidR="00A86384" w:rsidRPr="0061712B" w:rsidRDefault="00A86384" w:rsidP="00A86384">
      <w:pPr>
        <w:pStyle w:val="a3"/>
        <w:spacing w:before="0" w:beforeAutospacing="0" w:after="0" w:afterAutospacing="0"/>
        <w:jc w:val="both"/>
      </w:pPr>
    </w:p>
    <w:p w14:paraId="284ACF35" w14:textId="77777777" w:rsidR="00A86384" w:rsidRPr="0061712B" w:rsidRDefault="00A86384" w:rsidP="00A86384">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cs="Times New Roman"/>
            </w:rPr>
            <m:t>λ</m:t>
          </m:r>
          <m:r>
            <w:rPr>
              <w:rFonts w:ascii="Cambria Math" w:hAnsi="Cambria Math" w:cs="Times New Roman"/>
              <w:sz w:val="24"/>
              <w:szCs w:val="24"/>
            </w:rPr>
            <m:t>=3,56959381</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cs="Times New Roman"/>
                </w:rPr>
                <m:t>-2</m:t>
              </m:r>
            </m:sup>
          </m:sSup>
          <m:r>
            <w:rPr>
              <w:rFonts w:ascii="Cambria Math" w:hAnsi="Cambria Math" w:cs="Times New Roman"/>
              <w:sz w:val="24"/>
              <w:szCs w:val="24"/>
            </w:rPr>
            <m:t>≈196,30719697</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 xml:space="preserve"> </m:t>
          </m:r>
          <m:r>
            <w:rPr>
              <w:rFonts w:ascii="Cambria Math" w:hAnsi="Cambria Math" w:cs="Times New Roman"/>
            </w:rPr>
            <m:t>m</m:t>
          </m:r>
          <m:r>
            <w:rPr>
              <w:rFonts w:ascii="Cambria Math" w:eastAsiaTheme="minorEastAsia" w:hAnsi="Cambria Math" w:cs="Times New Roman"/>
              <w:sz w:val="24"/>
              <w:szCs w:val="24"/>
            </w:rPr>
            <m:t xml:space="preserve">, </m:t>
          </m:r>
        </m:oMath>
      </m:oMathPara>
    </w:p>
    <w:p w14:paraId="58FBDDDF" w14:textId="77777777" w:rsidR="00A86384" w:rsidRPr="0061712B" w:rsidRDefault="00A86384" w:rsidP="00A86384">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196,30719697</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≈1 527,1597915 Hz</m:t>
          </m:r>
        </m:oMath>
      </m:oMathPara>
    </w:p>
    <w:p w14:paraId="517BA800" w14:textId="77777777" w:rsidR="00A86384" w:rsidRPr="0061712B" w:rsidRDefault="00A86384" w:rsidP="00A86384">
      <w:pPr>
        <w:pStyle w:val="50"/>
        <w:spacing w:before="0" w:line="240" w:lineRule="auto"/>
        <w:rPr>
          <w:rFonts w:ascii="Times New Roman" w:hAnsi="Times New Roman" w:cs="Times New Roman"/>
          <w:sz w:val="24"/>
          <w:szCs w:val="24"/>
          <w:lang w:val="en-US"/>
        </w:rPr>
      </w:pPr>
      <w:r w:rsidRPr="0061712B">
        <w:rPr>
          <w:rFonts w:ascii="Times New Roman" w:hAnsi="Times New Roman" w:cs="Times New Roman"/>
          <w:sz w:val="24"/>
          <w:szCs w:val="24"/>
          <w:lang w:val="en-US"/>
        </w:rPr>
        <w:t>n=3</w:t>
      </w:r>
    </w:p>
    <w:p w14:paraId="0FE8E8BC" w14:textId="77777777" w:rsidR="00A86384" w:rsidRPr="0061712B" w:rsidRDefault="00A86384" w:rsidP="00A86384">
      <w:pPr>
        <w:pStyle w:val="a3"/>
        <w:spacing w:before="0" w:beforeAutospacing="0" w:after="0" w:afterAutospacing="0"/>
        <w:jc w:val="both"/>
      </w:pPr>
    </w:p>
    <w:p w14:paraId="75353AE0" w14:textId="77777777" w:rsidR="00A86384" w:rsidRPr="0061712B" w:rsidRDefault="00A86384" w:rsidP="00A86384">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cs="Times New Roman"/>
            </w:rPr>
            <m:t>λ</m:t>
          </m:r>
          <m:r>
            <w:rPr>
              <w:rFonts w:ascii="Cambria Math" w:hAnsi="Cambria Math" w:cs="Times New Roman"/>
              <w:sz w:val="24"/>
              <w:szCs w:val="24"/>
            </w:rPr>
            <m:t>=3,56959381</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cs="Times New Roman"/>
                </w:rPr>
                <m:t>-3</m:t>
              </m:r>
            </m:sup>
          </m:sSup>
          <m:r>
            <w:rPr>
              <w:rFonts w:ascii="Cambria Math" w:hAnsi="Cambria Math" w:cs="Times New Roman"/>
              <w:sz w:val="24"/>
              <w:szCs w:val="24"/>
            </w:rPr>
            <m:t>≈1 455,77726586</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 xml:space="preserve"> m</m:t>
          </m:r>
          <m:r>
            <w:rPr>
              <w:rFonts w:ascii="Cambria Math" w:eastAsiaTheme="minorEastAsia" w:hAnsi="Cambria Math" w:cs="Times New Roman"/>
              <w:sz w:val="24"/>
              <w:szCs w:val="24"/>
            </w:rPr>
            <m:t xml:space="preserve">, </m:t>
          </m:r>
        </m:oMath>
      </m:oMathPara>
    </w:p>
    <w:p w14:paraId="1620A7A0" w14:textId="77777777" w:rsidR="00A86384" w:rsidRPr="0061712B" w:rsidRDefault="00A86384" w:rsidP="00A86384">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1 455,77726586</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≈205,932916408677 Hz</m:t>
          </m:r>
        </m:oMath>
      </m:oMathPara>
    </w:p>
    <w:p w14:paraId="7DCB6F86" w14:textId="77777777" w:rsidR="00A86384" w:rsidRPr="0061712B" w:rsidRDefault="00A86384" w:rsidP="00A86384">
      <w:pPr>
        <w:pStyle w:val="a3"/>
        <w:spacing w:before="0" w:beforeAutospacing="0" w:after="0" w:afterAutospacing="0"/>
        <w:jc w:val="both"/>
      </w:pPr>
      <m:oMathPara>
        <m:oMath>
          <m:r>
            <w:rPr>
              <w:rFonts w:ascii="Cambria Math" w:hAnsi="Cambria Math"/>
            </w:rPr>
            <w:lastRenderedPageBreak/>
            <m:t>‬</m:t>
          </m:r>
        </m:oMath>
      </m:oMathPara>
    </w:p>
    <w:p w14:paraId="0082760C" w14:textId="77777777" w:rsidR="00A86384" w:rsidRPr="0061712B" w:rsidRDefault="00A86384" w:rsidP="00A86384">
      <w:pPr>
        <w:pStyle w:val="50"/>
        <w:spacing w:before="0" w:line="240" w:lineRule="auto"/>
        <w:rPr>
          <w:rFonts w:ascii="Times New Roman" w:hAnsi="Times New Roman" w:cs="Times New Roman"/>
          <w:sz w:val="24"/>
          <w:szCs w:val="24"/>
          <w:lang w:val="en-US"/>
        </w:rPr>
      </w:pPr>
      <w:r w:rsidRPr="0061712B">
        <w:rPr>
          <w:rFonts w:ascii="Times New Roman" w:hAnsi="Times New Roman" w:cs="Times New Roman"/>
          <w:sz w:val="24"/>
          <w:szCs w:val="24"/>
          <w:lang w:val="en-US"/>
        </w:rPr>
        <w:t>n=4</w:t>
      </w:r>
    </w:p>
    <w:p w14:paraId="27F76255" w14:textId="77777777" w:rsidR="00A86384" w:rsidRPr="0061712B" w:rsidRDefault="00A86384" w:rsidP="00A86384">
      <w:pPr>
        <w:pStyle w:val="a3"/>
        <w:spacing w:before="0" w:beforeAutospacing="0" w:after="0" w:afterAutospacing="0"/>
        <w:jc w:val="both"/>
      </w:pPr>
    </w:p>
    <w:p w14:paraId="588424A8" w14:textId="77777777" w:rsidR="00A86384" w:rsidRPr="0061712B" w:rsidRDefault="00A86384" w:rsidP="00A86384">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cs="Times New Roman"/>
            </w:rPr>
            <m:t>λ</m:t>
          </m:r>
          <m:r>
            <w:rPr>
              <w:rFonts w:ascii="Cambria Math" w:hAnsi="Cambria Math" w:cs="Times New Roman"/>
              <w:sz w:val="24"/>
              <w:szCs w:val="24"/>
            </w:rPr>
            <m:t>=3,56959381</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cs="Times New Roman"/>
                </w:rPr>
                <m:t>-4</m:t>
              </m:r>
            </m:sup>
          </m:sSup>
          <m:r>
            <w:rPr>
              <w:rFonts w:ascii="Cambria Math" w:hAnsi="Cambria Math" w:cs="Times New Roman"/>
              <w:sz w:val="24"/>
              <w:szCs w:val="24"/>
            </w:rPr>
            <m:t xml:space="preserve">≈10 795,770509 </m:t>
          </m:r>
          <m:r>
            <m:rPr>
              <m:sty m:val="p"/>
            </m:rPr>
            <w:rPr>
              <w:rStyle w:val="mord"/>
              <w:rFonts w:ascii="Cambria Math" w:hAnsi="Cambria Math" w:cs="Times New Roman"/>
            </w:rPr>
            <m:t>×</m:t>
          </m:r>
          <m:sSup>
            <m:sSupPr>
              <m:ctrlPr>
                <w:rPr>
                  <w:rStyle w:val="mord"/>
                  <w:rFonts w:ascii="Cambria Math" w:hAnsi="Cambria Math" w:cs="Times New Roman"/>
                  <w:i/>
                  <w:sz w:val="24"/>
                  <w:szCs w:val="24"/>
                </w:rPr>
              </m:ctrlPr>
            </m:sSupPr>
            <m:e>
              <m:r>
                <m:rPr>
                  <m:sty m:val="p"/>
                </m:rPr>
                <w:rPr>
                  <w:rStyle w:val="mord"/>
                  <w:rFonts w:ascii="Cambria Math" w:hAnsi="Cambria Math" w:cs="Times New Roman"/>
                </w:rPr>
                <m:t>1</m:t>
              </m:r>
              <m:r>
                <w:rPr>
                  <w:rStyle w:val="mord"/>
                  <w:rFonts w:ascii="Cambria Math" w:hAnsi="Cambria Math" w:cs="Times New Roman"/>
                </w:rPr>
                <m:t>0</m:t>
              </m:r>
              <m:ctrlPr>
                <w:rPr>
                  <w:rStyle w:val="mord"/>
                  <w:rFonts w:ascii="Cambria Math" w:hAnsi="Cambria Math" w:cs="Times New Roman"/>
                  <w:sz w:val="24"/>
                  <w:szCs w:val="24"/>
                </w:rPr>
              </m:ctrlPr>
            </m:e>
            <m:sup>
              <m:r>
                <w:rPr>
                  <w:rStyle w:val="mord"/>
                  <w:rFonts w:ascii="Cambria Math" w:hAnsi="Cambria Math" w:cs="Times New Roman"/>
                </w:rPr>
                <m:t>3</m:t>
              </m:r>
            </m:sup>
          </m:sSup>
          <m:r>
            <w:rPr>
              <w:rFonts w:ascii="Cambria Math" w:hAnsi="Cambria Math" w:cs="Times New Roman"/>
              <w:sz w:val="24"/>
              <w:szCs w:val="24"/>
            </w:rPr>
            <m:t xml:space="preserve"> m</m:t>
          </m:r>
          <m:r>
            <w:rPr>
              <w:rFonts w:ascii="Cambria Math" w:eastAsiaTheme="minorEastAsia" w:hAnsi="Cambria Math" w:cs="Times New Roman"/>
              <w:sz w:val="24"/>
              <w:szCs w:val="24"/>
            </w:rPr>
            <m:t xml:space="preserve">, </m:t>
          </m:r>
        </m:oMath>
      </m:oMathPara>
    </w:p>
    <w:p w14:paraId="607F14D6" w14:textId="77777777" w:rsidR="00A86384" w:rsidRPr="0061712B" w:rsidRDefault="00A86384" w:rsidP="00A86384">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 xml:space="preserve">10 795,770509 </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≈27,769435979588 Hz</m:t>
          </m:r>
        </m:oMath>
      </m:oMathPara>
    </w:p>
    <w:p w14:paraId="064F4923" w14:textId="77777777" w:rsidR="00A86384" w:rsidRPr="0061712B" w:rsidRDefault="00A86384" w:rsidP="00A86384">
      <w:pPr>
        <w:pStyle w:val="a3"/>
        <w:spacing w:before="0" w:beforeAutospacing="0" w:after="0" w:afterAutospacing="0"/>
        <w:jc w:val="both"/>
      </w:pPr>
    </w:p>
    <w:p w14:paraId="2AB56CB4" w14:textId="77777777" w:rsidR="00A86384" w:rsidRPr="00AB42D9" w:rsidRDefault="00A86384" w:rsidP="00A86384">
      <w:pPr>
        <w:spacing w:after="0" w:line="240" w:lineRule="auto"/>
        <w:jc w:val="both"/>
        <w:rPr>
          <w:rFonts w:ascii="Times New Roman" w:eastAsia="Times New Roman" w:hAnsi="Times New Roman" w:cs="Times New Roman"/>
          <w:sz w:val="24"/>
          <w:szCs w:val="24"/>
          <w:lang w:val="en-US" w:eastAsia="ru-RU"/>
        </w:rPr>
      </w:pPr>
      <w:r w:rsidRPr="00AB42D9">
        <w:rPr>
          <w:rFonts w:ascii="Times New Roman" w:eastAsia="Times New Roman" w:hAnsi="Times New Roman" w:cs="Times New Roman"/>
          <w:sz w:val="24"/>
          <w:szCs w:val="24"/>
          <w:lang w:val="en-US" w:eastAsia="ru-RU"/>
        </w:rPr>
        <w:t xml:space="preserve">At frequencies lower than 27 Hz there will be energy transfer to the inner region of the </w:t>
      </w:r>
      <w:proofErr w:type="spellStart"/>
      <w:r w:rsidRPr="00AB42D9">
        <w:rPr>
          <w:rFonts w:ascii="Times New Roman" w:eastAsia="Times New Roman" w:hAnsi="Times New Roman" w:cs="Times New Roman"/>
          <w:sz w:val="24"/>
          <w:szCs w:val="24"/>
          <w:lang w:val="en-US" w:eastAsia="ru-RU"/>
        </w:rPr>
        <w:t>macroobject</w:t>
      </w:r>
      <w:proofErr w:type="spellEnd"/>
      <w:r w:rsidRPr="00AB42D9">
        <w:rPr>
          <w:rFonts w:ascii="Times New Roman" w:eastAsia="Times New Roman" w:hAnsi="Times New Roman" w:cs="Times New Roman"/>
          <w:sz w:val="24"/>
          <w:szCs w:val="24"/>
          <w:lang w:val="en-US" w:eastAsia="ru-RU"/>
        </w:rPr>
        <w:t>, which can cause seismic activity. It can also be said that seismic activity will be accompanied by the emission of energy at frequencies of 27 Hz and below. This can be used as a signal of the beginning of seismic activity.</w:t>
      </w:r>
    </w:p>
    <w:p w14:paraId="0D17F695" w14:textId="77777777" w:rsidR="00A86384" w:rsidRPr="0061712B" w:rsidRDefault="00A86384" w:rsidP="00A86384">
      <w:pPr>
        <w:pStyle w:val="a3"/>
        <w:spacing w:before="0" w:beforeAutospacing="0" w:after="0" w:afterAutospacing="0"/>
        <w:jc w:val="both"/>
        <w:rPr>
          <w:lang w:val="en-US"/>
        </w:rPr>
      </w:pPr>
    </w:p>
    <w:p w14:paraId="6B5B66A7" w14:textId="627E8F8F" w:rsidR="00A86384" w:rsidRPr="00A86384" w:rsidRDefault="00F12D97" w:rsidP="00A86384">
      <w:pPr>
        <w:pStyle w:val="4"/>
        <w:spacing w:before="0" w:beforeAutospacing="0" w:after="0" w:afterAutospacing="0"/>
        <w:rPr>
          <w:lang w:val="en-US"/>
        </w:rPr>
      </w:pPr>
      <w:r w:rsidRPr="002D7690">
        <w:rPr>
          <w:lang w:val="en-US"/>
        </w:rPr>
        <w:t>P</w:t>
      </w:r>
      <w:r>
        <w:rPr>
          <w:lang w:val="en-US"/>
        </w:rPr>
        <w:t>9</w:t>
      </w:r>
      <w:r w:rsidRPr="002D7690">
        <w:rPr>
          <w:lang w:val="en-US"/>
        </w:rPr>
        <w:t>.</w:t>
      </w:r>
      <w:r>
        <w:rPr>
          <w:lang w:val="en-US"/>
        </w:rPr>
        <w:t>3</w:t>
      </w:r>
      <w:r w:rsidRPr="002D7690">
        <w:rPr>
          <w:lang w:val="en-US"/>
        </w:rPr>
        <w:t xml:space="preserve"> </w:t>
      </w:r>
      <w:r w:rsidR="00A86384" w:rsidRPr="00A86384">
        <w:rPr>
          <w:lang w:val="en-US"/>
        </w:rPr>
        <w:t>Table of resonant wavelengths and frequencies for the Earth</w:t>
      </w:r>
    </w:p>
    <w:p w14:paraId="2C7DFB2C" w14:textId="77777777" w:rsidR="00A86384" w:rsidRPr="00A86384" w:rsidRDefault="00A86384" w:rsidP="00A86384">
      <w:pPr>
        <w:pStyle w:val="a3"/>
        <w:spacing w:before="0" w:beforeAutospacing="0" w:after="0" w:afterAutospacing="0"/>
        <w:jc w:val="both"/>
        <w:rPr>
          <w:lang w:val="en-US"/>
        </w:rPr>
      </w:pPr>
    </w:p>
    <w:tbl>
      <w:tblPr>
        <w:tblStyle w:val="ac"/>
        <w:tblW w:w="0" w:type="auto"/>
        <w:tblLook w:val="04A0" w:firstRow="1" w:lastRow="0" w:firstColumn="1" w:lastColumn="0" w:noHBand="0" w:noVBand="1"/>
      </w:tblPr>
      <w:tblGrid>
        <w:gridCol w:w="1129"/>
        <w:gridCol w:w="3543"/>
        <w:gridCol w:w="2336"/>
        <w:gridCol w:w="2337"/>
      </w:tblGrid>
      <w:tr w:rsidR="00A86384" w:rsidRPr="0061712B" w14:paraId="4F843A7A" w14:textId="77777777" w:rsidTr="00A763F0">
        <w:tc>
          <w:tcPr>
            <w:tcW w:w="1129" w:type="dxa"/>
          </w:tcPr>
          <w:p w14:paraId="78198D0A" w14:textId="77777777" w:rsidR="00A86384" w:rsidRPr="0061712B" w:rsidRDefault="00A86384" w:rsidP="00A763F0">
            <w:pPr>
              <w:pStyle w:val="a3"/>
              <w:spacing w:before="0" w:beforeAutospacing="0" w:after="0" w:afterAutospacing="0"/>
              <w:jc w:val="center"/>
              <w:rPr>
                <w:b/>
                <w:bCs/>
                <w:sz w:val="18"/>
                <w:szCs w:val="18"/>
              </w:rPr>
            </w:pPr>
            <w:r w:rsidRPr="0061712B">
              <w:rPr>
                <w:lang w:val="en-US"/>
              </w:rPr>
              <w:t xml:space="preserve">№ </w:t>
            </w:r>
            <w:r w:rsidRPr="0061712B">
              <w:rPr>
                <w:b/>
                <w:bCs/>
                <w:sz w:val="18"/>
                <w:szCs w:val="18"/>
                <w:lang w:val="en-US"/>
              </w:rPr>
              <w:t>node (n)</w:t>
            </w:r>
          </w:p>
        </w:tc>
        <w:tc>
          <w:tcPr>
            <w:tcW w:w="3543" w:type="dxa"/>
          </w:tcPr>
          <w:p w14:paraId="0744B278" w14:textId="77777777" w:rsidR="00A86384" w:rsidRPr="0061712B" w:rsidRDefault="00A86384" w:rsidP="00A763F0">
            <w:pPr>
              <w:pStyle w:val="a3"/>
              <w:spacing w:before="0" w:beforeAutospacing="0" w:after="0" w:afterAutospacing="0"/>
              <w:jc w:val="center"/>
              <w:rPr>
                <w:b/>
                <w:bCs/>
                <w:sz w:val="18"/>
                <w:szCs w:val="18"/>
              </w:rPr>
            </w:pPr>
            <w:r w:rsidRPr="0061712B">
              <w:rPr>
                <w:b/>
                <w:bCs/>
                <w:sz w:val="18"/>
                <w:szCs w:val="18"/>
                <w:lang w:val="en-US"/>
              </w:rPr>
              <w:t>Wavelength λ₀, m</w:t>
            </w:r>
          </w:p>
        </w:tc>
        <w:tc>
          <w:tcPr>
            <w:tcW w:w="2336" w:type="dxa"/>
          </w:tcPr>
          <w:p w14:paraId="717F668E" w14:textId="77777777" w:rsidR="00A86384" w:rsidRPr="0061712B" w:rsidRDefault="00A86384" w:rsidP="00A763F0">
            <w:pPr>
              <w:pStyle w:val="a3"/>
              <w:spacing w:before="0" w:beforeAutospacing="0" w:after="0" w:afterAutospacing="0"/>
              <w:jc w:val="center"/>
              <w:rPr>
                <w:b/>
                <w:bCs/>
                <w:sz w:val="18"/>
                <w:szCs w:val="18"/>
              </w:rPr>
            </w:pPr>
            <w:r w:rsidRPr="0061712B">
              <w:rPr>
                <w:b/>
                <w:bCs/>
                <w:sz w:val="18"/>
                <w:szCs w:val="18"/>
                <w:lang w:val="en-US"/>
              </w:rPr>
              <w:t>Frequency f, Hz</w:t>
            </w:r>
          </w:p>
        </w:tc>
        <w:tc>
          <w:tcPr>
            <w:tcW w:w="2337" w:type="dxa"/>
          </w:tcPr>
          <w:p w14:paraId="3F8E41EF" w14:textId="77777777" w:rsidR="00A86384" w:rsidRPr="0061712B" w:rsidRDefault="00A86384" w:rsidP="00A763F0">
            <w:pPr>
              <w:pStyle w:val="a3"/>
              <w:spacing w:before="0" w:beforeAutospacing="0" w:after="0" w:afterAutospacing="0"/>
              <w:jc w:val="center"/>
              <w:rPr>
                <w:b/>
                <w:bCs/>
                <w:sz w:val="18"/>
                <w:szCs w:val="18"/>
              </w:rPr>
            </w:pPr>
            <w:r w:rsidRPr="0061712B">
              <w:rPr>
                <w:b/>
                <w:bCs/>
                <w:sz w:val="18"/>
                <w:szCs w:val="18"/>
                <w:lang w:val="en-US"/>
              </w:rPr>
              <w:t>Nature of interaction</w:t>
            </w:r>
          </w:p>
        </w:tc>
      </w:tr>
      <w:tr w:rsidR="000C6198" w:rsidRPr="0061712B" w14:paraId="38B125DB" w14:textId="77777777" w:rsidTr="00A763F0">
        <w:tc>
          <w:tcPr>
            <w:tcW w:w="1129" w:type="dxa"/>
          </w:tcPr>
          <w:p w14:paraId="1EC42D31"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1</w:t>
            </w:r>
          </w:p>
        </w:tc>
        <w:tc>
          <w:tcPr>
            <w:tcW w:w="3543" w:type="dxa"/>
          </w:tcPr>
          <w:p w14:paraId="67068697"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26,47143659×10³</w:t>
            </w:r>
          </w:p>
        </w:tc>
        <w:tc>
          <w:tcPr>
            <w:tcW w:w="2336" w:type="dxa"/>
          </w:tcPr>
          <w:p w14:paraId="00664E3D"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11325,129899</w:t>
            </w:r>
          </w:p>
        </w:tc>
        <w:tc>
          <w:tcPr>
            <w:tcW w:w="2337" w:type="dxa"/>
          </w:tcPr>
          <w:p w14:paraId="6FD4258B" w14:textId="6556CA8B" w:rsidR="000C6198" w:rsidRPr="0061712B" w:rsidRDefault="000C6198" w:rsidP="000C6198">
            <w:pPr>
              <w:pStyle w:val="a3"/>
              <w:spacing w:before="0" w:beforeAutospacing="0" w:after="0" w:afterAutospacing="0"/>
              <w:jc w:val="both"/>
              <w:rPr>
                <w:sz w:val="18"/>
                <w:szCs w:val="18"/>
              </w:rPr>
            </w:pPr>
            <w:proofErr w:type="spellStart"/>
            <w:r>
              <w:rPr>
                <w:sz w:val="18"/>
                <w:szCs w:val="18"/>
                <w:lang w:eastAsia="en-US"/>
              </w:rPr>
              <w:t>neutrino</w:t>
            </w:r>
            <w:proofErr w:type="spellEnd"/>
          </w:p>
        </w:tc>
      </w:tr>
      <w:tr w:rsidR="000C6198" w:rsidRPr="0061712B" w14:paraId="222F6355" w14:textId="77777777" w:rsidTr="00112C6F">
        <w:tc>
          <w:tcPr>
            <w:tcW w:w="1129" w:type="dxa"/>
          </w:tcPr>
          <w:p w14:paraId="7F061B0C"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2</w:t>
            </w:r>
          </w:p>
        </w:tc>
        <w:tc>
          <w:tcPr>
            <w:tcW w:w="3543" w:type="dxa"/>
          </w:tcPr>
          <w:p w14:paraId="2848890E"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196,30719697×10³</w:t>
            </w:r>
          </w:p>
        </w:tc>
        <w:tc>
          <w:tcPr>
            <w:tcW w:w="2336" w:type="dxa"/>
          </w:tcPr>
          <w:p w14:paraId="01BEB4EF"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1527,159792</w:t>
            </w:r>
          </w:p>
        </w:tc>
        <w:tc>
          <w:tcPr>
            <w:tcW w:w="2337" w:type="dxa"/>
          </w:tcPr>
          <w:p w14:paraId="0C2FD5F2" w14:textId="4DA52E15" w:rsidR="000C6198" w:rsidRPr="0061712B" w:rsidRDefault="000C6198" w:rsidP="000C6198">
            <w:pPr>
              <w:pStyle w:val="a3"/>
              <w:spacing w:before="0" w:beforeAutospacing="0" w:after="0" w:afterAutospacing="0"/>
              <w:jc w:val="both"/>
              <w:rPr>
                <w:sz w:val="18"/>
                <w:szCs w:val="18"/>
              </w:rPr>
            </w:pPr>
            <w:proofErr w:type="spellStart"/>
            <w:r>
              <w:rPr>
                <w:sz w:val="18"/>
                <w:szCs w:val="18"/>
                <w:lang w:eastAsia="en-US"/>
              </w:rPr>
              <w:t>electron</w:t>
            </w:r>
            <w:proofErr w:type="spellEnd"/>
          </w:p>
        </w:tc>
      </w:tr>
      <w:tr w:rsidR="000C6198" w:rsidRPr="0061712B" w14:paraId="6CDD873E" w14:textId="77777777" w:rsidTr="00112C6F">
        <w:tc>
          <w:tcPr>
            <w:tcW w:w="1129" w:type="dxa"/>
          </w:tcPr>
          <w:p w14:paraId="0F028A1E"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3</w:t>
            </w:r>
          </w:p>
        </w:tc>
        <w:tc>
          <w:tcPr>
            <w:tcW w:w="3543" w:type="dxa"/>
          </w:tcPr>
          <w:p w14:paraId="6F7947BF"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1455,7772658×10³</w:t>
            </w:r>
          </w:p>
        </w:tc>
        <w:tc>
          <w:tcPr>
            <w:tcW w:w="2336" w:type="dxa"/>
          </w:tcPr>
          <w:p w14:paraId="1AC25E57"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205,932916</w:t>
            </w:r>
          </w:p>
        </w:tc>
        <w:tc>
          <w:tcPr>
            <w:tcW w:w="2337" w:type="dxa"/>
          </w:tcPr>
          <w:p w14:paraId="2DA9F9B6" w14:textId="54E5B192" w:rsidR="000C6198" w:rsidRPr="0061712B" w:rsidRDefault="000C6198" w:rsidP="000C6198">
            <w:pPr>
              <w:pStyle w:val="a3"/>
              <w:spacing w:before="0" w:beforeAutospacing="0" w:after="0" w:afterAutospacing="0"/>
              <w:jc w:val="both"/>
              <w:rPr>
                <w:sz w:val="18"/>
                <w:szCs w:val="18"/>
              </w:rPr>
            </w:pPr>
            <w:proofErr w:type="spellStart"/>
            <w:r>
              <w:rPr>
                <w:sz w:val="18"/>
                <w:szCs w:val="18"/>
                <w:lang w:eastAsia="en-US"/>
              </w:rPr>
              <w:t>neutron</w:t>
            </w:r>
            <w:proofErr w:type="spellEnd"/>
          </w:p>
        </w:tc>
      </w:tr>
      <w:tr w:rsidR="000C6198" w:rsidRPr="0061712B" w14:paraId="15A103F7" w14:textId="77777777" w:rsidTr="00112C6F">
        <w:tc>
          <w:tcPr>
            <w:tcW w:w="1129" w:type="dxa"/>
          </w:tcPr>
          <w:p w14:paraId="099A4459"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4</w:t>
            </w:r>
          </w:p>
        </w:tc>
        <w:tc>
          <w:tcPr>
            <w:tcW w:w="3543" w:type="dxa"/>
          </w:tcPr>
          <w:p w14:paraId="7E3CB051"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10795,770509×10³</w:t>
            </w:r>
          </w:p>
        </w:tc>
        <w:tc>
          <w:tcPr>
            <w:tcW w:w="2336" w:type="dxa"/>
          </w:tcPr>
          <w:p w14:paraId="79451726" w14:textId="77777777" w:rsidR="000C6198" w:rsidRPr="0061712B" w:rsidRDefault="000C6198" w:rsidP="000C6198">
            <w:pPr>
              <w:pStyle w:val="a3"/>
              <w:spacing w:before="0" w:beforeAutospacing="0" w:after="0" w:afterAutospacing="0"/>
              <w:jc w:val="center"/>
              <w:rPr>
                <w:sz w:val="18"/>
                <w:szCs w:val="18"/>
              </w:rPr>
            </w:pPr>
            <w:r w:rsidRPr="0061712B">
              <w:rPr>
                <w:sz w:val="18"/>
                <w:szCs w:val="18"/>
              </w:rPr>
              <w:t>27,769436</w:t>
            </w:r>
          </w:p>
        </w:tc>
        <w:tc>
          <w:tcPr>
            <w:tcW w:w="2337" w:type="dxa"/>
          </w:tcPr>
          <w:p w14:paraId="6A95F33B" w14:textId="0ADA14FE" w:rsidR="000C6198" w:rsidRPr="0061712B" w:rsidRDefault="000C6198" w:rsidP="000C6198">
            <w:pPr>
              <w:pStyle w:val="a3"/>
              <w:spacing w:before="0" w:beforeAutospacing="0" w:after="0" w:afterAutospacing="0"/>
              <w:jc w:val="both"/>
              <w:rPr>
                <w:sz w:val="18"/>
                <w:szCs w:val="18"/>
              </w:rPr>
            </w:pPr>
            <w:proofErr w:type="spellStart"/>
            <w:r>
              <w:rPr>
                <w:sz w:val="18"/>
                <w:szCs w:val="18"/>
                <w:lang w:eastAsia="en-US"/>
              </w:rPr>
              <w:t>proton</w:t>
            </w:r>
            <w:proofErr w:type="spellEnd"/>
          </w:p>
        </w:tc>
      </w:tr>
    </w:tbl>
    <w:p w14:paraId="5D21D2ED" w14:textId="77777777" w:rsidR="00A86384" w:rsidRPr="0061712B" w:rsidRDefault="00A86384" w:rsidP="00A86384">
      <w:pPr>
        <w:pStyle w:val="a3"/>
        <w:spacing w:before="0" w:beforeAutospacing="0" w:after="0" w:afterAutospacing="0"/>
        <w:jc w:val="both"/>
      </w:pPr>
    </w:p>
    <w:p w14:paraId="75A5B0C6" w14:textId="77777777" w:rsidR="00A86384" w:rsidRPr="0061712B" w:rsidRDefault="00A86384" w:rsidP="00A86384">
      <w:pPr>
        <w:pStyle w:val="a3"/>
        <w:spacing w:before="0" w:beforeAutospacing="0" w:after="0" w:afterAutospacing="0"/>
        <w:jc w:val="both"/>
      </w:pPr>
    </w:p>
    <w:p w14:paraId="707BA499" w14:textId="132A7A4E" w:rsidR="00A86384" w:rsidRPr="00A86384" w:rsidRDefault="00F12D97" w:rsidP="00A86384">
      <w:pPr>
        <w:pStyle w:val="4"/>
        <w:spacing w:before="0" w:beforeAutospacing="0" w:after="0" w:afterAutospacing="0"/>
        <w:rPr>
          <w:rStyle w:val="a4"/>
          <w:b/>
          <w:bCs/>
          <w:lang w:val="en-US"/>
        </w:rPr>
      </w:pPr>
      <w:r w:rsidRPr="002D7690">
        <w:rPr>
          <w:lang w:val="en-US"/>
        </w:rPr>
        <w:t>P</w:t>
      </w:r>
      <w:r>
        <w:rPr>
          <w:lang w:val="en-US"/>
        </w:rPr>
        <w:t>9</w:t>
      </w:r>
      <w:r w:rsidRPr="002D7690">
        <w:rPr>
          <w:lang w:val="en-US"/>
        </w:rPr>
        <w:t>.</w:t>
      </w:r>
      <w:r>
        <w:rPr>
          <w:lang w:val="en-US"/>
        </w:rPr>
        <w:t>4</w:t>
      </w:r>
      <w:r w:rsidRPr="002D7690">
        <w:rPr>
          <w:lang w:val="en-US"/>
        </w:rPr>
        <w:t xml:space="preserve"> </w:t>
      </w:r>
      <w:r w:rsidR="00A86384" w:rsidRPr="00A86384">
        <w:rPr>
          <w:rStyle w:val="a4"/>
          <w:b/>
          <w:bCs/>
          <w:lang w:val="en-US"/>
        </w:rPr>
        <w:t>Conclusion</w:t>
      </w:r>
    </w:p>
    <w:p w14:paraId="3587CE41" w14:textId="77777777" w:rsidR="003B5CB8" w:rsidRPr="000815F2" w:rsidRDefault="003B5CB8" w:rsidP="003B5CB8">
      <w:pPr>
        <w:spacing w:after="0" w:line="240" w:lineRule="auto"/>
        <w:jc w:val="both"/>
        <w:rPr>
          <w:rFonts w:ascii="Times New Roman" w:eastAsia="Times New Roman" w:hAnsi="Times New Roman" w:cs="Times New Roman"/>
          <w:sz w:val="24"/>
          <w:szCs w:val="24"/>
          <w:lang w:val="en-US" w:eastAsia="ru-RU"/>
        </w:rPr>
      </w:pPr>
      <w:r w:rsidRPr="000815F2">
        <w:rPr>
          <w:rFonts w:ascii="Times New Roman" w:eastAsia="Times New Roman" w:hAnsi="Times New Roman" w:cs="Times New Roman"/>
          <w:sz w:val="24"/>
          <w:szCs w:val="24"/>
          <w:lang w:val="en-US" w:eastAsia="ru-RU"/>
        </w:rPr>
        <w:t xml:space="preserve">In this paper it is shown that using the geometrical approach of the wave model of matter, it is possible to calculate the resonance frequencies of </w:t>
      </w:r>
      <w:proofErr w:type="spellStart"/>
      <w:r w:rsidRPr="000815F2">
        <w:rPr>
          <w:rFonts w:ascii="Times New Roman" w:eastAsia="Times New Roman" w:hAnsi="Times New Roman" w:cs="Times New Roman"/>
          <w:sz w:val="24"/>
          <w:szCs w:val="24"/>
          <w:lang w:val="en-US" w:eastAsia="ru-RU"/>
        </w:rPr>
        <w:t>macroobjects</w:t>
      </w:r>
      <w:proofErr w:type="spellEnd"/>
      <w:r w:rsidRPr="000815F2">
        <w:rPr>
          <w:rFonts w:ascii="Times New Roman" w:eastAsia="Times New Roman" w:hAnsi="Times New Roman" w:cs="Times New Roman"/>
          <w:sz w:val="24"/>
          <w:szCs w:val="24"/>
          <w:lang w:val="en-US" w:eastAsia="ru-RU"/>
        </w:rPr>
        <w:t xml:space="preserve">, including such as the Earth, without involving empirical data. </w:t>
      </w:r>
    </w:p>
    <w:p w14:paraId="36006210" w14:textId="77777777" w:rsidR="003B5CB8" w:rsidRPr="000815F2" w:rsidRDefault="003B5CB8" w:rsidP="003B5CB8">
      <w:pPr>
        <w:spacing w:after="0" w:line="240" w:lineRule="auto"/>
        <w:jc w:val="both"/>
        <w:rPr>
          <w:rFonts w:ascii="Times New Roman" w:eastAsia="Times New Roman" w:hAnsi="Times New Roman" w:cs="Times New Roman"/>
          <w:sz w:val="24"/>
          <w:szCs w:val="24"/>
          <w:lang w:val="en-US" w:eastAsia="ru-RU"/>
        </w:rPr>
      </w:pPr>
      <w:r w:rsidRPr="000815F2">
        <w:rPr>
          <w:rFonts w:ascii="Times New Roman" w:eastAsia="Times New Roman" w:hAnsi="Times New Roman" w:cs="Times New Roman"/>
          <w:sz w:val="24"/>
          <w:szCs w:val="24"/>
          <w:lang w:val="en-US" w:eastAsia="ru-RU"/>
        </w:rPr>
        <w:t xml:space="preserve">It has been shown that resonant frequencies corresponding to different numbers of nodes (n) can be used as indicators of different modes of interaction with a </w:t>
      </w:r>
      <w:proofErr w:type="spellStart"/>
      <w:r w:rsidRPr="000815F2">
        <w:rPr>
          <w:rFonts w:ascii="Times New Roman" w:eastAsia="Times New Roman" w:hAnsi="Times New Roman" w:cs="Times New Roman"/>
          <w:sz w:val="24"/>
          <w:szCs w:val="24"/>
          <w:lang w:val="en-US" w:eastAsia="ru-RU"/>
        </w:rPr>
        <w:t>macroobject</w:t>
      </w:r>
      <w:proofErr w:type="spellEnd"/>
      <w:r w:rsidRPr="000815F2">
        <w:rPr>
          <w:rFonts w:ascii="Times New Roman" w:eastAsia="Times New Roman" w:hAnsi="Times New Roman" w:cs="Times New Roman"/>
          <w:sz w:val="24"/>
          <w:szCs w:val="24"/>
          <w:lang w:val="en-US" w:eastAsia="ru-RU"/>
        </w:rPr>
        <w:t>, from safe energy resonance to the transition to the region of gravitational disturbances and possible seismic activity.</w:t>
      </w:r>
    </w:p>
    <w:p w14:paraId="47BEE078" w14:textId="611C0F9D" w:rsidR="003B5CB8" w:rsidRPr="000815F2" w:rsidRDefault="003B5CB8" w:rsidP="003B5CB8">
      <w:pPr>
        <w:spacing w:after="0" w:line="240" w:lineRule="auto"/>
        <w:jc w:val="both"/>
        <w:rPr>
          <w:rFonts w:ascii="Times New Roman" w:eastAsia="Times New Roman" w:hAnsi="Times New Roman" w:cs="Times New Roman"/>
          <w:sz w:val="24"/>
          <w:szCs w:val="24"/>
          <w:lang w:val="en-US" w:eastAsia="ru-RU"/>
        </w:rPr>
      </w:pPr>
      <w:r w:rsidRPr="000815F2">
        <w:rPr>
          <w:rFonts w:ascii="Times New Roman" w:eastAsia="Times New Roman" w:hAnsi="Times New Roman" w:cs="Times New Roman"/>
          <w:sz w:val="24"/>
          <w:szCs w:val="24"/>
          <w:lang w:val="en-US" w:eastAsia="ru-RU"/>
        </w:rPr>
        <w:t>These results confirm that the wave approach underlying the ‘</w:t>
      </w:r>
      <w:r w:rsidR="0024066E">
        <w:rPr>
          <w:rFonts w:ascii="Times New Roman" w:eastAsia="Times New Roman" w:hAnsi="Times New Roman" w:cs="Times New Roman"/>
          <w:sz w:val="24"/>
          <w:szCs w:val="24"/>
          <w:lang w:val="en-US" w:eastAsia="ru-RU"/>
        </w:rPr>
        <w:t>Model of the Wave Structure of Matter</w:t>
      </w:r>
      <w:r w:rsidRPr="000815F2">
        <w:rPr>
          <w:rFonts w:ascii="Times New Roman" w:eastAsia="Times New Roman" w:hAnsi="Times New Roman" w:cs="Times New Roman"/>
          <w:sz w:val="24"/>
          <w:szCs w:val="24"/>
          <w:lang w:val="en-US" w:eastAsia="ru-RU"/>
        </w:rPr>
        <w:t xml:space="preserve"> and fractal structure of the Universe’ is applicable not only to the microcosm, but also to </w:t>
      </w:r>
      <w:proofErr w:type="spellStart"/>
      <w:r w:rsidRPr="000815F2">
        <w:rPr>
          <w:rFonts w:ascii="Times New Roman" w:eastAsia="Times New Roman" w:hAnsi="Times New Roman" w:cs="Times New Roman"/>
          <w:sz w:val="24"/>
          <w:szCs w:val="24"/>
          <w:lang w:val="en-US" w:eastAsia="ru-RU"/>
        </w:rPr>
        <w:t>macroobjects</w:t>
      </w:r>
      <w:proofErr w:type="spellEnd"/>
      <w:r w:rsidRPr="000815F2">
        <w:rPr>
          <w:rFonts w:ascii="Times New Roman" w:eastAsia="Times New Roman" w:hAnsi="Times New Roman" w:cs="Times New Roman"/>
          <w:sz w:val="24"/>
          <w:szCs w:val="24"/>
          <w:lang w:val="en-US" w:eastAsia="ru-RU"/>
        </w:rPr>
        <w:t>, and can provide useful information about the structure and dynamics of interactions in nature.</w:t>
      </w:r>
    </w:p>
    <w:p w14:paraId="00B64193" w14:textId="77777777" w:rsidR="003B5CB8" w:rsidRPr="000815F2" w:rsidRDefault="003B5CB8" w:rsidP="003B5CB8">
      <w:pPr>
        <w:spacing w:after="0" w:line="240" w:lineRule="auto"/>
        <w:jc w:val="both"/>
        <w:rPr>
          <w:rFonts w:ascii="Times New Roman" w:eastAsia="Times New Roman" w:hAnsi="Times New Roman" w:cs="Times New Roman"/>
          <w:sz w:val="24"/>
          <w:szCs w:val="24"/>
          <w:lang w:val="en-US" w:eastAsia="ru-RU"/>
        </w:rPr>
      </w:pPr>
      <w:r w:rsidRPr="000815F2">
        <w:rPr>
          <w:rFonts w:ascii="Times New Roman" w:eastAsia="Times New Roman" w:hAnsi="Times New Roman" w:cs="Times New Roman"/>
          <w:sz w:val="24"/>
          <w:szCs w:val="24"/>
          <w:lang w:val="en-US" w:eastAsia="ru-RU"/>
        </w:rPr>
        <w:t>The obtained dependences can be used both for further theoretical analyses and as a basis for the construction of practical devices interacting with mass at resonant frequencies.</w:t>
      </w:r>
    </w:p>
    <w:p w14:paraId="1E131CC4" w14:textId="3BB77651" w:rsidR="00A86384" w:rsidRPr="003B5CB8" w:rsidRDefault="003B5CB8" w:rsidP="003B5CB8">
      <w:pPr>
        <w:spacing w:after="0" w:line="240" w:lineRule="auto"/>
        <w:jc w:val="both"/>
        <w:rPr>
          <w:rFonts w:ascii="Times New Roman" w:eastAsia="Times New Roman" w:hAnsi="Times New Roman" w:cs="Times New Roman"/>
          <w:sz w:val="24"/>
          <w:szCs w:val="24"/>
          <w:lang w:val="en-US" w:eastAsia="ru-RU"/>
        </w:rPr>
      </w:pPr>
      <w:r w:rsidRPr="000815F2">
        <w:rPr>
          <w:rFonts w:ascii="Times New Roman" w:eastAsia="Times New Roman" w:hAnsi="Times New Roman" w:cs="Times New Roman"/>
          <w:sz w:val="24"/>
          <w:szCs w:val="24"/>
          <w:lang w:val="en-US" w:eastAsia="ru-RU"/>
        </w:rPr>
        <w:t>The proposed calculations can be used as a basis for the development of technologies for controlling gravitational interaction and monitoring geophysical processes, as well as for the creation of means for wireless energy transfer at a distance with a high efficiency factor.</w:t>
      </w:r>
    </w:p>
    <w:sectPr w:rsidR="00A86384" w:rsidRPr="003B5CB8">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8D5D5E" w14:textId="77777777" w:rsidR="00123CAB" w:rsidRDefault="00123CAB" w:rsidP="00123CAB">
      <w:pPr>
        <w:spacing w:after="0" w:line="240" w:lineRule="auto"/>
      </w:pPr>
      <w:r>
        <w:separator/>
      </w:r>
    </w:p>
  </w:endnote>
  <w:endnote w:type="continuationSeparator" w:id="0">
    <w:p w14:paraId="6B216D26" w14:textId="77777777" w:rsidR="00123CAB" w:rsidRDefault="00123CAB" w:rsidP="00123C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Liberation Serif">
    <w:altName w:val="Times New Roman"/>
    <w:charset w:val="01"/>
    <w:family w:val="roman"/>
    <w:pitch w:val="variable"/>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55133187"/>
      <w:docPartObj>
        <w:docPartGallery w:val="Page Numbers (Bottom of Page)"/>
        <w:docPartUnique/>
      </w:docPartObj>
    </w:sdtPr>
    <w:sdtEndPr/>
    <w:sdtContent>
      <w:p w14:paraId="55BDE103" w14:textId="479F8B38" w:rsidR="00123CAB" w:rsidRDefault="00123CAB">
        <w:pPr>
          <w:pStyle w:val="af6"/>
          <w:jc w:val="center"/>
        </w:pPr>
        <w:r>
          <w:fldChar w:fldCharType="begin"/>
        </w:r>
        <w:r>
          <w:instrText>PAGE   \* MERGEFORMAT</w:instrText>
        </w:r>
        <w:r>
          <w:fldChar w:fldCharType="separate"/>
        </w:r>
        <w:r>
          <w:t>2</w:t>
        </w:r>
        <w:r>
          <w:fldChar w:fldCharType="end"/>
        </w:r>
      </w:p>
    </w:sdtContent>
  </w:sdt>
  <w:p w14:paraId="753D6BD9" w14:textId="77777777" w:rsidR="00123CAB" w:rsidRDefault="00123CAB">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B20418" w14:textId="77777777" w:rsidR="00123CAB" w:rsidRDefault="00123CAB" w:rsidP="00123CAB">
      <w:pPr>
        <w:spacing w:after="0" w:line="240" w:lineRule="auto"/>
      </w:pPr>
      <w:r>
        <w:separator/>
      </w:r>
    </w:p>
  </w:footnote>
  <w:footnote w:type="continuationSeparator" w:id="0">
    <w:p w14:paraId="3D814607" w14:textId="77777777" w:rsidR="00123CAB" w:rsidRDefault="00123CAB" w:rsidP="00123CA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370"/>
    <w:multiLevelType w:val="multilevel"/>
    <w:tmpl w:val="15D87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5E7A3E"/>
    <w:multiLevelType w:val="multilevel"/>
    <w:tmpl w:val="EBD02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693097"/>
    <w:multiLevelType w:val="multilevel"/>
    <w:tmpl w:val="7D7A5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2D30E26"/>
    <w:multiLevelType w:val="multilevel"/>
    <w:tmpl w:val="0B82EE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3CD7926"/>
    <w:multiLevelType w:val="multilevel"/>
    <w:tmpl w:val="D63069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43D440E"/>
    <w:multiLevelType w:val="multilevel"/>
    <w:tmpl w:val="2636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7377B8D"/>
    <w:multiLevelType w:val="multilevel"/>
    <w:tmpl w:val="3DB6BE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8FE3A2C"/>
    <w:multiLevelType w:val="multilevel"/>
    <w:tmpl w:val="C31C7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9314987"/>
    <w:multiLevelType w:val="multilevel"/>
    <w:tmpl w:val="1F7C46F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98A338B"/>
    <w:multiLevelType w:val="multilevel"/>
    <w:tmpl w:val="0419001F"/>
    <w:styleLink w:va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B642FEE"/>
    <w:multiLevelType w:val="multilevel"/>
    <w:tmpl w:val="EEF24E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C93159C"/>
    <w:multiLevelType w:val="multilevel"/>
    <w:tmpl w:val="5EA65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0ECA04A4"/>
    <w:multiLevelType w:val="multilevel"/>
    <w:tmpl w:val="5852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0F6A0801"/>
    <w:multiLevelType w:val="multilevel"/>
    <w:tmpl w:val="0419001F"/>
    <w:styleLink w:va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F7A6A8F"/>
    <w:multiLevelType w:val="multilevel"/>
    <w:tmpl w:val="90A20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12822668"/>
    <w:multiLevelType w:val="hybridMultilevel"/>
    <w:tmpl w:val="25E6318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6" w15:restartNumberingAfterBreak="0">
    <w:nsid w:val="12CF406D"/>
    <w:multiLevelType w:val="multilevel"/>
    <w:tmpl w:val="D03C2E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13067670"/>
    <w:multiLevelType w:val="multilevel"/>
    <w:tmpl w:val="51FA44E8"/>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13961B17"/>
    <w:multiLevelType w:val="multilevel"/>
    <w:tmpl w:val="EFD2E8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13F84903"/>
    <w:multiLevelType w:val="multilevel"/>
    <w:tmpl w:val="9E8E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14107098"/>
    <w:multiLevelType w:val="multilevel"/>
    <w:tmpl w:val="8EEE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94186B"/>
    <w:multiLevelType w:val="multilevel"/>
    <w:tmpl w:val="E54C51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153B3345"/>
    <w:multiLevelType w:val="multilevel"/>
    <w:tmpl w:val="25C2FE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16E5049D"/>
    <w:multiLevelType w:val="multilevel"/>
    <w:tmpl w:val="31A4C0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6E8054B"/>
    <w:multiLevelType w:val="multilevel"/>
    <w:tmpl w:val="82B61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7054FDD"/>
    <w:multiLevelType w:val="multilevel"/>
    <w:tmpl w:val="10921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91F6731"/>
    <w:multiLevelType w:val="multilevel"/>
    <w:tmpl w:val="36DE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95348D0"/>
    <w:multiLevelType w:val="multilevel"/>
    <w:tmpl w:val="554A4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A113A44"/>
    <w:multiLevelType w:val="multilevel"/>
    <w:tmpl w:val="1F928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1AE57622"/>
    <w:multiLevelType w:val="multilevel"/>
    <w:tmpl w:val="69D45F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1C593FE9"/>
    <w:multiLevelType w:val="multilevel"/>
    <w:tmpl w:val="40F455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1CB32479"/>
    <w:multiLevelType w:val="multilevel"/>
    <w:tmpl w:val="C8FE607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1E154FDB"/>
    <w:multiLevelType w:val="multilevel"/>
    <w:tmpl w:val="B9C42B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1F996A58"/>
    <w:multiLevelType w:val="multilevel"/>
    <w:tmpl w:val="03B0E3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20231502"/>
    <w:multiLevelType w:val="multilevel"/>
    <w:tmpl w:val="6624E2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26037F47"/>
    <w:multiLevelType w:val="multilevel"/>
    <w:tmpl w:val="3C88B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2728761B"/>
    <w:multiLevelType w:val="multilevel"/>
    <w:tmpl w:val="7C52CE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28766D56"/>
    <w:multiLevelType w:val="hybridMultilevel"/>
    <w:tmpl w:val="AEC2D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15:restartNumberingAfterBreak="0">
    <w:nsid w:val="2B616567"/>
    <w:multiLevelType w:val="multilevel"/>
    <w:tmpl w:val="0419001F"/>
    <w:styleLink w:val="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2EB22373"/>
    <w:multiLevelType w:val="multilevel"/>
    <w:tmpl w:val="545CC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ED56989"/>
    <w:multiLevelType w:val="multilevel"/>
    <w:tmpl w:val="EB829E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2ED975AB"/>
    <w:multiLevelType w:val="multilevel"/>
    <w:tmpl w:val="D93A26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2EF814CB"/>
    <w:multiLevelType w:val="multilevel"/>
    <w:tmpl w:val="D6421C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2F8F4FF3"/>
    <w:multiLevelType w:val="multilevel"/>
    <w:tmpl w:val="E5080B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309D2130"/>
    <w:multiLevelType w:val="multilevel"/>
    <w:tmpl w:val="A75ABA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30C817C7"/>
    <w:multiLevelType w:val="multilevel"/>
    <w:tmpl w:val="A65A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1AC5050"/>
    <w:multiLevelType w:val="multilevel"/>
    <w:tmpl w:val="A9D0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38130168"/>
    <w:multiLevelType w:val="multilevel"/>
    <w:tmpl w:val="2A7E8A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38CE756F"/>
    <w:multiLevelType w:val="multilevel"/>
    <w:tmpl w:val="F93AE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3A186A85"/>
    <w:multiLevelType w:val="multilevel"/>
    <w:tmpl w:val="6164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C1D585D"/>
    <w:multiLevelType w:val="multilevel"/>
    <w:tmpl w:val="5BA06A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3DD9661B"/>
    <w:multiLevelType w:val="multilevel"/>
    <w:tmpl w:val="D840BE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3E057DAA"/>
    <w:multiLevelType w:val="multilevel"/>
    <w:tmpl w:val="5F2441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3E48153A"/>
    <w:multiLevelType w:val="multilevel"/>
    <w:tmpl w:val="F9F4CB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406119FD"/>
    <w:multiLevelType w:val="multilevel"/>
    <w:tmpl w:val="859632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0931416"/>
    <w:multiLevelType w:val="multilevel"/>
    <w:tmpl w:val="873A52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14A78E4"/>
    <w:multiLevelType w:val="multilevel"/>
    <w:tmpl w:val="2E9A5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1B871C5"/>
    <w:multiLevelType w:val="multilevel"/>
    <w:tmpl w:val="B2060DA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453E1833"/>
    <w:multiLevelType w:val="multilevel"/>
    <w:tmpl w:val="063C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47DD3084"/>
    <w:multiLevelType w:val="multilevel"/>
    <w:tmpl w:val="06ECF0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47F7084F"/>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1" w15:restartNumberingAfterBreak="0">
    <w:nsid w:val="486D4763"/>
    <w:multiLevelType w:val="multilevel"/>
    <w:tmpl w:val="0419001F"/>
    <w:styleLink w:val="5"/>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2" w15:restartNumberingAfterBreak="0">
    <w:nsid w:val="49561C2D"/>
    <w:multiLevelType w:val="multilevel"/>
    <w:tmpl w:val="0419001F"/>
    <w:styleLink w:va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49993C82"/>
    <w:multiLevelType w:val="multilevel"/>
    <w:tmpl w:val="16CC0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4C2F5BC7"/>
    <w:multiLevelType w:val="hybridMultilevel"/>
    <w:tmpl w:val="5D78596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5" w15:restartNumberingAfterBreak="0">
    <w:nsid w:val="4C477240"/>
    <w:multiLevelType w:val="multilevel"/>
    <w:tmpl w:val="BA168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D130DE9"/>
    <w:multiLevelType w:val="multilevel"/>
    <w:tmpl w:val="C61C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4D96341F"/>
    <w:multiLevelType w:val="multilevel"/>
    <w:tmpl w:val="A69C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50447787"/>
    <w:multiLevelType w:val="multilevel"/>
    <w:tmpl w:val="A98E2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5125506D"/>
    <w:multiLevelType w:val="multilevel"/>
    <w:tmpl w:val="0419001F"/>
    <w:numStyleLink w:val="6"/>
  </w:abstractNum>
  <w:abstractNum w:abstractNumId="70" w15:restartNumberingAfterBreak="0">
    <w:nsid w:val="516B321F"/>
    <w:multiLevelType w:val="multilevel"/>
    <w:tmpl w:val="3EAA95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57D70F1A"/>
    <w:multiLevelType w:val="multilevel"/>
    <w:tmpl w:val="24147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2" w15:restartNumberingAfterBreak="0">
    <w:nsid w:val="581F6FA7"/>
    <w:multiLevelType w:val="multilevel"/>
    <w:tmpl w:val="5E3808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59320BD4"/>
    <w:multiLevelType w:val="multilevel"/>
    <w:tmpl w:val="C58046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5A250E6A"/>
    <w:multiLevelType w:val="multilevel"/>
    <w:tmpl w:val="30B62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5A640AB3"/>
    <w:multiLevelType w:val="multilevel"/>
    <w:tmpl w:val="6F0EEE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6" w15:restartNumberingAfterBreak="0">
    <w:nsid w:val="5B9C4693"/>
    <w:multiLevelType w:val="multilevel"/>
    <w:tmpl w:val="6D9EB1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C50430B"/>
    <w:multiLevelType w:val="multilevel"/>
    <w:tmpl w:val="93D255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5D2E7AF1"/>
    <w:multiLevelType w:val="multilevel"/>
    <w:tmpl w:val="A68CE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5E3B4976"/>
    <w:multiLevelType w:val="multilevel"/>
    <w:tmpl w:val="E8A47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0" w15:restartNumberingAfterBreak="0">
    <w:nsid w:val="610D0D51"/>
    <w:multiLevelType w:val="multilevel"/>
    <w:tmpl w:val="16F06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15:restartNumberingAfterBreak="0">
    <w:nsid w:val="616F3972"/>
    <w:multiLevelType w:val="multilevel"/>
    <w:tmpl w:val="EE12F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61DE51AB"/>
    <w:multiLevelType w:val="multilevel"/>
    <w:tmpl w:val="B7BAE7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6224497F"/>
    <w:multiLevelType w:val="multilevel"/>
    <w:tmpl w:val="BD4EC8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6379703A"/>
    <w:multiLevelType w:val="multilevel"/>
    <w:tmpl w:val="460C8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3A611D8"/>
    <w:multiLevelType w:val="multilevel"/>
    <w:tmpl w:val="714E43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64B26DB"/>
    <w:multiLevelType w:val="multilevel"/>
    <w:tmpl w:val="A51A8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7" w15:restartNumberingAfterBreak="0">
    <w:nsid w:val="6A18607A"/>
    <w:multiLevelType w:val="multilevel"/>
    <w:tmpl w:val="CAB640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A516FB1"/>
    <w:multiLevelType w:val="multilevel"/>
    <w:tmpl w:val="56CAE2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C35087D"/>
    <w:multiLevelType w:val="multilevel"/>
    <w:tmpl w:val="A87291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E853594"/>
    <w:multiLevelType w:val="multilevel"/>
    <w:tmpl w:val="5F5A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70A540FE"/>
    <w:multiLevelType w:val="multilevel"/>
    <w:tmpl w:val="0038CB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2" w15:restartNumberingAfterBreak="0">
    <w:nsid w:val="721435B7"/>
    <w:multiLevelType w:val="multilevel"/>
    <w:tmpl w:val="C986BB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3" w15:restartNumberingAfterBreak="0">
    <w:nsid w:val="728812B0"/>
    <w:multiLevelType w:val="multilevel"/>
    <w:tmpl w:val="0419001F"/>
    <w:numStyleLink w:val="2"/>
  </w:abstractNum>
  <w:abstractNum w:abstractNumId="94" w15:restartNumberingAfterBreak="0">
    <w:nsid w:val="73D5102B"/>
    <w:multiLevelType w:val="multilevel"/>
    <w:tmpl w:val="D4E85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5" w15:restartNumberingAfterBreak="0">
    <w:nsid w:val="7475092D"/>
    <w:multiLevelType w:val="multilevel"/>
    <w:tmpl w:val="5EAA2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15:restartNumberingAfterBreak="0">
    <w:nsid w:val="74CB4EFC"/>
    <w:multiLevelType w:val="multilevel"/>
    <w:tmpl w:val="D8EE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9004AAF"/>
    <w:multiLevelType w:val="multilevel"/>
    <w:tmpl w:val="E3D2A2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8" w15:restartNumberingAfterBreak="0">
    <w:nsid w:val="797C6493"/>
    <w:multiLevelType w:val="multilevel"/>
    <w:tmpl w:val="71E4AD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9" w15:restartNumberingAfterBreak="0">
    <w:nsid w:val="7DC662FE"/>
    <w:multiLevelType w:val="multilevel"/>
    <w:tmpl w:val="F6EC40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0" w15:restartNumberingAfterBreak="0">
    <w:nsid w:val="7F651F83"/>
    <w:multiLevelType w:val="multilevel"/>
    <w:tmpl w:val="4E6860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7FE008B7"/>
    <w:multiLevelType w:val="multilevel"/>
    <w:tmpl w:val="ED5686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80"/>
  </w:num>
  <w:num w:numId="2">
    <w:abstractNumId w:val="99"/>
  </w:num>
  <w:num w:numId="3">
    <w:abstractNumId w:val="2"/>
  </w:num>
  <w:num w:numId="4">
    <w:abstractNumId w:val="98"/>
  </w:num>
  <w:num w:numId="5">
    <w:abstractNumId w:val="74"/>
  </w:num>
  <w:num w:numId="6">
    <w:abstractNumId w:val="6"/>
  </w:num>
  <w:num w:numId="7">
    <w:abstractNumId w:val="24"/>
  </w:num>
  <w:num w:numId="8">
    <w:abstractNumId w:val="101"/>
  </w:num>
  <w:num w:numId="9">
    <w:abstractNumId w:val="54"/>
  </w:num>
  <w:num w:numId="10">
    <w:abstractNumId w:val="72"/>
  </w:num>
  <w:num w:numId="11">
    <w:abstractNumId w:val="1"/>
  </w:num>
  <w:num w:numId="12">
    <w:abstractNumId w:val="82"/>
  </w:num>
  <w:num w:numId="13">
    <w:abstractNumId w:val="68"/>
  </w:num>
  <w:num w:numId="14">
    <w:abstractNumId w:val="92"/>
  </w:num>
  <w:num w:numId="15">
    <w:abstractNumId w:val="65"/>
  </w:num>
  <w:num w:numId="16">
    <w:abstractNumId w:val="97"/>
  </w:num>
  <w:num w:numId="17">
    <w:abstractNumId w:val="42"/>
  </w:num>
  <w:num w:numId="18">
    <w:abstractNumId w:val="7"/>
  </w:num>
  <w:num w:numId="19">
    <w:abstractNumId w:val="34"/>
  </w:num>
  <w:num w:numId="20">
    <w:abstractNumId w:val="91"/>
  </w:num>
  <w:num w:numId="21">
    <w:abstractNumId w:val="73"/>
  </w:num>
  <w:num w:numId="22">
    <w:abstractNumId w:val="79"/>
  </w:num>
  <w:num w:numId="23">
    <w:abstractNumId w:val="30"/>
  </w:num>
  <w:num w:numId="24">
    <w:abstractNumId w:val="11"/>
  </w:num>
  <w:num w:numId="25">
    <w:abstractNumId w:val="35"/>
  </w:num>
  <w:num w:numId="26">
    <w:abstractNumId w:val="81"/>
  </w:num>
  <w:num w:numId="27">
    <w:abstractNumId w:val="21"/>
  </w:num>
  <w:num w:numId="28">
    <w:abstractNumId w:val="51"/>
  </w:num>
  <w:num w:numId="29">
    <w:abstractNumId w:val="75"/>
  </w:num>
  <w:num w:numId="30">
    <w:abstractNumId w:val="50"/>
  </w:num>
  <w:num w:numId="31">
    <w:abstractNumId w:val="76"/>
  </w:num>
  <w:num w:numId="32">
    <w:abstractNumId w:val="36"/>
  </w:num>
  <w:num w:numId="33">
    <w:abstractNumId w:val="5"/>
  </w:num>
  <w:num w:numId="34">
    <w:abstractNumId w:val="22"/>
  </w:num>
  <w:num w:numId="35">
    <w:abstractNumId w:val="32"/>
  </w:num>
  <w:num w:numId="36">
    <w:abstractNumId w:val="28"/>
  </w:num>
  <w:num w:numId="37">
    <w:abstractNumId w:val="45"/>
  </w:num>
  <w:num w:numId="38">
    <w:abstractNumId w:val="37"/>
  </w:num>
  <w:num w:numId="39">
    <w:abstractNumId w:val="96"/>
  </w:num>
  <w:num w:numId="40">
    <w:abstractNumId w:val="64"/>
  </w:num>
  <w:num w:numId="41">
    <w:abstractNumId w:val="60"/>
  </w:num>
  <w:num w:numId="42">
    <w:abstractNumId w:val="17"/>
  </w:num>
  <w:num w:numId="43">
    <w:abstractNumId w:val="9"/>
  </w:num>
  <w:num w:numId="44">
    <w:abstractNumId w:val="62"/>
  </w:num>
  <w:num w:numId="45">
    <w:abstractNumId w:val="13"/>
  </w:num>
  <w:num w:numId="46">
    <w:abstractNumId w:val="61"/>
  </w:num>
  <w:num w:numId="47">
    <w:abstractNumId w:val="69"/>
  </w:num>
  <w:num w:numId="48">
    <w:abstractNumId w:val="38"/>
  </w:num>
  <w:num w:numId="49">
    <w:abstractNumId w:val="25"/>
  </w:num>
  <w:num w:numId="50">
    <w:abstractNumId w:val="84"/>
  </w:num>
  <w:num w:numId="51">
    <w:abstractNumId w:val="44"/>
  </w:num>
  <w:num w:numId="52">
    <w:abstractNumId w:val="77"/>
  </w:num>
  <w:num w:numId="53">
    <w:abstractNumId w:val="10"/>
  </w:num>
  <w:num w:numId="54">
    <w:abstractNumId w:val="4"/>
  </w:num>
  <w:num w:numId="55">
    <w:abstractNumId w:val="94"/>
  </w:num>
  <w:num w:numId="56">
    <w:abstractNumId w:val="31"/>
  </w:num>
  <w:num w:numId="57">
    <w:abstractNumId w:val="95"/>
  </w:num>
  <w:num w:numId="58">
    <w:abstractNumId w:val="57"/>
  </w:num>
  <w:num w:numId="59">
    <w:abstractNumId w:val="46"/>
  </w:num>
  <w:num w:numId="60">
    <w:abstractNumId w:val="100"/>
  </w:num>
  <w:num w:numId="61">
    <w:abstractNumId w:val="14"/>
  </w:num>
  <w:num w:numId="62">
    <w:abstractNumId w:val="41"/>
  </w:num>
  <w:num w:numId="63">
    <w:abstractNumId w:val="85"/>
  </w:num>
  <w:num w:numId="64">
    <w:abstractNumId w:val="48"/>
  </w:num>
  <w:num w:numId="65">
    <w:abstractNumId w:val="29"/>
  </w:num>
  <w:num w:numId="66">
    <w:abstractNumId w:val="70"/>
  </w:num>
  <w:num w:numId="67">
    <w:abstractNumId w:val="49"/>
  </w:num>
  <w:num w:numId="68">
    <w:abstractNumId w:val="52"/>
  </w:num>
  <w:num w:numId="69">
    <w:abstractNumId w:val="53"/>
  </w:num>
  <w:num w:numId="70">
    <w:abstractNumId w:val="40"/>
  </w:num>
  <w:num w:numId="71">
    <w:abstractNumId w:val="8"/>
  </w:num>
  <w:num w:numId="72">
    <w:abstractNumId w:val="86"/>
  </w:num>
  <w:num w:numId="73">
    <w:abstractNumId w:val="89"/>
  </w:num>
  <w:num w:numId="74">
    <w:abstractNumId w:val="47"/>
  </w:num>
  <w:num w:numId="75">
    <w:abstractNumId w:val="27"/>
  </w:num>
  <w:num w:numId="76">
    <w:abstractNumId w:val="56"/>
  </w:num>
  <w:num w:numId="77">
    <w:abstractNumId w:val="78"/>
  </w:num>
  <w:num w:numId="78">
    <w:abstractNumId w:val="87"/>
  </w:num>
  <w:num w:numId="79">
    <w:abstractNumId w:val="83"/>
  </w:num>
  <w:num w:numId="80">
    <w:abstractNumId w:val="43"/>
  </w:num>
  <w:num w:numId="81">
    <w:abstractNumId w:val="59"/>
  </w:num>
  <w:num w:numId="82">
    <w:abstractNumId w:val="3"/>
  </w:num>
  <w:num w:numId="83">
    <w:abstractNumId w:val="39"/>
  </w:num>
  <w:num w:numId="84">
    <w:abstractNumId w:val="18"/>
  </w:num>
  <w:num w:numId="85">
    <w:abstractNumId w:val="55"/>
  </w:num>
  <w:num w:numId="86">
    <w:abstractNumId w:val="23"/>
  </w:num>
  <w:num w:numId="87">
    <w:abstractNumId w:val="16"/>
  </w:num>
  <w:num w:numId="88">
    <w:abstractNumId w:val="33"/>
  </w:num>
  <w:num w:numId="89">
    <w:abstractNumId w:val="67"/>
  </w:num>
  <w:num w:numId="90">
    <w:abstractNumId w:val="63"/>
  </w:num>
  <w:num w:numId="91">
    <w:abstractNumId w:val="93"/>
  </w:num>
  <w:num w:numId="92">
    <w:abstractNumId w:val="15"/>
  </w:num>
  <w:num w:numId="93">
    <w:abstractNumId w:val="90"/>
  </w:num>
  <w:num w:numId="94">
    <w:abstractNumId w:val="20"/>
  </w:num>
  <w:num w:numId="95">
    <w:abstractNumId w:val="0"/>
  </w:num>
  <w:num w:numId="96">
    <w:abstractNumId w:val="58"/>
  </w:num>
  <w:num w:numId="97">
    <w:abstractNumId w:val="19"/>
  </w:num>
  <w:num w:numId="98">
    <w:abstractNumId w:val="12"/>
  </w:num>
  <w:num w:numId="99">
    <w:abstractNumId w:val="66"/>
  </w:num>
  <w:num w:numId="100">
    <w:abstractNumId w:val="71"/>
  </w:num>
  <w:num w:numId="101">
    <w:abstractNumId w:val="26"/>
  </w:num>
  <w:num w:numId="102">
    <w:abstractNumId w:val="88"/>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C81"/>
    <w:rsid w:val="00000B04"/>
    <w:rsid w:val="000012F8"/>
    <w:rsid w:val="00001F47"/>
    <w:rsid w:val="000027B3"/>
    <w:rsid w:val="0000305F"/>
    <w:rsid w:val="000053DE"/>
    <w:rsid w:val="00007DEA"/>
    <w:rsid w:val="00011612"/>
    <w:rsid w:val="000125BA"/>
    <w:rsid w:val="00012C90"/>
    <w:rsid w:val="000130E3"/>
    <w:rsid w:val="00014DAA"/>
    <w:rsid w:val="00014FAF"/>
    <w:rsid w:val="000155B3"/>
    <w:rsid w:val="00017638"/>
    <w:rsid w:val="00020187"/>
    <w:rsid w:val="00020AC5"/>
    <w:rsid w:val="0002358B"/>
    <w:rsid w:val="00023CC0"/>
    <w:rsid w:val="00025195"/>
    <w:rsid w:val="00026020"/>
    <w:rsid w:val="00032DBC"/>
    <w:rsid w:val="00034909"/>
    <w:rsid w:val="00036D58"/>
    <w:rsid w:val="00037577"/>
    <w:rsid w:val="00040BDF"/>
    <w:rsid w:val="0004181D"/>
    <w:rsid w:val="0004231D"/>
    <w:rsid w:val="000434E4"/>
    <w:rsid w:val="00044A80"/>
    <w:rsid w:val="00046CBA"/>
    <w:rsid w:val="00047038"/>
    <w:rsid w:val="000669D7"/>
    <w:rsid w:val="00072A37"/>
    <w:rsid w:val="00074DC4"/>
    <w:rsid w:val="00075B7C"/>
    <w:rsid w:val="00076528"/>
    <w:rsid w:val="000778E4"/>
    <w:rsid w:val="0008307B"/>
    <w:rsid w:val="0008532C"/>
    <w:rsid w:val="00085522"/>
    <w:rsid w:val="00086485"/>
    <w:rsid w:val="000869C5"/>
    <w:rsid w:val="00086FDE"/>
    <w:rsid w:val="0009094A"/>
    <w:rsid w:val="00093CE7"/>
    <w:rsid w:val="00093E2D"/>
    <w:rsid w:val="00097B64"/>
    <w:rsid w:val="000A0261"/>
    <w:rsid w:val="000A0F08"/>
    <w:rsid w:val="000A3E35"/>
    <w:rsid w:val="000A499F"/>
    <w:rsid w:val="000A4B69"/>
    <w:rsid w:val="000A4D14"/>
    <w:rsid w:val="000A5B17"/>
    <w:rsid w:val="000A5C58"/>
    <w:rsid w:val="000A79B9"/>
    <w:rsid w:val="000B09F8"/>
    <w:rsid w:val="000B0F2F"/>
    <w:rsid w:val="000B579B"/>
    <w:rsid w:val="000B630A"/>
    <w:rsid w:val="000C047E"/>
    <w:rsid w:val="000C53CC"/>
    <w:rsid w:val="000C5C93"/>
    <w:rsid w:val="000C6198"/>
    <w:rsid w:val="000D3A19"/>
    <w:rsid w:val="000D71BA"/>
    <w:rsid w:val="000E049A"/>
    <w:rsid w:val="000E08F9"/>
    <w:rsid w:val="000E7352"/>
    <w:rsid w:val="000E7CB9"/>
    <w:rsid w:val="000F06F0"/>
    <w:rsid w:val="000F0D80"/>
    <w:rsid w:val="000F2110"/>
    <w:rsid w:val="000F3F7F"/>
    <w:rsid w:val="000F4A6B"/>
    <w:rsid w:val="000F64CE"/>
    <w:rsid w:val="0010108C"/>
    <w:rsid w:val="0010524B"/>
    <w:rsid w:val="001064B4"/>
    <w:rsid w:val="0011147C"/>
    <w:rsid w:val="0011170A"/>
    <w:rsid w:val="001122BF"/>
    <w:rsid w:val="0011372E"/>
    <w:rsid w:val="0011592E"/>
    <w:rsid w:val="00116D50"/>
    <w:rsid w:val="00121E26"/>
    <w:rsid w:val="001225CA"/>
    <w:rsid w:val="00123CAB"/>
    <w:rsid w:val="00123CC9"/>
    <w:rsid w:val="00124CA7"/>
    <w:rsid w:val="001256EB"/>
    <w:rsid w:val="001276E4"/>
    <w:rsid w:val="001328D7"/>
    <w:rsid w:val="00137B5E"/>
    <w:rsid w:val="00137D1D"/>
    <w:rsid w:val="00141610"/>
    <w:rsid w:val="00142427"/>
    <w:rsid w:val="0014383E"/>
    <w:rsid w:val="001450AF"/>
    <w:rsid w:val="001469ED"/>
    <w:rsid w:val="00151AA2"/>
    <w:rsid w:val="00155F1A"/>
    <w:rsid w:val="00157C04"/>
    <w:rsid w:val="0016066D"/>
    <w:rsid w:val="00160DF5"/>
    <w:rsid w:val="00160EE8"/>
    <w:rsid w:val="00161503"/>
    <w:rsid w:val="00162956"/>
    <w:rsid w:val="00166E0E"/>
    <w:rsid w:val="0017206B"/>
    <w:rsid w:val="001813B2"/>
    <w:rsid w:val="00181E7D"/>
    <w:rsid w:val="00183DDF"/>
    <w:rsid w:val="001855C3"/>
    <w:rsid w:val="00185A1E"/>
    <w:rsid w:val="00185FE2"/>
    <w:rsid w:val="001879D8"/>
    <w:rsid w:val="001939D4"/>
    <w:rsid w:val="00195847"/>
    <w:rsid w:val="00195B3B"/>
    <w:rsid w:val="001A0F98"/>
    <w:rsid w:val="001A1C5C"/>
    <w:rsid w:val="001B2197"/>
    <w:rsid w:val="001B5189"/>
    <w:rsid w:val="001B5DA6"/>
    <w:rsid w:val="001C1167"/>
    <w:rsid w:val="001C3271"/>
    <w:rsid w:val="001C3563"/>
    <w:rsid w:val="001C41A8"/>
    <w:rsid w:val="001C70D2"/>
    <w:rsid w:val="001C7CB0"/>
    <w:rsid w:val="001D3237"/>
    <w:rsid w:val="001D4EFB"/>
    <w:rsid w:val="001D7F09"/>
    <w:rsid w:val="001E2F07"/>
    <w:rsid w:val="001E301B"/>
    <w:rsid w:val="001E5C71"/>
    <w:rsid w:val="001E62E4"/>
    <w:rsid w:val="001E71B0"/>
    <w:rsid w:val="001F16C0"/>
    <w:rsid w:val="001F2B8A"/>
    <w:rsid w:val="001F4FF1"/>
    <w:rsid w:val="001F5535"/>
    <w:rsid w:val="001F6106"/>
    <w:rsid w:val="00200F99"/>
    <w:rsid w:val="00201E01"/>
    <w:rsid w:val="002044E0"/>
    <w:rsid w:val="002053F6"/>
    <w:rsid w:val="0020745C"/>
    <w:rsid w:val="00212085"/>
    <w:rsid w:val="002125FE"/>
    <w:rsid w:val="00214D2F"/>
    <w:rsid w:val="0022079F"/>
    <w:rsid w:val="00220F67"/>
    <w:rsid w:val="00222E15"/>
    <w:rsid w:val="00223DE7"/>
    <w:rsid w:val="00225332"/>
    <w:rsid w:val="00225BBB"/>
    <w:rsid w:val="00225FFA"/>
    <w:rsid w:val="002316B0"/>
    <w:rsid w:val="00236C4D"/>
    <w:rsid w:val="00237B8E"/>
    <w:rsid w:val="0024066E"/>
    <w:rsid w:val="0024161A"/>
    <w:rsid w:val="00242FFB"/>
    <w:rsid w:val="0024324F"/>
    <w:rsid w:val="00243B55"/>
    <w:rsid w:val="00246427"/>
    <w:rsid w:val="002468E4"/>
    <w:rsid w:val="00246DB1"/>
    <w:rsid w:val="00250FBC"/>
    <w:rsid w:val="0025210B"/>
    <w:rsid w:val="00252298"/>
    <w:rsid w:val="00256689"/>
    <w:rsid w:val="0025705F"/>
    <w:rsid w:val="00257F01"/>
    <w:rsid w:val="00263C43"/>
    <w:rsid w:val="00264851"/>
    <w:rsid w:val="002652BD"/>
    <w:rsid w:val="0026598D"/>
    <w:rsid w:val="002662AB"/>
    <w:rsid w:val="00274782"/>
    <w:rsid w:val="00275756"/>
    <w:rsid w:val="002768E3"/>
    <w:rsid w:val="00280B3D"/>
    <w:rsid w:val="00281061"/>
    <w:rsid w:val="00282AE1"/>
    <w:rsid w:val="00283CC0"/>
    <w:rsid w:val="0028405A"/>
    <w:rsid w:val="00284EBB"/>
    <w:rsid w:val="00291451"/>
    <w:rsid w:val="00294B75"/>
    <w:rsid w:val="00296046"/>
    <w:rsid w:val="002A440D"/>
    <w:rsid w:val="002A7ACA"/>
    <w:rsid w:val="002B6F5C"/>
    <w:rsid w:val="002C0125"/>
    <w:rsid w:val="002C0BA6"/>
    <w:rsid w:val="002C193C"/>
    <w:rsid w:val="002C19AA"/>
    <w:rsid w:val="002C2D8E"/>
    <w:rsid w:val="002C54CF"/>
    <w:rsid w:val="002C6178"/>
    <w:rsid w:val="002C67AF"/>
    <w:rsid w:val="002D130A"/>
    <w:rsid w:val="002D3333"/>
    <w:rsid w:val="002D37BC"/>
    <w:rsid w:val="002D39D3"/>
    <w:rsid w:val="002D3F93"/>
    <w:rsid w:val="002D587D"/>
    <w:rsid w:val="002D59C7"/>
    <w:rsid w:val="002D648B"/>
    <w:rsid w:val="002D7690"/>
    <w:rsid w:val="002E0853"/>
    <w:rsid w:val="002E5C06"/>
    <w:rsid w:val="002E7F89"/>
    <w:rsid w:val="002F1BE0"/>
    <w:rsid w:val="002F242A"/>
    <w:rsid w:val="002F3E92"/>
    <w:rsid w:val="002F579A"/>
    <w:rsid w:val="00302D34"/>
    <w:rsid w:val="003044A8"/>
    <w:rsid w:val="00312CFB"/>
    <w:rsid w:val="00315F40"/>
    <w:rsid w:val="003160E6"/>
    <w:rsid w:val="00320E07"/>
    <w:rsid w:val="00323401"/>
    <w:rsid w:val="00325E9D"/>
    <w:rsid w:val="00327A2C"/>
    <w:rsid w:val="003305C0"/>
    <w:rsid w:val="00331D0B"/>
    <w:rsid w:val="00336D95"/>
    <w:rsid w:val="00336E1D"/>
    <w:rsid w:val="00340024"/>
    <w:rsid w:val="00342941"/>
    <w:rsid w:val="00344082"/>
    <w:rsid w:val="00344CFA"/>
    <w:rsid w:val="00346CAD"/>
    <w:rsid w:val="00347550"/>
    <w:rsid w:val="003533D5"/>
    <w:rsid w:val="00354255"/>
    <w:rsid w:val="00354FC0"/>
    <w:rsid w:val="00355409"/>
    <w:rsid w:val="0035610A"/>
    <w:rsid w:val="00361AF7"/>
    <w:rsid w:val="0036205E"/>
    <w:rsid w:val="0036450F"/>
    <w:rsid w:val="00364892"/>
    <w:rsid w:val="003661CE"/>
    <w:rsid w:val="00370BE3"/>
    <w:rsid w:val="0037139E"/>
    <w:rsid w:val="00371E39"/>
    <w:rsid w:val="00382DF1"/>
    <w:rsid w:val="0038605E"/>
    <w:rsid w:val="00395DD3"/>
    <w:rsid w:val="003973B9"/>
    <w:rsid w:val="003A3630"/>
    <w:rsid w:val="003A649A"/>
    <w:rsid w:val="003B3773"/>
    <w:rsid w:val="003B5CB8"/>
    <w:rsid w:val="003C098D"/>
    <w:rsid w:val="003C4A88"/>
    <w:rsid w:val="003C570C"/>
    <w:rsid w:val="003C6D04"/>
    <w:rsid w:val="003D2CE0"/>
    <w:rsid w:val="003D45F1"/>
    <w:rsid w:val="003D4C6C"/>
    <w:rsid w:val="003D58B7"/>
    <w:rsid w:val="003E1796"/>
    <w:rsid w:val="003E1FAB"/>
    <w:rsid w:val="003E2E56"/>
    <w:rsid w:val="003E6988"/>
    <w:rsid w:val="003F0945"/>
    <w:rsid w:val="003F25EA"/>
    <w:rsid w:val="003F4847"/>
    <w:rsid w:val="003F5CFC"/>
    <w:rsid w:val="003F6595"/>
    <w:rsid w:val="003F6EE6"/>
    <w:rsid w:val="00400480"/>
    <w:rsid w:val="0040076C"/>
    <w:rsid w:val="004024E5"/>
    <w:rsid w:val="00403703"/>
    <w:rsid w:val="004052C9"/>
    <w:rsid w:val="004052DD"/>
    <w:rsid w:val="004062BA"/>
    <w:rsid w:val="00410AAD"/>
    <w:rsid w:val="00410CBA"/>
    <w:rsid w:val="00411174"/>
    <w:rsid w:val="00412BC5"/>
    <w:rsid w:val="00414A84"/>
    <w:rsid w:val="00416473"/>
    <w:rsid w:val="00417B76"/>
    <w:rsid w:val="004258A9"/>
    <w:rsid w:val="00431E9D"/>
    <w:rsid w:val="00437480"/>
    <w:rsid w:val="004408F4"/>
    <w:rsid w:val="00440968"/>
    <w:rsid w:val="00441038"/>
    <w:rsid w:val="004422C4"/>
    <w:rsid w:val="00444F52"/>
    <w:rsid w:val="0044520F"/>
    <w:rsid w:val="0044707E"/>
    <w:rsid w:val="00450186"/>
    <w:rsid w:val="004518FC"/>
    <w:rsid w:val="004532C3"/>
    <w:rsid w:val="00455445"/>
    <w:rsid w:val="00455FDB"/>
    <w:rsid w:val="00460DDA"/>
    <w:rsid w:val="004620E8"/>
    <w:rsid w:val="00462BA9"/>
    <w:rsid w:val="00463F50"/>
    <w:rsid w:val="00467582"/>
    <w:rsid w:val="00471B51"/>
    <w:rsid w:val="004811AA"/>
    <w:rsid w:val="004829EA"/>
    <w:rsid w:val="004848B3"/>
    <w:rsid w:val="00487EBE"/>
    <w:rsid w:val="00490E5A"/>
    <w:rsid w:val="00491725"/>
    <w:rsid w:val="004917CC"/>
    <w:rsid w:val="00491A76"/>
    <w:rsid w:val="00493D4B"/>
    <w:rsid w:val="004945EE"/>
    <w:rsid w:val="004967F6"/>
    <w:rsid w:val="00497A56"/>
    <w:rsid w:val="004A28BF"/>
    <w:rsid w:val="004A2A87"/>
    <w:rsid w:val="004A6158"/>
    <w:rsid w:val="004A6D5B"/>
    <w:rsid w:val="004B069B"/>
    <w:rsid w:val="004B312C"/>
    <w:rsid w:val="004B3A4F"/>
    <w:rsid w:val="004C3D0A"/>
    <w:rsid w:val="004C3D5D"/>
    <w:rsid w:val="004C7625"/>
    <w:rsid w:val="004D422F"/>
    <w:rsid w:val="004D45BA"/>
    <w:rsid w:val="004D5049"/>
    <w:rsid w:val="004D5708"/>
    <w:rsid w:val="004D5F9D"/>
    <w:rsid w:val="004D7676"/>
    <w:rsid w:val="004E4255"/>
    <w:rsid w:val="004E7EE3"/>
    <w:rsid w:val="004F0869"/>
    <w:rsid w:val="004F19DC"/>
    <w:rsid w:val="004F1D9F"/>
    <w:rsid w:val="004F2332"/>
    <w:rsid w:val="004F6C16"/>
    <w:rsid w:val="0050142A"/>
    <w:rsid w:val="00502F98"/>
    <w:rsid w:val="00505019"/>
    <w:rsid w:val="00506169"/>
    <w:rsid w:val="00507934"/>
    <w:rsid w:val="00511281"/>
    <w:rsid w:val="00512DB3"/>
    <w:rsid w:val="00513CD9"/>
    <w:rsid w:val="00515321"/>
    <w:rsid w:val="00516EDC"/>
    <w:rsid w:val="00516F14"/>
    <w:rsid w:val="00522656"/>
    <w:rsid w:val="00522B5F"/>
    <w:rsid w:val="00522F3C"/>
    <w:rsid w:val="00523921"/>
    <w:rsid w:val="005266E2"/>
    <w:rsid w:val="005270F3"/>
    <w:rsid w:val="005279BD"/>
    <w:rsid w:val="00531DAA"/>
    <w:rsid w:val="005332D9"/>
    <w:rsid w:val="00536603"/>
    <w:rsid w:val="00540997"/>
    <w:rsid w:val="005457D2"/>
    <w:rsid w:val="0054608C"/>
    <w:rsid w:val="005502CC"/>
    <w:rsid w:val="00556ED9"/>
    <w:rsid w:val="00557559"/>
    <w:rsid w:val="00557A9A"/>
    <w:rsid w:val="00557DED"/>
    <w:rsid w:val="00560155"/>
    <w:rsid w:val="00560CBA"/>
    <w:rsid w:val="00560D47"/>
    <w:rsid w:val="00561E48"/>
    <w:rsid w:val="0056409D"/>
    <w:rsid w:val="00564294"/>
    <w:rsid w:val="005655F1"/>
    <w:rsid w:val="005658B9"/>
    <w:rsid w:val="005711B4"/>
    <w:rsid w:val="00573F7C"/>
    <w:rsid w:val="00575608"/>
    <w:rsid w:val="00583EA7"/>
    <w:rsid w:val="00585A27"/>
    <w:rsid w:val="0058641D"/>
    <w:rsid w:val="00586A26"/>
    <w:rsid w:val="00587D88"/>
    <w:rsid w:val="00587F05"/>
    <w:rsid w:val="005924E8"/>
    <w:rsid w:val="0059383A"/>
    <w:rsid w:val="00595404"/>
    <w:rsid w:val="00595B33"/>
    <w:rsid w:val="005A091F"/>
    <w:rsid w:val="005A3A1D"/>
    <w:rsid w:val="005A3BB7"/>
    <w:rsid w:val="005A6103"/>
    <w:rsid w:val="005A6A21"/>
    <w:rsid w:val="005A6A7E"/>
    <w:rsid w:val="005B0189"/>
    <w:rsid w:val="005B1FE0"/>
    <w:rsid w:val="005B42B4"/>
    <w:rsid w:val="005C046F"/>
    <w:rsid w:val="005C4F81"/>
    <w:rsid w:val="005C5FCB"/>
    <w:rsid w:val="005C6F1A"/>
    <w:rsid w:val="005C75AA"/>
    <w:rsid w:val="005D1732"/>
    <w:rsid w:val="005D3271"/>
    <w:rsid w:val="005D6618"/>
    <w:rsid w:val="005D684F"/>
    <w:rsid w:val="005E0AC3"/>
    <w:rsid w:val="005E16A3"/>
    <w:rsid w:val="005E2524"/>
    <w:rsid w:val="005E2A19"/>
    <w:rsid w:val="005E5569"/>
    <w:rsid w:val="005E6EF6"/>
    <w:rsid w:val="005E7202"/>
    <w:rsid w:val="005F2599"/>
    <w:rsid w:val="005F351D"/>
    <w:rsid w:val="005F4171"/>
    <w:rsid w:val="005F494F"/>
    <w:rsid w:val="005F593D"/>
    <w:rsid w:val="005F5F02"/>
    <w:rsid w:val="005F7524"/>
    <w:rsid w:val="00601AE4"/>
    <w:rsid w:val="00601B5E"/>
    <w:rsid w:val="00601D90"/>
    <w:rsid w:val="0060651D"/>
    <w:rsid w:val="006161B4"/>
    <w:rsid w:val="006244E9"/>
    <w:rsid w:val="006268B9"/>
    <w:rsid w:val="00633026"/>
    <w:rsid w:val="006345CF"/>
    <w:rsid w:val="006354AE"/>
    <w:rsid w:val="00635BB0"/>
    <w:rsid w:val="00645FB3"/>
    <w:rsid w:val="006512F7"/>
    <w:rsid w:val="006534FE"/>
    <w:rsid w:val="0065356B"/>
    <w:rsid w:val="0065708F"/>
    <w:rsid w:val="0066367A"/>
    <w:rsid w:val="00663EAE"/>
    <w:rsid w:val="00664F7C"/>
    <w:rsid w:val="00671D43"/>
    <w:rsid w:val="006721EA"/>
    <w:rsid w:val="00687F60"/>
    <w:rsid w:val="0069296D"/>
    <w:rsid w:val="006954C3"/>
    <w:rsid w:val="00696F97"/>
    <w:rsid w:val="006A003B"/>
    <w:rsid w:val="006A23C9"/>
    <w:rsid w:val="006A52D5"/>
    <w:rsid w:val="006A6A24"/>
    <w:rsid w:val="006A6EE0"/>
    <w:rsid w:val="006A7FF4"/>
    <w:rsid w:val="006B07E8"/>
    <w:rsid w:val="006B5080"/>
    <w:rsid w:val="006B7A41"/>
    <w:rsid w:val="006C0E39"/>
    <w:rsid w:val="006C20F8"/>
    <w:rsid w:val="006C2689"/>
    <w:rsid w:val="006C2C1A"/>
    <w:rsid w:val="006C79A7"/>
    <w:rsid w:val="006D1493"/>
    <w:rsid w:val="006D22E4"/>
    <w:rsid w:val="006D4EAC"/>
    <w:rsid w:val="006D516F"/>
    <w:rsid w:val="006E5676"/>
    <w:rsid w:val="006E61C5"/>
    <w:rsid w:val="006F05C8"/>
    <w:rsid w:val="00700007"/>
    <w:rsid w:val="0070260A"/>
    <w:rsid w:val="007039DE"/>
    <w:rsid w:val="0070422B"/>
    <w:rsid w:val="00706BDF"/>
    <w:rsid w:val="0070733B"/>
    <w:rsid w:val="007123EE"/>
    <w:rsid w:val="00716F30"/>
    <w:rsid w:val="00720532"/>
    <w:rsid w:val="00724926"/>
    <w:rsid w:val="007271D5"/>
    <w:rsid w:val="0072727F"/>
    <w:rsid w:val="00732088"/>
    <w:rsid w:val="00735FF8"/>
    <w:rsid w:val="007367D7"/>
    <w:rsid w:val="007369A0"/>
    <w:rsid w:val="007378B9"/>
    <w:rsid w:val="00737FE3"/>
    <w:rsid w:val="007463D8"/>
    <w:rsid w:val="00751196"/>
    <w:rsid w:val="0075393A"/>
    <w:rsid w:val="00755057"/>
    <w:rsid w:val="007566F8"/>
    <w:rsid w:val="00760684"/>
    <w:rsid w:val="00763695"/>
    <w:rsid w:val="00764D80"/>
    <w:rsid w:val="00765845"/>
    <w:rsid w:val="007667C9"/>
    <w:rsid w:val="00766C5F"/>
    <w:rsid w:val="00767A1E"/>
    <w:rsid w:val="00770EFF"/>
    <w:rsid w:val="00775856"/>
    <w:rsid w:val="00775E4C"/>
    <w:rsid w:val="00780052"/>
    <w:rsid w:val="007847BF"/>
    <w:rsid w:val="00786A21"/>
    <w:rsid w:val="00787D90"/>
    <w:rsid w:val="00787DBE"/>
    <w:rsid w:val="00790167"/>
    <w:rsid w:val="007934FB"/>
    <w:rsid w:val="007939D6"/>
    <w:rsid w:val="00794069"/>
    <w:rsid w:val="007967AD"/>
    <w:rsid w:val="00797F7E"/>
    <w:rsid w:val="007A05DA"/>
    <w:rsid w:val="007A12D5"/>
    <w:rsid w:val="007A2B80"/>
    <w:rsid w:val="007A6775"/>
    <w:rsid w:val="007A759F"/>
    <w:rsid w:val="007A77C3"/>
    <w:rsid w:val="007B15BE"/>
    <w:rsid w:val="007B18C1"/>
    <w:rsid w:val="007B1E30"/>
    <w:rsid w:val="007B1F38"/>
    <w:rsid w:val="007B2A2D"/>
    <w:rsid w:val="007B378D"/>
    <w:rsid w:val="007B38F8"/>
    <w:rsid w:val="007B5137"/>
    <w:rsid w:val="007B6B91"/>
    <w:rsid w:val="007B6C63"/>
    <w:rsid w:val="007C0CED"/>
    <w:rsid w:val="007C2C63"/>
    <w:rsid w:val="007C6E3F"/>
    <w:rsid w:val="007D2C00"/>
    <w:rsid w:val="007D3CB4"/>
    <w:rsid w:val="007D4C14"/>
    <w:rsid w:val="007D5489"/>
    <w:rsid w:val="007D6108"/>
    <w:rsid w:val="007E0D80"/>
    <w:rsid w:val="007E17EF"/>
    <w:rsid w:val="007E1C82"/>
    <w:rsid w:val="007E20D8"/>
    <w:rsid w:val="007E2B26"/>
    <w:rsid w:val="007E2BD4"/>
    <w:rsid w:val="007E3832"/>
    <w:rsid w:val="007E652A"/>
    <w:rsid w:val="007E784E"/>
    <w:rsid w:val="007E7AEB"/>
    <w:rsid w:val="007F0330"/>
    <w:rsid w:val="007F1EE4"/>
    <w:rsid w:val="007F41CE"/>
    <w:rsid w:val="007F537E"/>
    <w:rsid w:val="00802DFA"/>
    <w:rsid w:val="00803C6F"/>
    <w:rsid w:val="008104B6"/>
    <w:rsid w:val="0081220A"/>
    <w:rsid w:val="00812829"/>
    <w:rsid w:val="008135B1"/>
    <w:rsid w:val="008151E2"/>
    <w:rsid w:val="008176A3"/>
    <w:rsid w:val="00822FC8"/>
    <w:rsid w:val="008232A0"/>
    <w:rsid w:val="00824403"/>
    <w:rsid w:val="00826303"/>
    <w:rsid w:val="00827DA2"/>
    <w:rsid w:val="00831677"/>
    <w:rsid w:val="00831EEF"/>
    <w:rsid w:val="00833A25"/>
    <w:rsid w:val="00834F9E"/>
    <w:rsid w:val="0083634E"/>
    <w:rsid w:val="00840772"/>
    <w:rsid w:val="00841A61"/>
    <w:rsid w:val="00850A30"/>
    <w:rsid w:val="00851300"/>
    <w:rsid w:val="00852E5A"/>
    <w:rsid w:val="00853AA6"/>
    <w:rsid w:val="00853AF1"/>
    <w:rsid w:val="0086315C"/>
    <w:rsid w:val="008634ED"/>
    <w:rsid w:val="00864703"/>
    <w:rsid w:val="0086494C"/>
    <w:rsid w:val="00867CF0"/>
    <w:rsid w:val="00872A40"/>
    <w:rsid w:val="00872E3C"/>
    <w:rsid w:val="00873705"/>
    <w:rsid w:val="00876215"/>
    <w:rsid w:val="0087786F"/>
    <w:rsid w:val="00880C4D"/>
    <w:rsid w:val="0088137C"/>
    <w:rsid w:val="008848EA"/>
    <w:rsid w:val="008848F2"/>
    <w:rsid w:val="00890581"/>
    <w:rsid w:val="008948A7"/>
    <w:rsid w:val="00897CD7"/>
    <w:rsid w:val="008A0848"/>
    <w:rsid w:val="008A0C57"/>
    <w:rsid w:val="008A0C98"/>
    <w:rsid w:val="008A22DA"/>
    <w:rsid w:val="008A2872"/>
    <w:rsid w:val="008A7E46"/>
    <w:rsid w:val="008B0111"/>
    <w:rsid w:val="008B3885"/>
    <w:rsid w:val="008B548E"/>
    <w:rsid w:val="008B714B"/>
    <w:rsid w:val="008C3702"/>
    <w:rsid w:val="008C6A7D"/>
    <w:rsid w:val="008C7BEB"/>
    <w:rsid w:val="008D0EEF"/>
    <w:rsid w:val="008D20FD"/>
    <w:rsid w:val="008D27AC"/>
    <w:rsid w:val="008D2CC9"/>
    <w:rsid w:val="008D3795"/>
    <w:rsid w:val="008D3AF7"/>
    <w:rsid w:val="008D45D5"/>
    <w:rsid w:val="008D4C89"/>
    <w:rsid w:val="008D4FB6"/>
    <w:rsid w:val="008D5475"/>
    <w:rsid w:val="00900462"/>
    <w:rsid w:val="00900FF2"/>
    <w:rsid w:val="00910829"/>
    <w:rsid w:val="00917CAE"/>
    <w:rsid w:val="00923790"/>
    <w:rsid w:val="00924390"/>
    <w:rsid w:val="0092506F"/>
    <w:rsid w:val="00926AB3"/>
    <w:rsid w:val="00926AF2"/>
    <w:rsid w:val="00926C1D"/>
    <w:rsid w:val="0093248E"/>
    <w:rsid w:val="00932DF5"/>
    <w:rsid w:val="0093616E"/>
    <w:rsid w:val="009369D1"/>
    <w:rsid w:val="00937896"/>
    <w:rsid w:val="00937E9C"/>
    <w:rsid w:val="00941C3E"/>
    <w:rsid w:val="009429FB"/>
    <w:rsid w:val="009430D9"/>
    <w:rsid w:val="00950995"/>
    <w:rsid w:val="009570CA"/>
    <w:rsid w:val="00962FD8"/>
    <w:rsid w:val="009635E2"/>
    <w:rsid w:val="00963681"/>
    <w:rsid w:val="00964D81"/>
    <w:rsid w:val="00966459"/>
    <w:rsid w:val="00972F5B"/>
    <w:rsid w:val="009730E7"/>
    <w:rsid w:val="00973A4C"/>
    <w:rsid w:val="00973A93"/>
    <w:rsid w:val="00974F02"/>
    <w:rsid w:val="00977A5F"/>
    <w:rsid w:val="0098080B"/>
    <w:rsid w:val="009810E8"/>
    <w:rsid w:val="00983EE4"/>
    <w:rsid w:val="00984057"/>
    <w:rsid w:val="009849BB"/>
    <w:rsid w:val="00984C81"/>
    <w:rsid w:val="00984EC5"/>
    <w:rsid w:val="0098531F"/>
    <w:rsid w:val="00987CE8"/>
    <w:rsid w:val="00990B72"/>
    <w:rsid w:val="00995617"/>
    <w:rsid w:val="009A06F1"/>
    <w:rsid w:val="009A2CF2"/>
    <w:rsid w:val="009A3AD8"/>
    <w:rsid w:val="009A5183"/>
    <w:rsid w:val="009A54D9"/>
    <w:rsid w:val="009A6C38"/>
    <w:rsid w:val="009B2828"/>
    <w:rsid w:val="009B3493"/>
    <w:rsid w:val="009B73E5"/>
    <w:rsid w:val="009B77A5"/>
    <w:rsid w:val="009C07A2"/>
    <w:rsid w:val="009C1172"/>
    <w:rsid w:val="009C170F"/>
    <w:rsid w:val="009C1C2C"/>
    <w:rsid w:val="009C5B49"/>
    <w:rsid w:val="009D1451"/>
    <w:rsid w:val="009D14A4"/>
    <w:rsid w:val="009D2155"/>
    <w:rsid w:val="009D2B1A"/>
    <w:rsid w:val="009D458C"/>
    <w:rsid w:val="009D6CFF"/>
    <w:rsid w:val="009E2EC7"/>
    <w:rsid w:val="009E5BB8"/>
    <w:rsid w:val="009F13D5"/>
    <w:rsid w:val="009F157D"/>
    <w:rsid w:val="009F18CD"/>
    <w:rsid w:val="009F1EBB"/>
    <w:rsid w:val="009F1EFE"/>
    <w:rsid w:val="009F2F14"/>
    <w:rsid w:val="009F2F4A"/>
    <w:rsid w:val="009F6795"/>
    <w:rsid w:val="009F72D3"/>
    <w:rsid w:val="009F78A2"/>
    <w:rsid w:val="00A002AA"/>
    <w:rsid w:val="00A0313E"/>
    <w:rsid w:val="00A04E82"/>
    <w:rsid w:val="00A055DA"/>
    <w:rsid w:val="00A070D9"/>
    <w:rsid w:val="00A11399"/>
    <w:rsid w:val="00A12E37"/>
    <w:rsid w:val="00A1384A"/>
    <w:rsid w:val="00A143EB"/>
    <w:rsid w:val="00A14612"/>
    <w:rsid w:val="00A14FB7"/>
    <w:rsid w:val="00A159C8"/>
    <w:rsid w:val="00A17831"/>
    <w:rsid w:val="00A2082A"/>
    <w:rsid w:val="00A25A7F"/>
    <w:rsid w:val="00A26FFB"/>
    <w:rsid w:val="00A3171F"/>
    <w:rsid w:val="00A31A14"/>
    <w:rsid w:val="00A3475A"/>
    <w:rsid w:val="00A3483D"/>
    <w:rsid w:val="00A429B4"/>
    <w:rsid w:val="00A447D2"/>
    <w:rsid w:val="00A50CD1"/>
    <w:rsid w:val="00A55816"/>
    <w:rsid w:val="00A630C7"/>
    <w:rsid w:val="00A70437"/>
    <w:rsid w:val="00A72870"/>
    <w:rsid w:val="00A73827"/>
    <w:rsid w:val="00A740A9"/>
    <w:rsid w:val="00A74CE6"/>
    <w:rsid w:val="00A77243"/>
    <w:rsid w:val="00A77BFF"/>
    <w:rsid w:val="00A81973"/>
    <w:rsid w:val="00A82856"/>
    <w:rsid w:val="00A830EB"/>
    <w:rsid w:val="00A84C93"/>
    <w:rsid w:val="00A860E2"/>
    <w:rsid w:val="00A86384"/>
    <w:rsid w:val="00A86FD2"/>
    <w:rsid w:val="00A964A2"/>
    <w:rsid w:val="00A96D3B"/>
    <w:rsid w:val="00A97F1B"/>
    <w:rsid w:val="00AA584B"/>
    <w:rsid w:val="00AA6AB4"/>
    <w:rsid w:val="00AA6F0C"/>
    <w:rsid w:val="00AA73E3"/>
    <w:rsid w:val="00AB1F25"/>
    <w:rsid w:val="00AC5501"/>
    <w:rsid w:val="00AC5BEE"/>
    <w:rsid w:val="00AC6E38"/>
    <w:rsid w:val="00AD0F89"/>
    <w:rsid w:val="00AD573A"/>
    <w:rsid w:val="00AD5E3D"/>
    <w:rsid w:val="00AE10AC"/>
    <w:rsid w:val="00AE234F"/>
    <w:rsid w:val="00AE6596"/>
    <w:rsid w:val="00AE7869"/>
    <w:rsid w:val="00AF05D2"/>
    <w:rsid w:val="00AF1397"/>
    <w:rsid w:val="00AF6096"/>
    <w:rsid w:val="00AF6C8D"/>
    <w:rsid w:val="00B02B78"/>
    <w:rsid w:val="00B02E5B"/>
    <w:rsid w:val="00B04C1D"/>
    <w:rsid w:val="00B05360"/>
    <w:rsid w:val="00B0667D"/>
    <w:rsid w:val="00B067C8"/>
    <w:rsid w:val="00B10CAB"/>
    <w:rsid w:val="00B14683"/>
    <w:rsid w:val="00B175A4"/>
    <w:rsid w:val="00B17A04"/>
    <w:rsid w:val="00B25C45"/>
    <w:rsid w:val="00B335BF"/>
    <w:rsid w:val="00B34DCC"/>
    <w:rsid w:val="00B3729C"/>
    <w:rsid w:val="00B37B5A"/>
    <w:rsid w:val="00B404AC"/>
    <w:rsid w:val="00B40E4E"/>
    <w:rsid w:val="00B411EB"/>
    <w:rsid w:val="00B41295"/>
    <w:rsid w:val="00B41A70"/>
    <w:rsid w:val="00B427B8"/>
    <w:rsid w:val="00B428A5"/>
    <w:rsid w:val="00B43291"/>
    <w:rsid w:val="00B44992"/>
    <w:rsid w:val="00B505EE"/>
    <w:rsid w:val="00B50893"/>
    <w:rsid w:val="00B50EBE"/>
    <w:rsid w:val="00B53F7D"/>
    <w:rsid w:val="00B544B9"/>
    <w:rsid w:val="00B57849"/>
    <w:rsid w:val="00B60121"/>
    <w:rsid w:val="00B602DA"/>
    <w:rsid w:val="00B658AB"/>
    <w:rsid w:val="00B714B6"/>
    <w:rsid w:val="00B73ED3"/>
    <w:rsid w:val="00B741E2"/>
    <w:rsid w:val="00B75590"/>
    <w:rsid w:val="00B755FB"/>
    <w:rsid w:val="00B80470"/>
    <w:rsid w:val="00B83139"/>
    <w:rsid w:val="00B87044"/>
    <w:rsid w:val="00B9018F"/>
    <w:rsid w:val="00B91883"/>
    <w:rsid w:val="00B935BF"/>
    <w:rsid w:val="00B94037"/>
    <w:rsid w:val="00B95B8F"/>
    <w:rsid w:val="00B96A92"/>
    <w:rsid w:val="00B96ED2"/>
    <w:rsid w:val="00BA081D"/>
    <w:rsid w:val="00BA4580"/>
    <w:rsid w:val="00BA740B"/>
    <w:rsid w:val="00BB2FFF"/>
    <w:rsid w:val="00BB4611"/>
    <w:rsid w:val="00BB4E51"/>
    <w:rsid w:val="00BB5B0D"/>
    <w:rsid w:val="00BB7F37"/>
    <w:rsid w:val="00BC0A27"/>
    <w:rsid w:val="00BC3CC5"/>
    <w:rsid w:val="00BC614C"/>
    <w:rsid w:val="00BC72A1"/>
    <w:rsid w:val="00BC7601"/>
    <w:rsid w:val="00BD1E3B"/>
    <w:rsid w:val="00BE19D4"/>
    <w:rsid w:val="00BE5F02"/>
    <w:rsid w:val="00BF0EE8"/>
    <w:rsid w:val="00BF247F"/>
    <w:rsid w:val="00BF5154"/>
    <w:rsid w:val="00C00BFA"/>
    <w:rsid w:val="00C011B8"/>
    <w:rsid w:val="00C02361"/>
    <w:rsid w:val="00C02B27"/>
    <w:rsid w:val="00C02E47"/>
    <w:rsid w:val="00C0380C"/>
    <w:rsid w:val="00C05705"/>
    <w:rsid w:val="00C076A1"/>
    <w:rsid w:val="00C133CB"/>
    <w:rsid w:val="00C20FFD"/>
    <w:rsid w:val="00C23291"/>
    <w:rsid w:val="00C24D98"/>
    <w:rsid w:val="00C27783"/>
    <w:rsid w:val="00C322C2"/>
    <w:rsid w:val="00C42028"/>
    <w:rsid w:val="00C43E6E"/>
    <w:rsid w:val="00C455D0"/>
    <w:rsid w:val="00C45933"/>
    <w:rsid w:val="00C47A23"/>
    <w:rsid w:val="00C5127E"/>
    <w:rsid w:val="00C53509"/>
    <w:rsid w:val="00C536A8"/>
    <w:rsid w:val="00C55260"/>
    <w:rsid w:val="00C56C8D"/>
    <w:rsid w:val="00C64D88"/>
    <w:rsid w:val="00C705A6"/>
    <w:rsid w:val="00C73BCD"/>
    <w:rsid w:val="00C73E93"/>
    <w:rsid w:val="00C75A75"/>
    <w:rsid w:val="00C7718A"/>
    <w:rsid w:val="00C800FC"/>
    <w:rsid w:val="00C806EC"/>
    <w:rsid w:val="00C83409"/>
    <w:rsid w:val="00C867B1"/>
    <w:rsid w:val="00C879B4"/>
    <w:rsid w:val="00C87D6F"/>
    <w:rsid w:val="00C9012A"/>
    <w:rsid w:val="00C91056"/>
    <w:rsid w:val="00C922EC"/>
    <w:rsid w:val="00C94D4A"/>
    <w:rsid w:val="00C966E9"/>
    <w:rsid w:val="00CA2407"/>
    <w:rsid w:val="00CB04FF"/>
    <w:rsid w:val="00CB1B30"/>
    <w:rsid w:val="00CB50E7"/>
    <w:rsid w:val="00CB5B22"/>
    <w:rsid w:val="00CB6C6F"/>
    <w:rsid w:val="00CC0DC0"/>
    <w:rsid w:val="00CC0F84"/>
    <w:rsid w:val="00CC255D"/>
    <w:rsid w:val="00CC3E2D"/>
    <w:rsid w:val="00CD0246"/>
    <w:rsid w:val="00CD0AE0"/>
    <w:rsid w:val="00CD1D70"/>
    <w:rsid w:val="00CD4532"/>
    <w:rsid w:val="00CD5D36"/>
    <w:rsid w:val="00CD5F66"/>
    <w:rsid w:val="00CE09CD"/>
    <w:rsid w:val="00CE270E"/>
    <w:rsid w:val="00CE2CA8"/>
    <w:rsid w:val="00CF1F10"/>
    <w:rsid w:val="00D00A7B"/>
    <w:rsid w:val="00D02EDE"/>
    <w:rsid w:val="00D05F95"/>
    <w:rsid w:val="00D067AB"/>
    <w:rsid w:val="00D11261"/>
    <w:rsid w:val="00D16642"/>
    <w:rsid w:val="00D1799C"/>
    <w:rsid w:val="00D20760"/>
    <w:rsid w:val="00D20DAD"/>
    <w:rsid w:val="00D21B3D"/>
    <w:rsid w:val="00D21E9E"/>
    <w:rsid w:val="00D27960"/>
    <w:rsid w:val="00D32F27"/>
    <w:rsid w:val="00D40642"/>
    <w:rsid w:val="00D42D5C"/>
    <w:rsid w:val="00D46061"/>
    <w:rsid w:val="00D5125C"/>
    <w:rsid w:val="00D542BD"/>
    <w:rsid w:val="00D547E4"/>
    <w:rsid w:val="00D601DA"/>
    <w:rsid w:val="00D61CAC"/>
    <w:rsid w:val="00D62CF5"/>
    <w:rsid w:val="00D6552C"/>
    <w:rsid w:val="00D66270"/>
    <w:rsid w:val="00D714EC"/>
    <w:rsid w:val="00D73A01"/>
    <w:rsid w:val="00D74297"/>
    <w:rsid w:val="00D743C8"/>
    <w:rsid w:val="00D75E52"/>
    <w:rsid w:val="00D76168"/>
    <w:rsid w:val="00D81F23"/>
    <w:rsid w:val="00D82AA7"/>
    <w:rsid w:val="00D83369"/>
    <w:rsid w:val="00D84BFF"/>
    <w:rsid w:val="00D87714"/>
    <w:rsid w:val="00D9068E"/>
    <w:rsid w:val="00D90B0F"/>
    <w:rsid w:val="00D92E94"/>
    <w:rsid w:val="00D9558D"/>
    <w:rsid w:val="00DA01E1"/>
    <w:rsid w:val="00DA3986"/>
    <w:rsid w:val="00DA494B"/>
    <w:rsid w:val="00DA5323"/>
    <w:rsid w:val="00DA6E5A"/>
    <w:rsid w:val="00DB3A8C"/>
    <w:rsid w:val="00DB481D"/>
    <w:rsid w:val="00DB4A20"/>
    <w:rsid w:val="00DB5CD8"/>
    <w:rsid w:val="00DC1E1E"/>
    <w:rsid w:val="00DC3FE4"/>
    <w:rsid w:val="00DC5EA6"/>
    <w:rsid w:val="00DC67C9"/>
    <w:rsid w:val="00DC79A4"/>
    <w:rsid w:val="00DD0E0E"/>
    <w:rsid w:val="00DD3D33"/>
    <w:rsid w:val="00DE132B"/>
    <w:rsid w:val="00DE2A6E"/>
    <w:rsid w:val="00DE5B56"/>
    <w:rsid w:val="00DE60DA"/>
    <w:rsid w:val="00DE6E0C"/>
    <w:rsid w:val="00DE7CCC"/>
    <w:rsid w:val="00DF1FA5"/>
    <w:rsid w:val="00DF1FBA"/>
    <w:rsid w:val="00DF2708"/>
    <w:rsid w:val="00E00865"/>
    <w:rsid w:val="00E02E6B"/>
    <w:rsid w:val="00E0351F"/>
    <w:rsid w:val="00E0368B"/>
    <w:rsid w:val="00E03C4F"/>
    <w:rsid w:val="00E04E70"/>
    <w:rsid w:val="00E05781"/>
    <w:rsid w:val="00E104DE"/>
    <w:rsid w:val="00E1233B"/>
    <w:rsid w:val="00E20C69"/>
    <w:rsid w:val="00E22DCC"/>
    <w:rsid w:val="00E260ED"/>
    <w:rsid w:val="00E2777A"/>
    <w:rsid w:val="00E27FB9"/>
    <w:rsid w:val="00E3048F"/>
    <w:rsid w:val="00E32529"/>
    <w:rsid w:val="00E32741"/>
    <w:rsid w:val="00E3382F"/>
    <w:rsid w:val="00E348B0"/>
    <w:rsid w:val="00E34938"/>
    <w:rsid w:val="00E363D1"/>
    <w:rsid w:val="00E366DC"/>
    <w:rsid w:val="00E36BAF"/>
    <w:rsid w:val="00E36BCF"/>
    <w:rsid w:val="00E376A6"/>
    <w:rsid w:val="00E37B2D"/>
    <w:rsid w:val="00E45C07"/>
    <w:rsid w:val="00E465FA"/>
    <w:rsid w:val="00E50351"/>
    <w:rsid w:val="00E50E9F"/>
    <w:rsid w:val="00E51F4D"/>
    <w:rsid w:val="00E54F26"/>
    <w:rsid w:val="00E5522E"/>
    <w:rsid w:val="00E552E2"/>
    <w:rsid w:val="00E57EC6"/>
    <w:rsid w:val="00E61FEE"/>
    <w:rsid w:val="00E6298F"/>
    <w:rsid w:val="00E63653"/>
    <w:rsid w:val="00E67B33"/>
    <w:rsid w:val="00E741D8"/>
    <w:rsid w:val="00E74707"/>
    <w:rsid w:val="00E751F9"/>
    <w:rsid w:val="00E807B3"/>
    <w:rsid w:val="00E812B0"/>
    <w:rsid w:val="00E81C06"/>
    <w:rsid w:val="00E83CD8"/>
    <w:rsid w:val="00E83D1B"/>
    <w:rsid w:val="00E843F1"/>
    <w:rsid w:val="00E86C74"/>
    <w:rsid w:val="00E906F3"/>
    <w:rsid w:val="00E90BF4"/>
    <w:rsid w:val="00E928B8"/>
    <w:rsid w:val="00E93FD2"/>
    <w:rsid w:val="00EB208F"/>
    <w:rsid w:val="00EB33F3"/>
    <w:rsid w:val="00EB34A4"/>
    <w:rsid w:val="00EB3F40"/>
    <w:rsid w:val="00EB5FF8"/>
    <w:rsid w:val="00EC2AB7"/>
    <w:rsid w:val="00EC6080"/>
    <w:rsid w:val="00ED3FF8"/>
    <w:rsid w:val="00EE1802"/>
    <w:rsid w:val="00EE7FB2"/>
    <w:rsid w:val="00EF3B87"/>
    <w:rsid w:val="00EF5AFF"/>
    <w:rsid w:val="00EF64C5"/>
    <w:rsid w:val="00EF7E4B"/>
    <w:rsid w:val="00F01248"/>
    <w:rsid w:val="00F04674"/>
    <w:rsid w:val="00F0693C"/>
    <w:rsid w:val="00F12D97"/>
    <w:rsid w:val="00F13656"/>
    <w:rsid w:val="00F15DE4"/>
    <w:rsid w:val="00F16D15"/>
    <w:rsid w:val="00F20FF5"/>
    <w:rsid w:val="00F2366E"/>
    <w:rsid w:val="00F2554B"/>
    <w:rsid w:val="00F25F5A"/>
    <w:rsid w:val="00F26FC2"/>
    <w:rsid w:val="00F27F93"/>
    <w:rsid w:val="00F30182"/>
    <w:rsid w:val="00F313A7"/>
    <w:rsid w:val="00F33CF1"/>
    <w:rsid w:val="00F3677E"/>
    <w:rsid w:val="00F36B86"/>
    <w:rsid w:val="00F40125"/>
    <w:rsid w:val="00F4424F"/>
    <w:rsid w:val="00F46928"/>
    <w:rsid w:val="00F50F5D"/>
    <w:rsid w:val="00F526B5"/>
    <w:rsid w:val="00F52EFA"/>
    <w:rsid w:val="00F55CA1"/>
    <w:rsid w:val="00F62146"/>
    <w:rsid w:val="00F63CEB"/>
    <w:rsid w:val="00F63F1D"/>
    <w:rsid w:val="00F701C9"/>
    <w:rsid w:val="00F719A1"/>
    <w:rsid w:val="00F862E6"/>
    <w:rsid w:val="00F90715"/>
    <w:rsid w:val="00F90BF0"/>
    <w:rsid w:val="00F93386"/>
    <w:rsid w:val="00F95FBD"/>
    <w:rsid w:val="00F97F1D"/>
    <w:rsid w:val="00FA031A"/>
    <w:rsid w:val="00FA1F0F"/>
    <w:rsid w:val="00FA4A6D"/>
    <w:rsid w:val="00FA6A07"/>
    <w:rsid w:val="00FB11B4"/>
    <w:rsid w:val="00FB38CC"/>
    <w:rsid w:val="00FB64F3"/>
    <w:rsid w:val="00FB7D3B"/>
    <w:rsid w:val="00FC161C"/>
    <w:rsid w:val="00FC3169"/>
    <w:rsid w:val="00FC3A05"/>
    <w:rsid w:val="00FC47B0"/>
    <w:rsid w:val="00FC62A7"/>
    <w:rsid w:val="00FC6A22"/>
    <w:rsid w:val="00FD29F2"/>
    <w:rsid w:val="00FD406B"/>
    <w:rsid w:val="00FD7FBA"/>
    <w:rsid w:val="00FE0223"/>
    <w:rsid w:val="00FE3570"/>
    <w:rsid w:val="00FF00D5"/>
    <w:rsid w:val="00FF433C"/>
    <w:rsid w:val="00FF4B9A"/>
    <w:rsid w:val="00FF60A4"/>
    <w:rsid w:val="00FF6317"/>
    <w:rsid w:val="00FF70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EDB4"/>
  <w15:chartTrackingRefBased/>
  <w15:docId w15:val="{326AF6DC-C587-495B-B3A1-3541DFBD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link w:val="11"/>
    <w:uiPriority w:val="9"/>
    <w:qFormat/>
    <w:rsid w:val="00727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
    <w:next w:val="a"/>
    <w:link w:val="21"/>
    <w:uiPriority w:val="9"/>
    <w:unhideWhenUsed/>
    <w:qFormat/>
    <w:rsid w:val="00BD1E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0">
    <w:name w:val="heading 3"/>
    <w:basedOn w:val="a"/>
    <w:link w:val="31"/>
    <w:uiPriority w:val="9"/>
    <w:qFormat/>
    <w:rsid w:val="00972F5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972F5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0">
    <w:name w:val="heading 5"/>
    <w:basedOn w:val="a"/>
    <w:next w:val="a"/>
    <w:link w:val="51"/>
    <w:uiPriority w:val="9"/>
    <w:unhideWhenUsed/>
    <w:qFormat/>
    <w:rsid w:val="00E36BCF"/>
    <w:pPr>
      <w:keepNext/>
      <w:keepLines/>
      <w:spacing w:before="40" w:after="0"/>
      <w:outlineLvl w:val="4"/>
    </w:pPr>
    <w:rPr>
      <w:rFonts w:asciiTheme="majorHAnsi" w:eastAsiaTheme="majorEastAsia" w:hAnsiTheme="majorHAnsi" w:cstheme="majorBidi"/>
      <w:color w:val="2F5496" w:themeColor="accent1" w:themeShade="BF"/>
    </w:rPr>
  </w:style>
  <w:style w:type="paragraph" w:styleId="60">
    <w:name w:val="heading 6"/>
    <w:basedOn w:val="a"/>
    <w:next w:val="a"/>
    <w:link w:val="61"/>
    <w:uiPriority w:val="9"/>
    <w:unhideWhenUsed/>
    <w:qFormat/>
    <w:rsid w:val="00A77BF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basedOn w:val="a0"/>
    <w:link w:val="30"/>
    <w:uiPriority w:val="9"/>
    <w:qFormat/>
    <w:rsid w:val="00972F5B"/>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972F5B"/>
    <w:rPr>
      <w:rFonts w:ascii="Times New Roman" w:eastAsia="Times New Roman" w:hAnsi="Times New Roman" w:cs="Times New Roman"/>
      <w:b/>
      <w:bCs/>
      <w:sz w:val="24"/>
      <w:szCs w:val="24"/>
      <w:lang w:eastAsia="ru-RU"/>
    </w:rPr>
  </w:style>
  <w:style w:type="paragraph" w:styleId="a3">
    <w:name w:val="Normal (Web)"/>
    <w:basedOn w:val="a"/>
    <w:uiPriority w:val="99"/>
    <w:unhideWhenUsed/>
    <w:qFormat/>
    <w:rsid w:val="00972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atex">
    <w:name w:val="katex"/>
    <w:basedOn w:val="a0"/>
    <w:qFormat/>
    <w:rsid w:val="00972F5B"/>
  </w:style>
  <w:style w:type="character" w:styleId="a4">
    <w:name w:val="Strong"/>
    <w:basedOn w:val="a0"/>
    <w:uiPriority w:val="22"/>
    <w:qFormat/>
    <w:rsid w:val="00972F5B"/>
    <w:rPr>
      <w:b/>
      <w:bCs/>
    </w:rPr>
  </w:style>
  <w:style w:type="character" w:styleId="a5">
    <w:name w:val="Placeholder Text"/>
    <w:basedOn w:val="a0"/>
    <w:uiPriority w:val="99"/>
    <w:semiHidden/>
    <w:qFormat/>
    <w:rsid w:val="00F2366E"/>
    <w:rPr>
      <w:color w:val="808080"/>
    </w:rPr>
  </w:style>
  <w:style w:type="character" w:styleId="a6">
    <w:name w:val="Hyperlink"/>
    <w:basedOn w:val="a0"/>
    <w:uiPriority w:val="99"/>
    <w:unhideWhenUsed/>
    <w:rsid w:val="008D3AF7"/>
    <w:rPr>
      <w:color w:val="0563C1" w:themeColor="hyperlink"/>
      <w:u w:val="single"/>
    </w:rPr>
  </w:style>
  <w:style w:type="character" w:customStyle="1" w:styleId="21">
    <w:name w:val="Заголовок 2 Знак"/>
    <w:basedOn w:val="a0"/>
    <w:link w:val="20"/>
    <w:uiPriority w:val="9"/>
    <w:rsid w:val="00BD1E3B"/>
    <w:rPr>
      <w:rFonts w:asciiTheme="majorHAnsi" w:eastAsiaTheme="majorEastAsia" w:hAnsiTheme="majorHAnsi" w:cstheme="majorBidi"/>
      <w:color w:val="2F5496" w:themeColor="accent1" w:themeShade="BF"/>
      <w:sz w:val="26"/>
      <w:szCs w:val="26"/>
    </w:rPr>
  </w:style>
  <w:style w:type="character" w:customStyle="1" w:styleId="katex-mathml">
    <w:name w:val="katex-mathml"/>
    <w:basedOn w:val="a0"/>
    <w:qFormat/>
    <w:rsid w:val="009F18CD"/>
  </w:style>
  <w:style w:type="character" w:customStyle="1" w:styleId="mord">
    <w:name w:val="mord"/>
    <w:basedOn w:val="a0"/>
    <w:qFormat/>
    <w:rsid w:val="009F18CD"/>
  </w:style>
  <w:style w:type="character" w:customStyle="1" w:styleId="vlist-s">
    <w:name w:val="vlist-s"/>
    <w:basedOn w:val="a0"/>
    <w:qFormat/>
    <w:rsid w:val="009F18CD"/>
  </w:style>
  <w:style w:type="character" w:customStyle="1" w:styleId="mbin">
    <w:name w:val="mbin"/>
    <w:basedOn w:val="a0"/>
    <w:rsid w:val="009F18CD"/>
  </w:style>
  <w:style w:type="character" w:customStyle="1" w:styleId="mrel">
    <w:name w:val="mrel"/>
    <w:basedOn w:val="a0"/>
    <w:rsid w:val="009F18CD"/>
  </w:style>
  <w:style w:type="character" w:customStyle="1" w:styleId="mopen">
    <w:name w:val="mopen"/>
    <w:basedOn w:val="a0"/>
    <w:rsid w:val="009F18CD"/>
  </w:style>
  <w:style w:type="character" w:customStyle="1" w:styleId="mclose">
    <w:name w:val="mclose"/>
    <w:basedOn w:val="a0"/>
    <w:rsid w:val="009F18CD"/>
  </w:style>
  <w:style w:type="character" w:customStyle="1" w:styleId="11">
    <w:name w:val="Заголовок 1 Знак"/>
    <w:basedOn w:val="a0"/>
    <w:link w:val="10"/>
    <w:uiPriority w:val="9"/>
    <w:rsid w:val="0072727F"/>
    <w:rPr>
      <w:rFonts w:asciiTheme="majorHAnsi" w:eastAsiaTheme="majorEastAsia" w:hAnsiTheme="majorHAnsi" w:cstheme="majorBidi"/>
      <w:color w:val="2F5496" w:themeColor="accent1" w:themeShade="BF"/>
      <w:sz w:val="32"/>
      <w:szCs w:val="32"/>
    </w:rPr>
  </w:style>
  <w:style w:type="paragraph" w:styleId="a7">
    <w:name w:val="Body Text"/>
    <w:basedOn w:val="a"/>
    <w:link w:val="a8"/>
    <w:rsid w:val="00B602DA"/>
    <w:pPr>
      <w:suppressAutoHyphens/>
      <w:spacing w:after="140" w:line="276" w:lineRule="auto"/>
    </w:pPr>
  </w:style>
  <w:style w:type="character" w:customStyle="1" w:styleId="a8">
    <w:name w:val="Основной текст Знак"/>
    <w:basedOn w:val="a0"/>
    <w:link w:val="a7"/>
    <w:rsid w:val="00B602DA"/>
  </w:style>
  <w:style w:type="character" w:customStyle="1" w:styleId="hljs-keyword">
    <w:name w:val="hljs-keyword"/>
    <w:basedOn w:val="a0"/>
    <w:rsid w:val="00032DBC"/>
  </w:style>
  <w:style w:type="character" w:customStyle="1" w:styleId="hljs-builtin">
    <w:name w:val="hljs-built_in"/>
    <w:basedOn w:val="a0"/>
    <w:qFormat/>
    <w:rsid w:val="00032DBC"/>
  </w:style>
  <w:style w:type="character" w:customStyle="1" w:styleId="mpunct">
    <w:name w:val="mpunct"/>
    <w:basedOn w:val="a0"/>
    <w:rsid w:val="004B3A4F"/>
  </w:style>
  <w:style w:type="paragraph" w:styleId="a9">
    <w:name w:val="List Paragraph"/>
    <w:basedOn w:val="a"/>
    <w:uiPriority w:val="34"/>
    <w:qFormat/>
    <w:rsid w:val="00201E01"/>
    <w:pPr>
      <w:ind w:left="720"/>
      <w:contextualSpacing/>
    </w:pPr>
  </w:style>
  <w:style w:type="character" w:customStyle="1" w:styleId="truncate">
    <w:name w:val="truncate"/>
    <w:basedOn w:val="a0"/>
    <w:rsid w:val="00AC5BEE"/>
  </w:style>
  <w:style w:type="character" w:styleId="aa">
    <w:name w:val="Emphasis"/>
    <w:basedOn w:val="a0"/>
    <w:uiPriority w:val="20"/>
    <w:qFormat/>
    <w:rsid w:val="00E807B3"/>
    <w:rPr>
      <w:i/>
      <w:iCs/>
    </w:rPr>
  </w:style>
  <w:style w:type="character" w:customStyle="1" w:styleId="ab">
    <w:name w:val="Выделение жирным"/>
    <w:qFormat/>
    <w:rsid w:val="00B91883"/>
    <w:rPr>
      <w:b/>
      <w:bCs/>
    </w:rPr>
  </w:style>
  <w:style w:type="table" w:styleId="ac">
    <w:name w:val="Table Grid"/>
    <w:basedOn w:val="a1"/>
    <w:uiPriority w:val="59"/>
    <w:rsid w:val="00B37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775E4C"/>
    <w:rPr>
      <w:color w:val="605E5C"/>
      <w:shd w:val="clear" w:color="auto" w:fill="E1DFDD"/>
    </w:rPr>
  </w:style>
  <w:style w:type="paragraph" w:styleId="ae">
    <w:name w:val="Title"/>
    <w:basedOn w:val="a"/>
    <w:next w:val="a7"/>
    <w:link w:val="af"/>
    <w:qFormat/>
    <w:rsid w:val="009730E7"/>
    <w:pPr>
      <w:keepNext/>
      <w:suppressAutoHyphens/>
      <w:spacing w:before="240" w:after="120"/>
    </w:pPr>
    <w:rPr>
      <w:rFonts w:ascii="Liberation Sans" w:eastAsia="Noto Sans CJK SC" w:hAnsi="Liberation Sans" w:cs="Lohit Devanagari"/>
      <w:sz w:val="28"/>
      <w:szCs w:val="28"/>
    </w:rPr>
  </w:style>
  <w:style w:type="character" w:customStyle="1" w:styleId="af">
    <w:name w:val="Заголовок Знак"/>
    <w:basedOn w:val="a0"/>
    <w:link w:val="ae"/>
    <w:rsid w:val="009730E7"/>
    <w:rPr>
      <w:rFonts w:ascii="Liberation Sans" w:eastAsia="Noto Sans CJK SC" w:hAnsi="Liberation Sans" w:cs="Lohit Devanagari"/>
      <w:sz w:val="28"/>
      <w:szCs w:val="28"/>
    </w:rPr>
  </w:style>
  <w:style w:type="paragraph" w:styleId="af0">
    <w:name w:val="List"/>
    <w:basedOn w:val="a7"/>
    <w:rsid w:val="009730E7"/>
    <w:rPr>
      <w:rFonts w:cs="Lohit Devanagari"/>
    </w:rPr>
  </w:style>
  <w:style w:type="paragraph" w:styleId="af1">
    <w:name w:val="caption"/>
    <w:basedOn w:val="a"/>
    <w:qFormat/>
    <w:rsid w:val="009730E7"/>
    <w:pPr>
      <w:suppressLineNumbers/>
      <w:suppressAutoHyphens/>
      <w:spacing w:before="120" w:after="120"/>
    </w:pPr>
    <w:rPr>
      <w:rFonts w:cs="Lohit Devanagari"/>
      <w:i/>
      <w:iCs/>
      <w:sz w:val="24"/>
      <w:szCs w:val="24"/>
    </w:rPr>
  </w:style>
  <w:style w:type="paragraph" w:styleId="12">
    <w:name w:val="index 1"/>
    <w:basedOn w:val="a"/>
    <w:next w:val="a"/>
    <w:autoRedefine/>
    <w:uiPriority w:val="99"/>
    <w:semiHidden/>
    <w:unhideWhenUsed/>
    <w:rsid w:val="009730E7"/>
    <w:pPr>
      <w:spacing w:after="0" w:line="240" w:lineRule="auto"/>
      <w:ind w:left="220" w:hanging="220"/>
    </w:pPr>
  </w:style>
  <w:style w:type="paragraph" w:styleId="af2">
    <w:name w:val="index heading"/>
    <w:basedOn w:val="a"/>
    <w:qFormat/>
    <w:rsid w:val="009730E7"/>
    <w:pPr>
      <w:suppressLineNumbers/>
      <w:suppressAutoHyphens/>
    </w:pPr>
    <w:rPr>
      <w:rFonts w:cs="Lohit Devanagari"/>
    </w:rPr>
  </w:style>
  <w:style w:type="character" w:customStyle="1" w:styleId="delimsizing">
    <w:name w:val="delimsizing"/>
    <w:basedOn w:val="a0"/>
    <w:rsid w:val="009730E7"/>
  </w:style>
  <w:style w:type="character" w:customStyle="1" w:styleId="relative">
    <w:name w:val="relative"/>
    <w:basedOn w:val="a0"/>
    <w:rsid w:val="009730E7"/>
  </w:style>
  <w:style w:type="paragraph" w:customStyle="1" w:styleId="content--common-blockblock-3u">
    <w:name w:val="content--common-block__block-3u"/>
    <w:basedOn w:val="a"/>
    <w:rsid w:val="002B6F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1">
    <w:name w:val="Заголовок 5 Знак"/>
    <w:basedOn w:val="a0"/>
    <w:link w:val="50"/>
    <w:uiPriority w:val="9"/>
    <w:rsid w:val="00E36BCF"/>
    <w:rPr>
      <w:rFonts w:asciiTheme="majorHAnsi" w:eastAsiaTheme="majorEastAsia" w:hAnsiTheme="majorHAnsi" w:cstheme="majorBidi"/>
      <w:color w:val="2F5496" w:themeColor="accent1" w:themeShade="BF"/>
    </w:rPr>
  </w:style>
  <w:style w:type="character" w:customStyle="1" w:styleId="61">
    <w:name w:val="Заголовок 6 Знак"/>
    <w:basedOn w:val="a0"/>
    <w:link w:val="60"/>
    <w:uiPriority w:val="9"/>
    <w:rsid w:val="00A77BFF"/>
    <w:rPr>
      <w:rFonts w:asciiTheme="majorHAnsi" w:eastAsiaTheme="majorEastAsia" w:hAnsiTheme="majorHAnsi" w:cstheme="majorBidi"/>
      <w:color w:val="1F3763" w:themeColor="accent1" w:themeShade="7F"/>
    </w:rPr>
  </w:style>
  <w:style w:type="character" w:customStyle="1" w:styleId="mop">
    <w:name w:val="mop"/>
    <w:basedOn w:val="a0"/>
    <w:rsid w:val="000A79B9"/>
  </w:style>
  <w:style w:type="character" w:customStyle="1" w:styleId="qv3wpe">
    <w:name w:val="qv3wpe"/>
    <w:basedOn w:val="a0"/>
    <w:rsid w:val="005B1FE0"/>
  </w:style>
  <w:style w:type="numbering" w:customStyle="1" w:styleId="1">
    <w:name w:val="Стиль1"/>
    <w:uiPriority w:val="99"/>
    <w:rsid w:val="001C41A8"/>
    <w:pPr>
      <w:numPr>
        <w:numId w:val="43"/>
      </w:numPr>
    </w:pPr>
  </w:style>
  <w:style w:type="numbering" w:customStyle="1" w:styleId="2">
    <w:name w:val="Стиль2"/>
    <w:uiPriority w:val="99"/>
    <w:rsid w:val="001C41A8"/>
    <w:pPr>
      <w:numPr>
        <w:numId w:val="44"/>
      </w:numPr>
    </w:pPr>
  </w:style>
  <w:style w:type="numbering" w:customStyle="1" w:styleId="3">
    <w:name w:val="Стиль3"/>
    <w:uiPriority w:val="99"/>
    <w:rsid w:val="001C41A8"/>
    <w:pPr>
      <w:numPr>
        <w:numId w:val="45"/>
      </w:numPr>
    </w:pPr>
  </w:style>
  <w:style w:type="numbering" w:customStyle="1" w:styleId="5">
    <w:name w:val="Стиль5"/>
    <w:uiPriority w:val="99"/>
    <w:rsid w:val="001C41A8"/>
    <w:pPr>
      <w:numPr>
        <w:numId w:val="46"/>
      </w:numPr>
    </w:pPr>
  </w:style>
  <w:style w:type="numbering" w:customStyle="1" w:styleId="6">
    <w:name w:val="Стиль6"/>
    <w:uiPriority w:val="99"/>
    <w:rsid w:val="001C41A8"/>
    <w:pPr>
      <w:numPr>
        <w:numId w:val="48"/>
      </w:numPr>
    </w:pPr>
  </w:style>
  <w:style w:type="character" w:customStyle="1" w:styleId="mtight">
    <w:name w:val="mtight"/>
    <w:basedOn w:val="a0"/>
    <w:rsid w:val="000B0F2F"/>
  </w:style>
  <w:style w:type="character" w:customStyle="1" w:styleId="minner">
    <w:name w:val="minner"/>
    <w:basedOn w:val="a0"/>
    <w:rsid w:val="00D5125C"/>
  </w:style>
  <w:style w:type="character" w:styleId="HTML">
    <w:name w:val="HTML Code"/>
    <w:basedOn w:val="a0"/>
    <w:uiPriority w:val="99"/>
    <w:semiHidden/>
    <w:unhideWhenUsed/>
    <w:rsid w:val="004024E5"/>
    <w:rPr>
      <w:rFonts w:ascii="Courier New" w:eastAsia="Times New Roman" w:hAnsi="Courier New" w:cs="Courier New"/>
      <w:sz w:val="20"/>
      <w:szCs w:val="20"/>
    </w:rPr>
  </w:style>
  <w:style w:type="character" w:customStyle="1" w:styleId="citation-24">
    <w:name w:val="citation-24"/>
    <w:basedOn w:val="a0"/>
    <w:rsid w:val="004258A9"/>
  </w:style>
  <w:style w:type="character" w:customStyle="1" w:styleId="citation-23">
    <w:name w:val="citation-23"/>
    <w:basedOn w:val="a0"/>
    <w:rsid w:val="004258A9"/>
  </w:style>
  <w:style w:type="character" w:customStyle="1" w:styleId="citation-72">
    <w:name w:val="citation-72"/>
    <w:basedOn w:val="a0"/>
    <w:rsid w:val="007E2B26"/>
  </w:style>
  <w:style w:type="character" w:customStyle="1" w:styleId="citation-5">
    <w:name w:val="citation-5"/>
    <w:basedOn w:val="a0"/>
    <w:rsid w:val="00E3382F"/>
  </w:style>
  <w:style w:type="paragraph" w:styleId="af3">
    <w:name w:val="TOC Heading"/>
    <w:basedOn w:val="10"/>
    <w:next w:val="a"/>
    <w:uiPriority w:val="39"/>
    <w:unhideWhenUsed/>
    <w:qFormat/>
    <w:rsid w:val="00123CAB"/>
    <w:pPr>
      <w:outlineLvl w:val="9"/>
    </w:pPr>
    <w:rPr>
      <w:lang w:eastAsia="ru-RU"/>
    </w:rPr>
  </w:style>
  <w:style w:type="paragraph" w:styleId="13">
    <w:name w:val="toc 1"/>
    <w:basedOn w:val="a"/>
    <w:next w:val="a"/>
    <w:autoRedefine/>
    <w:uiPriority w:val="39"/>
    <w:unhideWhenUsed/>
    <w:rsid w:val="00123CAB"/>
    <w:pPr>
      <w:spacing w:after="100"/>
    </w:pPr>
  </w:style>
  <w:style w:type="paragraph" w:styleId="22">
    <w:name w:val="toc 2"/>
    <w:basedOn w:val="a"/>
    <w:next w:val="a"/>
    <w:autoRedefine/>
    <w:uiPriority w:val="39"/>
    <w:unhideWhenUsed/>
    <w:rsid w:val="00123CAB"/>
    <w:pPr>
      <w:spacing w:after="100"/>
      <w:ind w:left="220"/>
    </w:pPr>
  </w:style>
  <w:style w:type="paragraph" w:styleId="32">
    <w:name w:val="toc 3"/>
    <w:basedOn w:val="a"/>
    <w:next w:val="a"/>
    <w:autoRedefine/>
    <w:uiPriority w:val="39"/>
    <w:unhideWhenUsed/>
    <w:rsid w:val="00123CAB"/>
    <w:pPr>
      <w:spacing w:after="100"/>
      <w:ind w:left="440"/>
    </w:pPr>
  </w:style>
  <w:style w:type="paragraph" w:styleId="af4">
    <w:name w:val="header"/>
    <w:basedOn w:val="a"/>
    <w:link w:val="af5"/>
    <w:uiPriority w:val="99"/>
    <w:unhideWhenUsed/>
    <w:rsid w:val="00123CAB"/>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123CAB"/>
  </w:style>
  <w:style w:type="paragraph" w:styleId="af6">
    <w:name w:val="footer"/>
    <w:basedOn w:val="a"/>
    <w:link w:val="af7"/>
    <w:uiPriority w:val="99"/>
    <w:unhideWhenUsed/>
    <w:rsid w:val="00123CAB"/>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123CAB"/>
  </w:style>
  <w:style w:type="character" w:customStyle="1" w:styleId="citation-174">
    <w:name w:val="citation-174"/>
    <w:basedOn w:val="a0"/>
    <w:rsid w:val="006E5676"/>
  </w:style>
  <w:style w:type="character" w:customStyle="1" w:styleId="citation-173">
    <w:name w:val="citation-173"/>
    <w:basedOn w:val="a0"/>
    <w:rsid w:val="006E5676"/>
  </w:style>
  <w:style w:type="character" w:customStyle="1" w:styleId="citation-172">
    <w:name w:val="citation-172"/>
    <w:basedOn w:val="a0"/>
    <w:rsid w:val="006E5676"/>
  </w:style>
  <w:style w:type="character" w:customStyle="1" w:styleId="citation-171">
    <w:name w:val="citation-171"/>
    <w:basedOn w:val="a0"/>
    <w:rsid w:val="006E5676"/>
  </w:style>
  <w:style w:type="character" w:customStyle="1" w:styleId="citation-170">
    <w:name w:val="citation-170"/>
    <w:basedOn w:val="a0"/>
    <w:rsid w:val="006E5676"/>
  </w:style>
  <w:style w:type="character" w:customStyle="1" w:styleId="citation-169">
    <w:name w:val="citation-169"/>
    <w:basedOn w:val="a0"/>
    <w:rsid w:val="006E5676"/>
  </w:style>
  <w:style w:type="character" w:customStyle="1" w:styleId="citation-168">
    <w:name w:val="citation-168"/>
    <w:basedOn w:val="a0"/>
    <w:rsid w:val="006E5676"/>
  </w:style>
  <w:style w:type="character" w:customStyle="1" w:styleId="citation-167">
    <w:name w:val="citation-167"/>
    <w:basedOn w:val="a0"/>
    <w:rsid w:val="006E5676"/>
  </w:style>
  <w:style w:type="character" w:customStyle="1" w:styleId="citation-166">
    <w:name w:val="citation-166"/>
    <w:basedOn w:val="a0"/>
    <w:rsid w:val="006E5676"/>
  </w:style>
  <w:style w:type="character" w:customStyle="1" w:styleId="citation-165">
    <w:name w:val="citation-165"/>
    <w:basedOn w:val="a0"/>
    <w:rsid w:val="006E5676"/>
  </w:style>
  <w:style w:type="character" w:customStyle="1" w:styleId="citation-164">
    <w:name w:val="citation-164"/>
    <w:basedOn w:val="a0"/>
    <w:rsid w:val="000A5C58"/>
  </w:style>
  <w:style w:type="character" w:customStyle="1" w:styleId="citation-163">
    <w:name w:val="citation-163"/>
    <w:basedOn w:val="a0"/>
    <w:rsid w:val="000A5C58"/>
  </w:style>
  <w:style w:type="character" w:customStyle="1" w:styleId="citation-162">
    <w:name w:val="citation-162"/>
    <w:basedOn w:val="a0"/>
    <w:rsid w:val="000A5C58"/>
  </w:style>
  <w:style w:type="character" w:customStyle="1" w:styleId="citation-161">
    <w:name w:val="citation-161"/>
    <w:basedOn w:val="a0"/>
    <w:rsid w:val="00770EFF"/>
  </w:style>
  <w:style w:type="character" w:customStyle="1" w:styleId="citation-160">
    <w:name w:val="citation-160"/>
    <w:basedOn w:val="a0"/>
    <w:rsid w:val="00770EFF"/>
  </w:style>
  <w:style w:type="character" w:customStyle="1" w:styleId="citation-159">
    <w:name w:val="citation-159"/>
    <w:basedOn w:val="a0"/>
    <w:rsid w:val="00770EFF"/>
  </w:style>
  <w:style w:type="character" w:customStyle="1" w:styleId="citation-158">
    <w:name w:val="citation-158"/>
    <w:basedOn w:val="a0"/>
    <w:rsid w:val="00770EFF"/>
  </w:style>
  <w:style w:type="character" w:customStyle="1" w:styleId="citation-157">
    <w:name w:val="citation-157"/>
    <w:basedOn w:val="a0"/>
    <w:rsid w:val="006A52D5"/>
  </w:style>
  <w:style w:type="character" w:customStyle="1" w:styleId="citation-156">
    <w:name w:val="citation-156"/>
    <w:basedOn w:val="a0"/>
    <w:rsid w:val="006A52D5"/>
  </w:style>
  <w:style w:type="character" w:customStyle="1" w:styleId="citation-155">
    <w:name w:val="citation-155"/>
    <w:basedOn w:val="a0"/>
    <w:rsid w:val="006A52D5"/>
  </w:style>
  <w:style w:type="character" w:customStyle="1" w:styleId="citation-154">
    <w:name w:val="citation-154"/>
    <w:basedOn w:val="a0"/>
    <w:rsid w:val="006A52D5"/>
  </w:style>
  <w:style w:type="character" w:customStyle="1" w:styleId="citation-153">
    <w:name w:val="citation-153"/>
    <w:basedOn w:val="a0"/>
    <w:rsid w:val="006A52D5"/>
  </w:style>
  <w:style w:type="character" w:customStyle="1" w:styleId="citation-152">
    <w:name w:val="citation-152"/>
    <w:basedOn w:val="a0"/>
    <w:rsid w:val="006A52D5"/>
  </w:style>
  <w:style w:type="character" w:customStyle="1" w:styleId="citation-151">
    <w:name w:val="citation-151"/>
    <w:basedOn w:val="a0"/>
    <w:rsid w:val="006A52D5"/>
  </w:style>
  <w:style w:type="character" w:customStyle="1" w:styleId="citation-150">
    <w:name w:val="citation-150"/>
    <w:basedOn w:val="a0"/>
    <w:rsid w:val="00E63653"/>
  </w:style>
  <w:style w:type="character" w:customStyle="1" w:styleId="citation-149">
    <w:name w:val="citation-149"/>
    <w:basedOn w:val="a0"/>
    <w:rsid w:val="00E63653"/>
  </w:style>
  <w:style w:type="character" w:customStyle="1" w:styleId="citation-148">
    <w:name w:val="citation-148"/>
    <w:basedOn w:val="a0"/>
    <w:rsid w:val="00E63653"/>
  </w:style>
  <w:style w:type="character" w:customStyle="1" w:styleId="citation-146">
    <w:name w:val="citation-146"/>
    <w:basedOn w:val="a0"/>
    <w:rsid w:val="00E63653"/>
  </w:style>
  <w:style w:type="character" w:customStyle="1" w:styleId="citation-145">
    <w:name w:val="citation-145"/>
    <w:basedOn w:val="a0"/>
    <w:rsid w:val="00E63653"/>
  </w:style>
  <w:style w:type="character" w:customStyle="1" w:styleId="citation-144">
    <w:name w:val="citation-144"/>
    <w:basedOn w:val="a0"/>
    <w:rsid w:val="00E63653"/>
  </w:style>
  <w:style w:type="character" w:customStyle="1" w:styleId="citation-143">
    <w:name w:val="citation-143"/>
    <w:basedOn w:val="a0"/>
    <w:rsid w:val="00E63653"/>
  </w:style>
  <w:style w:type="character" w:customStyle="1" w:styleId="citation-142">
    <w:name w:val="citation-142"/>
    <w:basedOn w:val="a0"/>
    <w:rsid w:val="00E63653"/>
  </w:style>
  <w:style w:type="character" w:customStyle="1" w:styleId="citation-141">
    <w:name w:val="citation-141"/>
    <w:basedOn w:val="a0"/>
    <w:rsid w:val="00E63653"/>
  </w:style>
  <w:style w:type="character" w:customStyle="1" w:styleId="citation-140">
    <w:name w:val="citation-140"/>
    <w:basedOn w:val="a0"/>
    <w:rsid w:val="00E63653"/>
  </w:style>
  <w:style w:type="character" w:customStyle="1" w:styleId="citation-139">
    <w:name w:val="citation-139"/>
    <w:basedOn w:val="a0"/>
    <w:rsid w:val="00E63653"/>
  </w:style>
  <w:style w:type="character" w:customStyle="1" w:styleId="citation-138">
    <w:name w:val="citation-138"/>
    <w:basedOn w:val="a0"/>
    <w:rsid w:val="00E83D1B"/>
  </w:style>
  <w:style w:type="character" w:customStyle="1" w:styleId="citation-137">
    <w:name w:val="citation-137"/>
    <w:basedOn w:val="a0"/>
    <w:rsid w:val="00E83D1B"/>
  </w:style>
  <w:style w:type="character" w:customStyle="1" w:styleId="citation-136">
    <w:name w:val="citation-136"/>
    <w:basedOn w:val="a0"/>
    <w:rsid w:val="00E83D1B"/>
  </w:style>
  <w:style w:type="character" w:customStyle="1" w:styleId="citation-135">
    <w:name w:val="citation-135"/>
    <w:basedOn w:val="a0"/>
    <w:rsid w:val="00E83D1B"/>
  </w:style>
  <w:style w:type="character" w:customStyle="1" w:styleId="citation-134">
    <w:name w:val="citation-134"/>
    <w:basedOn w:val="a0"/>
    <w:rsid w:val="00B34DCC"/>
  </w:style>
  <w:style w:type="character" w:customStyle="1" w:styleId="citation-133">
    <w:name w:val="citation-133"/>
    <w:basedOn w:val="a0"/>
    <w:rsid w:val="00B34DCC"/>
  </w:style>
  <w:style w:type="character" w:customStyle="1" w:styleId="citation-132">
    <w:name w:val="citation-132"/>
    <w:basedOn w:val="a0"/>
    <w:rsid w:val="00B34DCC"/>
  </w:style>
  <w:style w:type="character" w:customStyle="1" w:styleId="citation-131">
    <w:name w:val="citation-131"/>
    <w:basedOn w:val="a0"/>
    <w:rsid w:val="00B34DCC"/>
  </w:style>
  <w:style w:type="character" w:customStyle="1" w:styleId="citation-130">
    <w:name w:val="citation-130"/>
    <w:basedOn w:val="a0"/>
    <w:rsid w:val="00B755FB"/>
  </w:style>
  <w:style w:type="character" w:customStyle="1" w:styleId="citation-129">
    <w:name w:val="citation-129"/>
    <w:basedOn w:val="a0"/>
    <w:rsid w:val="00B755FB"/>
  </w:style>
  <w:style w:type="character" w:customStyle="1" w:styleId="citation-128">
    <w:name w:val="citation-128"/>
    <w:basedOn w:val="a0"/>
    <w:rsid w:val="00B755FB"/>
  </w:style>
  <w:style w:type="character" w:customStyle="1" w:styleId="citation-127">
    <w:name w:val="citation-127"/>
    <w:basedOn w:val="a0"/>
    <w:rsid w:val="00B755FB"/>
  </w:style>
  <w:style w:type="character" w:customStyle="1" w:styleId="citation-126">
    <w:name w:val="citation-126"/>
    <w:basedOn w:val="a0"/>
    <w:rsid w:val="00B755FB"/>
  </w:style>
  <w:style w:type="character" w:customStyle="1" w:styleId="citation-125">
    <w:name w:val="citation-125"/>
    <w:basedOn w:val="a0"/>
    <w:rsid w:val="00B755FB"/>
  </w:style>
  <w:style w:type="character" w:customStyle="1" w:styleId="citation-124">
    <w:name w:val="citation-124"/>
    <w:basedOn w:val="a0"/>
    <w:rsid w:val="00B755FB"/>
  </w:style>
  <w:style w:type="character" w:customStyle="1" w:styleId="citation-123">
    <w:name w:val="citation-123"/>
    <w:basedOn w:val="a0"/>
    <w:rsid w:val="00E812B0"/>
  </w:style>
  <w:style w:type="character" w:customStyle="1" w:styleId="citation-122">
    <w:name w:val="citation-122"/>
    <w:basedOn w:val="a0"/>
    <w:rsid w:val="00E812B0"/>
  </w:style>
  <w:style w:type="character" w:customStyle="1" w:styleId="citation-121">
    <w:name w:val="citation-121"/>
    <w:basedOn w:val="a0"/>
    <w:rsid w:val="00E812B0"/>
  </w:style>
  <w:style w:type="character" w:customStyle="1" w:styleId="citation-120">
    <w:name w:val="citation-120"/>
    <w:basedOn w:val="a0"/>
    <w:rsid w:val="00E812B0"/>
  </w:style>
  <w:style w:type="character" w:customStyle="1" w:styleId="citation-119">
    <w:name w:val="citation-119"/>
    <w:basedOn w:val="a0"/>
    <w:rsid w:val="00E812B0"/>
  </w:style>
  <w:style w:type="character" w:customStyle="1" w:styleId="citation-118">
    <w:name w:val="citation-118"/>
    <w:basedOn w:val="a0"/>
    <w:rsid w:val="00E812B0"/>
  </w:style>
  <w:style w:type="paragraph" w:customStyle="1" w:styleId="western">
    <w:name w:val="western"/>
    <w:basedOn w:val="a"/>
    <w:rsid w:val="00D20760"/>
    <w:pPr>
      <w:spacing w:before="100" w:beforeAutospacing="1" w:after="142" w:line="288" w:lineRule="auto"/>
    </w:pPr>
    <w:rPr>
      <w:rFonts w:ascii="Liberation Serif" w:eastAsia="Times New Roman" w:hAnsi="Liberation Serif"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7193">
      <w:bodyDiv w:val="1"/>
      <w:marLeft w:val="0"/>
      <w:marRight w:val="0"/>
      <w:marTop w:val="0"/>
      <w:marBottom w:val="0"/>
      <w:divBdr>
        <w:top w:val="none" w:sz="0" w:space="0" w:color="auto"/>
        <w:left w:val="none" w:sz="0" w:space="0" w:color="auto"/>
        <w:bottom w:val="none" w:sz="0" w:space="0" w:color="auto"/>
        <w:right w:val="none" w:sz="0" w:space="0" w:color="auto"/>
      </w:divBdr>
    </w:div>
    <w:div w:id="1789114">
      <w:bodyDiv w:val="1"/>
      <w:marLeft w:val="0"/>
      <w:marRight w:val="0"/>
      <w:marTop w:val="0"/>
      <w:marBottom w:val="0"/>
      <w:divBdr>
        <w:top w:val="none" w:sz="0" w:space="0" w:color="auto"/>
        <w:left w:val="none" w:sz="0" w:space="0" w:color="auto"/>
        <w:bottom w:val="none" w:sz="0" w:space="0" w:color="auto"/>
        <w:right w:val="none" w:sz="0" w:space="0" w:color="auto"/>
      </w:divBdr>
    </w:div>
    <w:div w:id="5250744">
      <w:bodyDiv w:val="1"/>
      <w:marLeft w:val="0"/>
      <w:marRight w:val="0"/>
      <w:marTop w:val="0"/>
      <w:marBottom w:val="0"/>
      <w:divBdr>
        <w:top w:val="none" w:sz="0" w:space="0" w:color="auto"/>
        <w:left w:val="none" w:sz="0" w:space="0" w:color="auto"/>
        <w:bottom w:val="none" w:sz="0" w:space="0" w:color="auto"/>
        <w:right w:val="none" w:sz="0" w:space="0" w:color="auto"/>
      </w:divBdr>
    </w:div>
    <w:div w:id="16274492">
      <w:bodyDiv w:val="1"/>
      <w:marLeft w:val="0"/>
      <w:marRight w:val="0"/>
      <w:marTop w:val="0"/>
      <w:marBottom w:val="0"/>
      <w:divBdr>
        <w:top w:val="none" w:sz="0" w:space="0" w:color="auto"/>
        <w:left w:val="none" w:sz="0" w:space="0" w:color="auto"/>
        <w:bottom w:val="none" w:sz="0" w:space="0" w:color="auto"/>
        <w:right w:val="none" w:sz="0" w:space="0" w:color="auto"/>
      </w:divBdr>
    </w:div>
    <w:div w:id="19939809">
      <w:bodyDiv w:val="1"/>
      <w:marLeft w:val="0"/>
      <w:marRight w:val="0"/>
      <w:marTop w:val="0"/>
      <w:marBottom w:val="0"/>
      <w:divBdr>
        <w:top w:val="none" w:sz="0" w:space="0" w:color="auto"/>
        <w:left w:val="none" w:sz="0" w:space="0" w:color="auto"/>
        <w:bottom w:val="none" w:sz="0" w:space="0" w:color="auto"/>
        <w:right w:val="none" w:sz="0" w:space="0" w:color="auto"/>
      </w:divBdr>
    </w:div>
    <w:div w:id="22635321">
      <w:bodyDiv w:val="1"/>
      <w:marLeft w:val="0"/>
      <w:marRight w:val="0"/>
      <w:marTop w:val="0"/>
      <w:marBottom w:val="0"/>
      <w:divBdr>
        <w:top w:val="none" w:sz="0" w:space="0" w:color="auto"/>
        <w:left w:val="none" w:sz="0" w:space="0" w:color="auto"/>
        <w:bottom w:val="none" w:sz="0" w:space="0" w:color="auto"/>
        <w:right w:val="none" w:sz="0" w:space="0" w:color="auto"/>
      </w:divBdr>
    </w:div>
    <w:div w:id="23677114">
      <w:bodyDiv w:val="1"/>
      <w:marLeft w:val="0"/>
      <w:marRight w:val="0"/>
      <w:marTop w:val="0"/>
      <w:marBottom w:val="0"/>
      <w:divBdr>
        <w:top w:val="none" w:sz="0" w:space="0" w:color="auto"/>
        <w:left w:val="none" w:sz="0" w:space="0" w:color="auto"/>
        <w:bottom w:val="none" w:sz="0" w:space="0" w:color="auto"/>
        <w:right w:val="none" w:sz="0" w:space="0" w:color="auto"/>
      </w:divBdr>
    </w:div>
    <w:div w:id="25450265">
      <w:bodyDiv w:val="1"/>
      <w:marLeft w:val="0"/>
      <w:marRight w:val="0"/>
      <w:marTop w:val="0"/>
      <w:marBottom w:val="0"/>
      <w:divBdr>
        <w:top w:val="none" w:sz="0" w:space="0" w:color="auto"/>
        <w:left w:val="none" w:sz="0" w:space="0" w:color="auto"/>
        <w:bottom w:val="none" w:sz="0" w:space="0" w:color="auto"/>
        <w:right w:val="none" w:sz="0" w:space="0" w:color="auto"/>
      </w:divBdr>
    </w:div>
    <w:div w:id="27217041">
      <w:bodyDiv w:val="1"/>
      <w:marLeft w:val="0"/>
      <w:marRight w:val="0"/>
      <w:marTop w:val="0"/>
      <w:marBottom w:val="0"/>
      <w:divBdr>
        <w:top w:val="none" w:sz="0" w:space="0" w:color="auto"/>
        <w:left w:val="none" w:sz="0" w:space="0" w:color="auto"/>
        <w:bottom w:val="none" w:sz="0" w:space="0" w:color="auto"/>
        <w:right w:val="none" w:sz="0" w:space="0" w:color="auto"/>
      </w:divBdr>
    </w:div>
    <w:div w:id="32270877">
      <w:bodyDiv w:val="1"/>
      <w:marLeft w:val="0"/>
      <w:marRight w:val="0"/>
      <w:marTop w:val="0"/>
      <w:marBottom w:val="0"/>
      <w:divBdr>
        <w:top w:val="none" w:sz="0" w:space="0" w:color="auto"/>
        <w:left w:val="none" w:sz="0" w:space="0" w:color="auto"/>
        <w:bottom w:val="none" w:sz="0" w:space="0" w:color="auto"/>
        <w:right w:val="none" w:sz="0" w:space="0" w:color="auto"/>
      </w:divBdr>
    </w:div>
    <w:div w:id="39935959">
      <w:bodyDiv w:val="1"/>
      <w:marLeft w:val="0"/>
      <w:marRight w:val="0"/>
      <w:marTop w:val="0"/>
      <w:marBottom w:val="0"/>
      <w:divBdr>
        <w:top w:val="none" w:sz="0" w:space="0" w:color="auto"/>
        <w:left w:val="none" w:sz="0" w:space="0" w:color="auto"/>
        <w:bottom w:val="none" w:sz="0" w:space="0" w:color="auto"/>
        <w:right w:val="none" w:sz="0" w:space="0" w:color="auto"/>
      </w:divBdr>
    </w:div>
    <w:div w:id="41248055">
      <w:bodyDiv w:val="1"/>
      <w:marLeft w:val="0"/>
      <w:marRight w:val="0"/>
      <w:marTop w:val="0"/>
      <w:marBottom w:val="0"/>
      <w:divBdr>
        <w:top w:val="none" w:sz="0" w:space="0" w:color="auto"/>
        <w:left w:val="none" w:sz="0" w:space="0" w:color="auto"/>
        <w:bottom w:val="none" w:sz="0" w:space="0" w:color="auto"/>
        <w:right w:val="none" w:sz="0" w:space="0" w:color="auto"/>
      </w:divBdr>
    </w:div>
    <w:div w:id="52046330">
      <w:bodyDiv w:val="1"/>
      <w:marLeft w:val="0"/>
      <w:marRight w:val="0"/>
      <w:marTop w:val="0"/>
      <w:marBottom w:val="0"/>
      <w:divBdr>
        <w:top w:val="none" w:sz="0" w:space="0" w:color="auto"/>
        <w:left w:val="none" w:sz="0" w:space="0" w:color="auto"/>
        <w:bottom w:val="none" w:sz="0" w:space="0" w:color="auto"/>
        <w:right w:val="none" w:sz="0" w:space="0" w:color="auto"/>
      </w:divBdr>
    </w:div>
    <w:div w:id="66615463">
      <w:bodyDiv w:val="1"/>
      <w:marLeft w:val="0"/>
      <w:marRight w:val="0"/>
      <w:marTop w:val="0"/>
      <w:marBottom w:val="0"/>
      <w:divBdr>
        <w:top w:val="none" w:sz="0" w:space="0" w:color="auto"/>
        <w:left w:val="none" w:sz="0" w:space="0" w:color="auto"/>
        <w:bottom w:val="none" w:sz="0" w:space="0" w:color="auto"/>
        <w:right w:val="none" w:sz="0" w:space="0" w:color="auto"/>
      </w:divBdr>
    </w:div>
    <w:div w:id="74017892">
      <w:bodyDiv w:val="1"/>
      <w:marLeft w:val="0"/>
      <w:marRight w:val="0"/>
      <w:marTop w:val="0"/>
      <w:marBottom w:val="0"/>
      <w:divBdr>
        <w:top w:val="none" w:sz="0" w:space="0" w:color="auto"/>
        <w:left w:val="none" w:sz="0" w:space="0" w:color="auto"/>
        <w:bottom w:val="none" w:sz="0" w:space="0" w:color="auto"/>
        <w:right w:val="none" w:sz="0" w:space="0" w:color="auto"/>
      </w:divBdr>
    </w:div>
    <w:div w:id="79301560">
      <w:bodyDiv w:val="1"/>
      <w:marLeft w:val="0"/>
      <w:marRight w:val="0"/>
      <w:marTop w:val="0"/>
      <w:marBottom w:val="0"/>
      <w:divBdr>
        <w:top w:val="none" w:sz="0" w:space="0" w:color="auto"/>
        <w:left w:val="none" w:sz="0" w:space="0" w:color="auto"/>
        <w:bottom w:val="none" w:sz="0" w:space="0" w:color="auto"/>
        <w:right w:val="none" w:sz="0" w:space="0" w:color="auto"/>
      </w:divBdr>
    </w:div>
    <w:div w:id="81613399">
      <w:bodyDiv w:val="1"/>
      <w:marLeft w:val="0"/>
      <w:marRight w:val="0"/>
      <w:marTop w:val="0"/>
      <w:marBottom w:val="0"/>
      <w:divBdr>
        <w:top w:val="none" w:sz="0" w:space="0" w:color="auto"/>
        <w:left w:val="none" w:sz="0" w:space="0" w:color="auto"/>
        <w:bottom w:val="none" w:sz="0" w:space="0" w:color="auto"/>
        <w:right w:val="none" w:sz="0" w:space="0" w:color="auto"/>
      </w:divBdr>
    </w:div>
    <w:div w:id="93399673">
      <w:bodyDiv w:val="1"/>
      <w:marLeft w:val="0"/>
      <w:marRight w:val="0"/>
      <w:marTop w:val="0"/>
      <w:marBottom w:val="0"/>
      <w:divBdr>
        <w:top w:val="none" w:sz="0" w:space="0" w:color="auto"/>
        <w:left w:val="none" w:sz="0" w:space="0" w:color="auto"/>
        <w:bottom w:val="none" w:sz="0" w:space="0" w:color="auto"/>
        <w:right w:val="none" w:sz="0" w:space="0" w:color="auto"/>
      </w:divBdr>
    </w:div>
    <w:div w:id="98110775">
      <w:bodyDiv w:val="1"/>
      <w:marLeft w:val="0"/>
      <w:marRight w:val="0"/>
      <w:marTop w:val="0"/>
      <w:marBottom w:val="0"/>
      <w:divBdr>
        <w:top w:val="none" w:sz="0" w:space="0" w:color="auto"/>
        <w:left w:val="none" w:sz="0" w:space="0" w:color="auto"/>
        <w:bottom w:val="none" w:sz="0" w:space="0" w:color="auto"/>
        <w:right w:val="none" w:sz="0" w:space="0" w:color="auto"/>
      </w:divBdr>
    </w:div>
    <w:div w:id="103308861">
      <w:bodyDiv w:val="1"/>
      <w:marLeft w:val="0"/>
      <w:marRight w:val="0"/>
      <w:marTop w:val="0"/>
      <w:marBottom w:val="0"/>
      <w:divBdr>
        <w:top w:val="none" w:sz="0" w:space="0" w:color="auto"/>
        <w:left w:val="none" w:sz="0" w:space="0" w:color="auto"/>
        <w:bottom w:val="none" w:sz="0" w:space="0" w:color="auto"/>
        <w:right w:val="none" w:sz="0" w:space="0" w:color="auto"/>
      </w:divBdr>
    </w:div>
    <w:div w:id="105781338">
      <w:bodyDiv w:val="1"/>
      <w:marLeft w:val="0"/>
      <w:marRight w:val="0"/>
      <w:marTop w:val="0"/>
      <w:marBottom w:val="0"/>
      <w:divBdr>
        <w:top w:val="none" w:sz="0" w:space="0" w:color="auto"/>
        <w:left w:val="none" w:sz="0" w:space="0" w:color="auto"/>
        <w:bottom w:val="none" w:sz="0" w:space="0" w:color="auto"/>
        <w:right w:val="none" w:sz="0" w:space="0" w:color="auto"/>
      </w:divBdr>
    </w:div>
    <w:div w:id="106045828">
      <w:bodyDiv w:val="1"/>
      <w:marLeft w:val="0"/>
      <w:marRight w:val="0"/>
      <w:marTop w:val="0"/>
      <w:marBottom w:val="0"/>
      <w:divBdr>
        <w:top w:val="none" w:sz="0" w:space="0" w:color="auto"/>
        <w:left w:val="none" w:sz="0" w:space="0" w:color="auto"/>
        <w:bottom w:val="none" w:sz="0" w:space="0" w:color="auto"/>
        <w:right w:val="none" w:sz="0" w:space="0" w:color="auto"/>
      </w:divBdr>
    </w:div>
    <w:div w:id="120729349">
      <w:bodyDiv w:val="1"/>
      <w:marLeft w:val="0"/>
      <w:marRight w:val="0"/>
      <w:marTop w:val="0"/>
      <w:marBottom w:val="0"/>
      <w:divBdr>
        <w:top w:val="none" w:sz="0" w:space="0" w:color="auto"/>
        <w:left w:val="none" w:sz="0" w:space="0" w:color="auto"/>
        <w:bottom w:val="none" w:sz="0" w:space="0" w:color="auto"/>
        <w:right w:val="none" w:sz="0" w:space="0" w:color="auto"/>
      </w:divBdr>
    </w:div>
    <w:div w:id="124590721">
      <w:bodyDiv w:val="1"/>
      <w:marLeft w:val="0"/>
      <w:marRight w:val="0"/>
      <w:marTop w:val="0"/>
      <w:marBottom w:val="0"/>
      <w:divBdr>
        <w:top w:val="none" w:sz="0" w:space="0" w:color="auto"/>
        <w:left w:val="none" w:sz="0" w:space="0" w:color="auto"/>
        <w:bottom w:val="none" w:sz="0" w:space="0" w:color="auto"/>
        <w:right w:val="none" w:sz="0" w:space="0" w:color="auto"/>
      </w:divBdr>
    </w:div>
    <w:div w:id="128937967">
      <w:bodyDiv w:val="1"/>
      <w:marLeft w:val="0"/>
      <w:marRight w:val="0"/>
      <w:marTop w:val="0"/>
      <w:marBottom w:val="0"/>
      <w:divBdr>
        <w:top w:val="none" w:sz="0" w:space="0" w:color="auto"/>
        <w:left w:val="none" w:sz="0" w:space="0" w:color="auto"/>
        <w:bottom w:val="none" w:sz="0" w:space="0" w:color="auto"/>
        <w:right w:val="none" w:sz="0" w:space="0" w:color="auto"/>
      </w:divBdr>
    </w:div>
    <w:div w:id="129203105">
      <w:bodyDiv w:val="1"/>
      <w:marLeft w:val="0"/>
      <w:marRight w:val="0"/>
      <w:marTop w:val="0"/>
      <w:marBottom w:val="0"/>
      <w:divBdr>
        <w:top w:val="none" w:sz="0" w:space="0" w:color="auto"/>
        <w:left w:val="none" w:sz="0" w:space="0" w:color="auto"/>
        <w:bottom w:val="none" w:sz="0" w:space="0" w:color="auto"/>
        <w:right w:val="none" w:sz="0" w:space="0" w:color="auto"/>
      </w:divBdr>
    </w:div>
    <w:div w:id="134445465">
      <w:bodyDiv w:val="1"/>
      <w:marLeft w:val="0"/>
      <w:marRight w:val="0"/>
      <w:marTop w:val="0"/>
      <w:marBottom w:val="0"/>
      <w:divBdr>
        <w:top w:val="none" w:sz="0" w:space="0" w:color="auto"/>
        <w:left w:val="none" w:sz="0" w:space="0" w:color="auto"/>
        <w:bottom w:val="none" w:sz="0" w:space="0" w:color="auto"/>
        <w:right w:val="none" w:sz="0" w:space="0" w:color="auto"/>
      </w:divBdr>
    </w:div>
    <w:div w:id="134643437">
      <w:bodyDiv w:val="1"/>
      <w:marLeft w:val="0"/>
      <w:marRight w:val="0"/>
      <w:marTop w:val="0"/>
      <w:marBottom w:val="0"/>
      <w:divBdr>
        <w:top w:val="none" w:sz="0" w:space="0" w:color="auto"/>
        <w:left w:val="none" w:sz="0" w:space="0" w:color="auto"/>
        <w:bottom w:val="none" w:sz="0" w:space="0" w:color="auto"/>
        <w:right w:val="none" w:sz="0" w:space="0" w:color="auto"/>
      </w:divBdr>
    </w:div>
    <w:div w:id="137650909">
      <w:bodyDiv w:val="1"/>
      <w:marLeft w:val="0"/>
      <w:marRight w:val="0"/>
      <w:marTop w:val="0"/>
      <w:marBottom w:val="0"/>
      <w:divBdr>
        <w:top w:val="none" w:sz="0" w:space="0" w:color="auto"/>
        <w:left w:val="none" w:sz="0" w:space="0" w:color="auto"/>
        <w:bottom w:val="none" w:sz="0" w:space="0" w:color="auto"/>
        <w:right w:val="none" w:sz="0" w:space="0" w:color="auto"/>
      </w:divBdr>
    </w:div>
    <w:div w:id="142279918">
      <w:bodyDiv w:val="1"/>
      <w:marLeft w:val="0"/>
      <w:marRight w:val="0"/>
      <w:marTop w:val="0"/>
      <w:marBottom w:val="0"/>
      <w:divBdr>
        <w:top w:val="none" w:sz="0" w:space="0" w:color="auto"/>
        <w:left w:val="none" w:sz="0" w:space="0" w:color="auto"/>
        <w:bottom w:val="none" w:sz="0" w:space="0" w:color="auto"/>
        <w:right w:val="none" w:sz="0" w:space="0" w:color="auto"/>
      </w:divBdr>
    </w:div>
    <w:div w:id="147090904">
      <w:bodyDiv w:val="1"/>
      <w:marLeft w:val="0"/>
      <w:marRight w:val="0"/>
      <w:marTop w:val="0"/>
      <w:marBottom w:val="0"/>
      <w:divBdr>
        <w:top w:val="none" w:sz="0" w:space="0" w:color="auto"/>
        <w:left w:val="none" w:sz="0" w:space="0" w:color="auto"/>
        <w:bottom w:val="none" w:sz="0" w:space="0" w:color="auto"/>
        <w:right w:val="none" w:sz="0" w:space="0" w:color="auto"/>
      </w:divBdr>
    </w:div>
    <w:div w:id="147862601">
      <w:bodyDiv w:val="1"/>
      <w:marLeft w:val="0"/>
      <w:marRight w:val="0"/>
      <w:marTop w:val="0"/>
      <w:marBottom w:val="0"/>
      <w:divBdr>
        <w:top w:val="none" w:sz="0" w:space="0" w:color="auto"/>
        <w:left w:val="none" w:sz="0" w:space="0" w:color="auto"/>
        <w:bottom w:val="none" w:sz="0" w:space="0" w:color="auto"/>
        <w:right w:val="none" w:sz="0" w:space="0" w:color="auto"/>
      </w:divBdr>
    </w:div>
    <w:div w:id="148256631">
      <w:bodyDiv w:val="1"/>
      <w:marLeft w:val="0"/>
      <w:marRight w:val="0"/>
      <w:marTop w:val="0"/>
      <w:marBottom w:val="0"/>
      <w:divBdr>
        <w:top w:val="none" w:sz="0" w:space="0" w:color="auto"/>
        <w:left w:val="none" w:sz="0" w:space="0" w:color="auto"/>
        <w:bottom w:val="none" w:sz="0" w:space="0" w:color="auto"/>
        <w:right w:val="none" w:sz="0" w:space="0" w:color="auto"/>
      </w:divBdr>
    </w:div>
    <w:div w:id="153882324">
      <w:bodyDiv w:val="1"/>
      <w:marLeft w:val="0"/>
      <w:marRight w:val="0"/>
      <w:marTop w:val="0"/>
      <w:marBottom w:val="0"/>
      <w:divBdr>
        <w:top w:val="none" w:sz="0" w:space="0" w:color="auto"/>
        <w:left w:val="none" w:sz="0" w:space="0" w:color="auto"/>
        <w:bottom w:val="none" w:sz="0" w:space="0" w:color="auto"/>
        <w:right w:val="none" w:sz="0" w:space="0" w:color="auto"/>
      </w:divBdr>
    </w:div>
    <w:div w:id="157235524">
      <w:bodyDiv w:val="1"/>
      <w:marLeft w:val="0"/>
      <w:marRight w:val="0"/>
      <w:marTop w:val="0"/>
      <w:marBottom w:val="0"/>
      <w:divBdr>
        <w:top w:val="none" w:sz="0" w:space="0" w:color="auto"/>
        <w:left w:val="none" w:sz="0" w:space="0" w:color="auto"/>
        <w:bottom w:val="none" w:sz="0" w:space="0" w:color="auto"/>
        <w:right w:val="none" w:sz="0" w:space="0" w:color="auto"/>
      </w:divBdr>
    </w:div>
    <w:div w:id="177622731">
      <w:bodyDiv w:val="1"/>
      <w:marLeft w:val="0"/>
      <w:marRight w:val="0"/>
      <w:marTop w:val="0"/>
      <w:marBottom w:val="0"/>
      <w:divBdr>
        <w:top w:val="none" w:sz="0" w:space="0" w:color="auto"/>
        <w:left w:val="none" w:sz="0" w:space="0" w:color="auto"/>
        <w:bottom w:val="none" w:sz="0" w:space="0" w:color="auto"/>
        <w:right w:val="none" w:sz="0" w:space="0" w:color="auto"/>
      </w:divBdr>
    </w:div>
    <w:div w:id="179583406">
      <w:bodyDiv w:val="1"/>
      <w:marLeft w:val="0"/>
      <w:marRight w:val="0"/>
      <w:marTop w:val="0"/>
      <w:marBottom w:val="0"/>
      <w:divBdr>
        <w:top w:val="none" w:sz="0" w:space="0" w:color="auto"/>
        <w:left w:val="none" w:sz="0" w:space="0" w:color="auto"/>
        <w:bottom w:val="none" w:sz="0" w:space="0" w:color="auto"/>
        <w:right w:val="none" w:sz="0" w:space="0" w:color="auto"/>
      </w:divBdr>
    </w:div>
    <w:div w:id="182015769">
      <w:bodyDiv w:val="1"/>
      <w:marLeft w:val="0"/>
      <w:marRight w:val="0"/>
      <w:marTop w:val="0"/>
      <w:marBottom w:val="0"/>
      <w:divBdr>
        <w:top w:val="none" w:sz="0" w:space="0" w:color="auto"/>
        <w:left w:val="none" w:sz="0" w:space="0" w:color="auto"/>
        <w:bottom w:val="none" w:sz="0" w:space="0" w:color="auto"/>
        <w:right w:val="none" w:sz="0" w:space="0" w:color="auto"/>
      </w:divBdr>
    </w:div>
    <w:div w:id="188490791">
      <w:bodyDiv w:val="1"/>
      <w:marLeft w:val="0"/>
      <w:marRight w:val="0"/>
      <w:marTop w:val="0"/>
      <w:marBottom w:val="0"/>
      <w:divBdr>
        <w:top w:val="none" w:sz="0" w:space="0" w:color="auto"/>
        <w:left w:val="none" w:sz="0" w:space="0" w:color="auto"/>
        <w:bottom w:val="none" w:sz="0" w:space="0" w:color="auto"/>
        <w:right w:val="none" w:sz="0" w:space="0" w:color="auto"/>
      </w:divBdr>
    </w:div>
    <w:div w:id="188876276">
      <w:bodyDiv w:val="1"/>
      <w:marLeft w:val="0"/>
      <w:marRight w:val="0"/>
      <w:marTop w:val="0"/>
      <w:marBottom w:val="0"/>
      <w:divBdr>
        <w:top w:val="none" w:sz="0" w:space="0" w:color="auto"/>
        <w:left w:val="none" w:sz="0" w:space="0" w:color="auto"/>
        <w:bottom w:val="none" w:sz="0" w:space="0" w:color="auto"/>
        <w:right w:val="none" w:sz="0" w:space="0" w:color="auto"/>
      </w:divBdr>
    </w:div>
    <w:div w:id="191116843">
      <w:bodyDiv w:val="1"/>
      <w:marLeft w:val="0"/>
      <w:marRight w:val="0"/>
      <w:marTop w:val="0"/>
      <w:marBottom w:val="0"/>
      <w:divBdr>
        <w:top w:val="none" w:sz="0" w:space="0" w:color="auto"/>
        <w:left w:val="none" w:sz="0" w:space="0" w:color="auto"/>
        <w:bottom w:val="none" w:sz="0" w:space="0" w:color="auto"/>
        <w:right w:val="none" w:sz="0" w:space="0" w:color="auto"/>
      </w:divBdr>
    </w:div>
    <w:div w:id="198713823">
      <w:bodyDiv w:val="1"/>
      <w:marLeft w:val="0"/>
      <w:marRight w:val="0"/>
      <w:marTop w:val="0"/>
      <w:marBottom w:val="0"/>
      <w:divBdr>
        <w:top w:val="none" w:sz="0" w:space="0" w:color="auto"/>
        <w:left w:val="none" w:sz="0" w:space="0" w:color="auto"/>
        <w:bottom w:val="none" w:sz="0" w:space="0" w:color="auto"/>
        <w:right w:val="none" w:sz="0" w:space="0" w:color="auto"/>
      </w:divBdr>
    </w:div>
    <w:div w:id="199243564">
      <w:bodyDiv w:val="1"/>
      <w:marLeft w:val="0"/>
      <w:marRight w:val="0"/>
      <w:marTop w:val="0"/>
      <w:marBottom w:val="0"/>
      <w:divBdr>
        <w:top w:val="none" w:sz="0" w:space="0" w:color="auto"/>
        <w:left w:val="none" w:sz="0" w:space="0" w:color="auto"/>
        <w:bottom w:val="none" w:sz="0" w:space="0" w:color="auto"/>
        <w:right w:val="none" w:sz="0" w:space="0" w:color="auto"/>
      </w:divBdr>
    </w:div>
    <w:div w:id="209149879">
      <w:bodyDiv w:val="1"/>
      <w:marLeft w:val="0"/>
      <w:marRight w:val="0"/>
      <w:marTop w:val="0"/>
      <w:marBottom w:val="0"/>
      <w:divBdr>
        <w:top w:val="none" w:sz="0" w:space="0" w:color="auto"/>
        <w:left w:val="none" w:sz="0" w:space="0" w:color="auto"/>
        <w:bottom w:val="none" w:sz="0" w:space="0" w:color="auto"/>
        <w:right w:val="none" w:sz="0" w:space="0" w:color="auto"/>
      </w:divBdr>
    </w:div>
    <w:div w:id="215286936">
      <w:bodyDiv w:val="1"/>
      <w:marLeft w:val="0"/>
      <w:marRight w:val="0"/>
      <w:marTop w:val="0"/>
      <w:marBottom w:val="0"/>
      <w:divBdr>
        <w:top w:val="none" w:sz="0" w:space="0" w:color="auto"/>
        <w:left w:val="none" w:sz="0" w:space="0" w:color="auto"/>
        <w:bottom w:val="none" w:sz="0" w:space="0" w:color="auto"/>
        <w:right w:val="none" w:sz="0" w:space="0" w:color="auto"/>
      </w:divBdr>
    </w:div>
    <w:div w:id="219245184">
      <w:bodyDiv w:val="1"/>
      <w:marLeft w:val="0"/>
      <w:marRight w:val="0"/>
      <w:marTop w:val="0"/>
      <w:marBottom w:val="0"/>
      <w:divBdr>
        <w:top w:val="none" w:sz="0" w:space="0" w:color="auto"/>
        <w:left w:val="none" w:sz="0" w:space="0" w:color="auto"/>
        <w:bottom w:val="none" w:sz="0" w:space="0" w:color="auto"/>
        <w:right w:val="none" w:sz="0" w:space="0" w:color="auto"/>
      </w:divBdr>
    </w:div>
    <w:div w:id="224684458">
      <w:bodyDiv w:val="1"/>
      <w:marLeft w:val="0"/>
      <w:marRight w:val="0"/>
      <w:marTop w:val="0"/>
      <w:marBottom w:val="0"/>
      <w:divBdr>
        <w:top w:val="none" w:sz="0" w:space="0" w:color="auto"/>
        <w:left w:val="none" w:sz="0" w:space="0" w:color="auto"/>
        <w:bottom w:val="none" w:sz="0" w:space="0" w:color="auto"/>
        <w:right w:val="none" w:sz="0" w:space="0" w:color="auto"/>
      </w:divBdr>
    </w:div>
    <w:div w:id="230967542">
      <w:bodyDiv w:val="1"/>
      <w:marLeft w:val="0"/>
      <w:marRight w:val="0"/>
      <w:marTop w:val="0"/>
      <w:marBottom w:val="0"/>
      <w:divBdr>
        <w:top w:val="none" w:sz="0" w:space="0" w:color="auto"/>
        <w:left w:val="none" w:sz="0" w:space="0" w:color="auto"/>
        <w:bottom w:val="none" w:sz="0" w:space="0" w:color="auto"/>
        <w:right w:val="none" w:sz="0" w:space="0" w:color="auto"/>
      </w:divBdr>
    </w:div>
    <w:div w:id="238489349">
      <w:bodyDiv w:val="1"/>
      <w:marLeft w:val="0"/>
      <w:marRight w:val="0"/>
      <w:marTop w:val="0"/>
      <w:marBottom w:val="0"/>
      <w:divBdr>
        <w:top w:val="none" w:sz="0" w:space="0" w:color="auto"/>
        <w:left w:val="none" w:sz="0" w:space="0" w:color="auto"/>
        <w:bottom w:val="none" w:sz="0" w:space="0" w:color="auto"/>
        <w:right w:val="none" w:sz="0" w:space="0" w:color="auto"/>
      </w:divBdr>
    </w:div>
    <w:div w:id="241305757">
      <w:bodyDiv w:val="1"/>
      <w:marLeft w:val="0"/>
      <w:marRight w:val="0"/>
      <w:marTop w:val="0"/>
      <w:marBottom w:val="0"/>
      <w:divBdr>
        <w:top w:val="none" w:sz="0" w:space="0" w:color="auto"/>
        <w:left w:val="none" w:sz="0" w:space="0" w:color="auto"/>
        <w:bottom w:val="none" w:sz="0" w:space="0" w:color="auto"/>
        <w:right w:val="none" w:sz="0" w:space="0" w:color="auto"/>
      </w:divBdr>
    </w:div>
    <w:div w:id="246883945">
      <w:bodyDiv w:val="1"/>
      <w:marLeft w:val="0"/>
      <w:marRight w:val="0"/>
      <w:marTop w:val="0"/>
      <w:marBottom w:val="0"/>
      <w:divBdr>
        <w:top w:val="none" w:sz="0" w:space="0" w:color="auto"/>
        <w:left w:val="none" w:sz="0" w:space="0" w:color="auto"/>
        <w:bottom w:val="none" w:sz="0" w:space="0" w:color="auto"/>
        <w:right w:val="none" w:sz="0" w:space="0" w:color="auto"/>
      </w:divBdr>
    </w:div>
    <w:div w:id="264652312">
      <w:bodyDiv w:val="1"/>
      <w:marLeft w:val="0"/>
      <w:marRight w:val="0"/>
      <w:marTop w:val="0"/>
      <w:marBottom w:val="0"/>
      <w:divBdr>
        <w:top w:val="none" w:sz="0" w:space="0" w:color="auto"/>
        <w:left w:val="none" w:sz="0" w:space="0" w:color="auto"/>
        <w:bottom w:val="none" w:sz="0" w:space="0" w:color="auto"/>
        <w:right w:val="none" w:sz="0" w:space="0" w:color="auto"/>
      </w:divBdr>
    </w:div>
    <w:div w:id="273829083">
      <w:bodyDiv w:val="1"/>
      <w:marLeft w:val="0"/>
      <w:marRight w:val="0"/>
      <w:marTop w:val="0"/>
      <w:marBottom w:val="0"/>
      <w:divBdr>
        <w:top w:val="none" w:sz="0" w:space="0" w:color="auto"/>
        <w:left w:val="none" w:sz="0" w:space="0" w:color="auto"/>
        <w:bottom w:val="none" w:sz="0" w:space="0" w:color="auto"/>
        <w:right w:val="none" w:sz="0" w:space="0" w:color="auto"/>
      </w:divBdr>
    </w:div>
    <w:div w:id="292760708">
      <w:bodyDiv w:val="1"/>
      <w:marLeft w:val="0"/>
      <w:marRight w:val="0"/>
      <w:marTop w:val="0"/>
      <w:marBottom w:val="0"/>
      <w:divBdr>
        <w:top w:val="none" w:sz="0" w:space="0" w:color="auto"/>
        <w:left w:val="none" w:sz="0" w:space="0" w:color="auto"/>
        <w:bottom w:val="none" w:sz="0" w:space="0" w:color="auto"/>
        <w:right w:val="none" w:sz="0" w:space="0" w:color="auto"/>
      </w:divBdr>
    </w:div>
    <w:div w:id="293098396">
      <w:bodyDiv w:val="1"/>
      <w:marLeft w:val="0"/>
      <w:marRight w:val="0"/>
      <w:marTop w:val="0"/>
      <w:marBottom w:val="0"/>
      <w:divBdr>
        <w:top w:val="none" w:sz="0" w:space="0" w:color="auto"/>
        <w:left w:val="none" w:sz="0" w:space="0" w:color="auto"/>
        <w:bottom w:val="none" w:sz="0" w:space="0" w:color="auto"/>
        <w:right w:val="none" w:sz="0" w:space="0" w:color="auto"/>
      </w:divBdr>
    </w:div>
    <w:div w:id="294259782">
      <w:bodyDiv w:val="1"/>
      <w:marLeft w:val="0"/>
      <w:marRight w:val="0"/>
      <w:marTop w:val="0"/>
      <w:marBottom w:val="0"/>
      <w:divBdr>
        <w:top w:val="none" w:sz="0" w:space="0" w:color="auto"/>
        <w:left w:val="none" w:sz="0" w:space="0" w:color="auto"/>
        <w:bottom w:val="none" w:sz="0" w:space="0" w:color="auto"/>
        <w:right w:val="none" w:sz="0" w:space="0" w:color="auto"/>
      </w:divBdr>
    </w:div>
    <w:div w:id="295649573">
      <w:bodyDiv w:val="1"/>
      <w:marLeft w:val="0"/>
      <w:marRight w:val="0"/>
      <w:marTop w:val="0"/>
      <w:marBottom w:val="0"/>
      <w:divBdr>
        <w:top w:val="none" w:sz="0" w:space="0" w:color="auto"/>
        <w:left w:val="none" w:sz="0" w:space="0" w:color="auto"/>
        <w:bottom w:val="none" w:sz="0" w:space="0" w:color="auto"/>
        <w:right w:val="none" w:sz="0" w:space="0" w:color="auto"/>
      </w:divBdr>
    </w:div>
    <w:div w:id="300696260">
      <w:bodyDiv w:val="1"/>
      <w:marLeft w:val="0"/>
      <w:marRight w:val="0"/>
      <w:marTop w:val="0"/>
      <w:marBottom w:val="0"/>
      <w:divBdr>
        <w:top w:val="none" w:sz="0" w:space="0" w:color="auto"/>
        <w:left w:val="none" w:sz="0" w:space="0" w:color="auto"/>
        <w:bottom w:val="none" w:sz="0" w:space="0" w:color="auto"/>
        <w:right w:val="none" w:sz="0" w:space="0" w:color="auto"/>
      </w:divBdr>
    </w:div>
    <w:div w:id="302349094">
      <w:bodyDiv w:val="1"/>
      <w:marLeft w:val="0"/>
      <w:marRight w:val="0"/>
      <w:marTop w:val="0"/>
      <w:marBottom w:val="0"/>
      <w:divBdr>
        <w:top w:val="none" w:sz="0" w:space="0" w:color="auto"/>
        <w:left w:val="none" w:sz="0" w:space="0" w:color="auto"/>
        <w:bottom w:val="none" w:sz="0" w:space="0" w:color="auto"/>
        <w:right w:val="none" w:sz="0" w:space="0" w:color="auto"/>
      </w:divBdr>
    </w:div>
    <w:div w:id="303124511">
      <w:bodyDiv w:val="1"/>
      <w:marLeft w:val="0"/>
      <w:marRight w:val="0"/>
      <w:marTop w:val="0"/>
      <w:marBottom w:val="0"/>
      <w:divBdr>
        <w:top w:val="none" w:sz="0" w:space="0" w:color="auto"/>
        <w:left w:val="none" w:sz="0" w:space="0" w:color="auto"/>
        <w:bottom w:val="none" w:sz="0" w:space="0" w:color="auto"/>
        <w:right w:val="none" w:sz="0" w:space="0" w:color="auto"/>
      </w:divBdr>
    </w:div>
    <w:div w:id="304550069">
      <w:bodyDiv w:val="1"/>
      <w:marLeft w:val="0"/>
      <w:marRight w:val="0"/>
      <w:marTop w:val="0"/>
      <w:marBottom w:val="0"/>
      <w:divBdr>
        <w:top w:val="none" w:sz="0" w:space="0" w:color="auto"/>
        <w:left w:val="none" w:sz="0" w:space="0" w:color="auto"/>
        <w:bottom w:val="none" w:sz="0" w:space="0" w:color="auto"/>
        <w:right w:val="none" w:sz="0" w:space="0" w:color="auto"/>
      </w:divBdr>
    </w:div>
    <w:div w:id="311521408">
      <w:bodyDiv w:val="1"/>
      <w:marLeft w:val="0"/>
      <w:marRight w:val="0"/>
      <w:marTop w:val="0"/>
      <w:marBottom w:val="0"/>
      <w:divBdr>
        <w:top w:val="none" w:sz="0" w:space="0" w:color="auto"/>
        <w:left w:val="none" w:sz="0" w:space="0" w:color="auto"/>
        <w:bottom w:val="none" w:sz="0" w:space="0" w:color="auto"/>
        <w:right w:val="none" w:sz="0" w:space="0" w:color="auto"/>
      </w:divBdr>
    </w:div>
    <w:div w:id="314918265">
      <w:bodyDiv w:val="1"/>
      <w:marLeft w:val="0"/>
      <w:marRight w:val="0"/>
      <w:marTop w:val="0"/>
      <w:marBottom w:val="0"/>
      <w:divBdr>
        <w:top w:val="none" w:sz="0" w:space="0" w:color="auto"/>
        <w:left w:val="none" w:sz="0" w:space="0" w:color="auto"/>
        <w:bottom w:val="none" w:sz="0" w:space="0" w:color="auto"/>
        <w:right w:val="none" w:sz="0" w:space="0" w:color="auto"/>
      </w:divBdr>
    </w:div>
    <w:div w:id="321398989">
      <w:bodyDiv w:val="1"/>
      <w:marLeft w:val="0"/>
      <w:marRight w:val="0"/>
      <w:marTop w:val="0"/>
      <w:marBottom w:val="0"/>
      <w:divBdr>
        <w:top w:val="none" w:sz="0" w:space="0" w:color="auto"/>
        <w:left w:val="none" w:sz="0" w:space="0" w:color="auto"/>
        <w:bottom w:val="none" w:sz="0" w:space="0" w:color="auto"/>
        <w:right w:val="none" w:sz="0" w:space="0" w:color="auto"/>
      </w:divBdr>
    </w:div>
    <w:div w:id="323245430">
      <w:bodyDiv w:val="1"/>
      <w:marLeft w:val="0"/>
      <w:marRight w:val="0"/>
      <w:marTop w:val="0"/>
      <w:marBottom w:val="0"/>
      <w:divBdr>
        <w:top w:val="none" w:sz="0" w:space="0" w:color="auto"/>
        <w:left w:val="none" w:sz="0" w:space="0" w:color="auto"/>
        <w:bottom w:val="none" w:sz="0" w:space="0" w:color="auto"/>
        <w:right w:val="none" w:sz="0" w:space="0" w:color="auto"/>
      </w:divBdr>
    </w:div>
    <w:div w:id="336271086">
      <w:bodyDiv w:val="1"/>
      <w:marLeft w:val="0"/>
      <w:marRight w:val="0"/>
      <w:marTop w:val="0"/>
      <w:marBottom w:val="0"/>
      <w:divBdr>
        <w:top w:val="none" w:sz="0" w:space="0" w:color="auto"/>
        <w:left w:val="none" w:sz="0" w:space="0" w:color="auto"/>
        <w:bottom w:val="none" w:sz="0" w:space="0" w:color="auto"/>
        <w:right w:val="none" w:sz="0" w:space="0" w:color="auto"/>
      </w:divBdr>
      <w:divsChild>
        <w:div w:id="107507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9048331">
      <w:bodyDiv w:val="1"/>
      <w:marLeft w:val="0"/>
      <w:marRight w:val="0"/>
      <w:marTop w:val="0"/>
      <w:marBottom w:val="0"/>
      <w:divBdr>
        <w:top w:val="none" w:sz="0" w:space="0" w:color="auto"/>
        <w:left w:val="none" w:sz="0" w:space="0" w:color="auto"/>
        <w:bottom w:val="none" w:sz="0" w:space="0" w:color="auto"/>
        <w:right w:val="none" w:sz="0" w:space="0" w:color="auto"/>
      </w:divBdr>
    </w:div>
    <w:div w:id="339965813">
      <w:bodyDiv w:val="1"/>
      <w:marLeft w:val="0"/>
      <w:marRight w:val="0"/>
      <w:marTop w:val="0"/>
      <w:marBottom w:val="0"/>
      <w:divBdr>
        <w:top w:val="none" w:sz="0" w:space="0" w:color="auto"/>
        <w:left w:val="none" w:sz="0" w:space="0" w:color="auto"/>
        <w:bottom w:val="none" w:sz="0" w:space="0" w:color="auto"/>
        <w:right w:val="none" w:sz="0" w:space="0" w:color="auto"/>
      </w:divBdr>
    </w:div>
    <w:div w:id="350650339">
      <w:bodyDiv w:val="1"/>
      <w:marLeft w:val="0"/>
      <w:marRight w:val="0"/>
      <w:marTop w:val="0"/>
      <w:marBottom w:val="0"/>
      <w:divBdr>
        <w:top w:val="none" w:sz="0" w:space="0" w:color="auto"/>
        <w:left w:val="none" w:sz="0" w:space="0" w:color="auto"/>
        <w:bottom w:val="none" w:sz="0" w:space="0" w:color="auto"/>
        <w:right w:val="none" w:sz="0" w:space="0" w:color="auto"/>
      </w:divBdr>
    </w:div>
    <w:div w:id="356926866">
      <w:bodyDiv w:val="1"/>
      <w:marLeft w:val="0"/>
      <w:marRight w:val="0"/>
      <w:marTop w:val="0"/>
      <w:marBottom w:val="0"/>
      <w:divBdr>
        <w:top w:val="none" w:sz="0" w:space="0" w:color="auto"/>
        <w:left w:val="none" w:sz="0" w:space="0" w:color="auto"/>
        <w:bottom w:val="none" w:sz="0" w:space="0" w:color="auto"/>
        <w:right w:val="none" w:sz="0" w:space="0" w:color="auto"/>
      </w:divBdr>
    </w:div>
    <w:div w:id="359009792">
      <w:bodyDiv w:val="1"/>
      <w:marLeft w:val="0"/>
      <w:marRight w:val="0"/>
      <w:marTop w:val="0"/>
      <w:marBottom w:val="0"/>
      <w:divBdr>
        <w:top w:val="none" w:sz="0" w:space="0" w:color="auto"/>
        <w:left w:val="none" w:sz="0" w:space="0" w:color="auto"/>
        <w:bottom w:val="none" w:sz="0" w:space="0" w:color="auto"/>
        <w:right w:val="none" w:sz="0" w:space="0" w:color="auto"/>
      </w:divBdr>
    </w:div>
    <w:div w:id="363333632">
      <w:bodyDiv w:val="1"/>
      <w:marLeft w:val="0"/>
      <w:marRight w:val="0"/>
      <w:marTop w:val="0"/>
      <w:marBottom w:val="0"/>
      <w:divBdr>
        <w:top w:val="none" w:sz="0" w:space="0" w:color="auto"/>
        <w:left w:val="none" w:sz="0" w:space="0" w:color="auto"/>
        <w:bottom w:val="none" w:sz="0" w:space="0" w:color="auto"/>
        <w:right w:val="none" w:sz="0" w:space="0" w:color="auto"/>
      </w:divBdr>
    </w:div>
    <w:div w:id="373700952">
      <w:bodyDiv w:val="1"/>
      <w:marLeft w:val="0"/>
      <w:marRight w:val="0"/>
      <w:marTop w:val="0"/>
      <w:marBottom w:val="0"/>
      <w:divBdr>
        <w:top w:val="none" w:sz="0" w:space="0" w:color="auto"/>
        <w:left w:val="none" w:sz="0" w:space="0" w:color="auto"/>
        <w:bottom w:val="none" w:sz="0" w:space="0" w:color="auto"/>
        <w:right w:val="none" w:sz="0" w:space="0" w:color="auto"/>
      </w:divBdr>
    </w:div>
    <w:div w:id="383335200">
      <w:bodyDiv w:val="1"/>
      <w:marLeft w:val="0"/>
      <w:marRight w:val="0"/>
      <w:marTop w:val="0"/>
      <w:marBottom w:val="0"/>
      <w:divBdr>
        <w:top w:val="none" w:sz="0" w:space="0" w:color="auto"/>
        <w:left w:val="none" w:sz="0" w:space="0" w:color="auto"/>
        <w:bottom w:val="none" w:sz="0" w:space="0" w:color="auto"/>
        <w:right w:val="none" w:sz="0" w:space="0" w:color="auto"/>
      </w:divBdr>
    </w:div>
    <w:div w:id="387339053">
      <w:bodyDiv w:val="1"/>
      <w:marLeft w:val="0"/>
      <w:marRight w:val="0"/>
      <w:marTop w:val="0"/>
      <w:marBottom w:val="0"/>
      <w:divBdr>
        <w:top w:val="none" w:sz="0" w:space="0" w:color="auto"/>
        <w:left w:val="none" w:sz="0" w:space="0" w:color="auto"/>
        <w:bottom w:val="none" w:sz="0" w:space="0" w:color="auto"/>
        <w:right w:val="none" w:sz="0" w:space="0" w:color="auto"/>
      </w:divBdr>
    </w:div>
    <w:div w:id="389769014">
      <w:bodyDiv w:val="1"/>
      <w:marLeft w:val="0"/>
      <w:marRight w:val="0"/>
      <w:marTop w:val="0"/>
      <w:marBottom w:val="0"/>
      <w:divBdr>
        <w:top w:val="none" w:sz="0" w:space="0" w:color="auto"/>
        <w:left w:val="none" w:sz="0" w:space="0" w:color="auto"/>
        <w:bottom w:val="none" w:sz="0" w:space="0" w:color="auto"/>
        <w:right w:val="none" w:sz="0" w:space="0" w:color="auto"/>
      </w:divBdr>
    </w:div>
    <w:div w:id="400257174">
      <w:bodyDiv w:val="1"/>
      <w:marLeft w:val="0"/>
      <w:marRight w:val="0"/>
      <w:marTop w:val="0"/>
      <w:marBottom w:val="0"/>
      <w:divBdr>
        <w:top w:val="none" w:sz="0" w:space="0" w:color="auto"/>
        <w:left w:val="none" w:sz="0" w:space="0" w:color="auto"/>
        <w:bottom w:val="none" w:sz="0" w:space="0" w:color="auto"/>
        <w:right w:val="none" w:sz="0" w:space="0" w:color="auto"/>
      </w:divBdr>
    </w:div>
    <w:div w:id="403795518">
      <w:bodyDiv w:val="1"/>
      <w:marLeft w:val="0"/>
      <w:marRight w:val="0"/>
      <w:marTop w:val="0"/>
      <w:marBottom w:val="0"/>
      <w:divBdr>
        <w:top w:val="none" w:sz="0" w:space="0" w:color="auto"/>
        <w:left w:val="none" w:sz="0" w:space="0" w:color="auto"/>
        <w:bottom w:val="none" w:sz="0" w:space="0" w:color="auto"/>
        <w:right w:val="none" w:sz="0" w:space="0" w:color="auto"/>
      </w:divBdr>
    </w:div>
    <w:div w:id="407729042">
      <w:bodyDiv w:val="1"/>
      <w:marLeft w:val="0"/>
      <w:marRight w:val="0"/>
      <w:marTop w:val="0"/>
      <w:marBottom w:val="0"/>
      <w:divBdr>
        <w:top w:val="none" w:sz="0" w:space="0" w:color="auto"/>
        <w:left w:val="none" w:sz="0" w:space="0" w:color="auto"/>
        <w:bottom w:val="none" w:sz="0" w:space="0" w:color="auto"/>
        <w:right w:val="none" w:sz="0" w:space="0" w:color="auto"/>
      </w:divBdr>
    </w:div>
    <w:div w:id="408305162">
      <w:bodyDiv w:val="1"/>
      <w:marLeft w:val="0"/>
      <w:marRight w:val="0"/>
      <w:marTop w:val="0"/>
      <w:marBottom w:val="0"/>
      <w:divBdr>
        <w:top w:val="none" w:sz="0" w:space="0" w:color="auto"/>
        <w:left w:val="none" w:sz="0" w:space="0" w:color="auto"/>
        <w:bottom w:val="none" w:sz="0" w:space="0" w:color="auto"/>
        <w:right w:val="none" w:sz="0" w:space="0" w:color="auto"/>
      </w:divBdr>
    </w:div>
    <w:div w:id="415595980">
      <w:bodyDiv w:val="1"/>
      <w:marLeft w:val="0"/>
      <w:marRight w:val="0"/>
      <w:marTop w:val="0"/>
      <w:marBottom w:val="0"/>
      <w:divBdr>
        <w:top w:val="none" w:sz="0" w:space="0" w:color="auto"/>
        <w:left w:val="none" w:sz="0" w:space="0" w:color="auto"/>
        <w:bottom w:val="none" w:sz="0" w:space="0" w:color="auto"/>
        <w:right w:val="none" w:sz="0" w:space="0" w:color="auto"/>
      </w:divBdr>
    </w:div>
    <w:div w:id="417335503">
      <w:bodyDiv w:val="1"/>
      <w:marLeft w:val="0"/>
      <w:marRight w:val="0"/>
      <w:marTop w:val="0"/>
      <w:marBottom w:val="0"/>
      <w:divBdr>
        <w:top w:val="none" w:sz="0" w:space="0" w:color="auto"/>
        <w:left w:val="none" w:sz="0" w:space="0" w:color="auto"/>
        <w:bottom w:val="none" w:sz="0" w:space="0" w:color="auto"/>
        <w:right w:val="none" w:sz="0" w:space="0" w:color="auto"/>
      </w:divBdr>
    </w:div>
    <w:div w:id="423965356">
      <w:bodyDiv w:val="1"/>
      <w:marLeft w:val="0"/>
      <w:marRight w:val="0"/>
      <w:marTop w:val="0"/>
      <w:marBottom w:val="0"/>
      <w:divBdr>
        <w:top w:val="none" w:sz="0" w:space="0" w:color="auto"/>
        <w:left w:val="none" w:sz="0" w:space="0" w:color="auto"/>
        <w:bottom w:val="none" w:sz="0" w:space="0" w:color="auto"/>
        <w:right w:val="none" w:sz="0" w:space="0" w:color="auto"/>
      </w:divBdr>
    </w:div>
    <w:div w:id="428430711">
      <w:bodyDiv w:val="1"/>
      <w:marLeft w:val="0"/>
      <w:marRight w:val="0"/>
      <w:marTop w:val="0"/>
      <w:marBottom w:val="0"/>
      <w:divBdr>
        <w:top w:val="none" w:sz="0" w:space="0" w:color="auto"/>
        <w:left w:val="none" w:sz="0" w:space="0" w:color="auto"/>
        <w:bottom w:val="none" w:sz="0" w:space="0" w:color="auto"/>
        <w:right w:val="none" w:sz="0" w:space="0" w:color="auto"/>
      </w:divBdr>
    </w:div>
    <w:div w:id="434908279">
      <w:bodyDiv w:val="1"/>
      <w:marLeft w:val="0"/>
      <w:marRight w:val="0"/>
      <w:marTop w:val="0"/>
      <w:marBottom w:val="0"/>
      <w:divBdr>
        <w:top w:val="none" w:sz="0" w:space="0" w:color="auto"/>
        <w:left w:val="none" w:sz="0" w:space="0" w:color="auto"/>
        <w:bottom w:val="none" w:sz="0" w:space="0" w:color="auto"/>
        <w:right w:val="none" w:sz="0" w:space="0" w:color="auto"/>
      </w:divBdr>
    </w:div>
    <w:div w:id="452526429">
      <w:bodyDiv w:val="1"/>
      <w:marLeft w:val="0"/>
      <w:marRight w:val="0"/>
      <w:marTop w:val="0"/>
      <w:marBottom w:val="0"/>
      <w:divBdr>
        <w:top w:val="none" w:sz="0" w:space="0" w:color="auto"/>
        <w:left w:val="none" w:sz="0" w:space="0" w:color="auto"/>
        <w:bottom w:val="none" w:sz="0" w:space="0" w:color="auto"/>
        <w:right w:val="none" w:sz="0" w:space="0" w:color="auto"/>
      </w:divBdr>
    </w:div>
    <w:div w:id="455147691">
      <w:bodyDiv w:val="1"/>
      <w:marLeft w:val="0"/>
      <w:marRight w:val="0"/>
      <w:marTop w:val="0"/>
      <w:marBottom w:val="0"/>
      <w:divBdr>
        <w:top w:val="none" w:sz="0" w:space="0" w:color="auto"/>
        <w:left w:val="none" w:sz="0" w:space="0" w:color="auto"/>
        <w:bottom w:val="none" w:sz="0" w:space="0" w:color="auto"/>
        <w:right w:val="none" w:sz="0" w:space="0" w:color="auto"/>
      </w:divBdr>
    </w:div>
    <w:div w:id="458570264">
      <w:bodyDiv w:val="1"/>
      <w:marLeft w:val="0"/>
      <w:marRight w:val="0"/>
      <w:marTop w:val="0"/>
      <w:marBottom w:val="0"/>
      <w:divBdr>
        <w:top w:val="none" w:sz="0" w:space="0" w:color="auto"/>
        <w:left w:val="none" w:sz="0" w:space="0" w:color="auto"/>
        <w:bottom w:val="none" w:sz="0" w:space="0" w:color="auto"/>
        <w:right w:val="none" w:sz="0" w:space="0" w:color="auto"/>
      </w:divBdr>
    </w:div>
    <w:div w:id="467362503">
      <w:bodyDiv w:val="1"/>
      <w:marLeft w:val="0"/>
      <w:marRight w:val="0"/>
      <w:marTop w:val="0"/>
      <w:marBottom w:val="0"/>
      <w:divBdr>
        <w:top w:val="none" w:sz="0" w:space="0" w:color="auto"/>
        <w:left w:val="none" w:sz="0" w:space="0" w:color="auto"/>
        <w:bottom w:val="none" w:sz="0" w:space="0" w:color="auto"/>
        <w:right w:val="none" w:sz="0" w:space="0" w:color="auto"/>
      </w:divBdr>
    </w:div>
    <w:div w:id="469783689">
      <w:bodyDiv w:val="1"/>
      <w:marLeft w:val="0"/>
      <w:marRight w:val="0"/>
      <w:marTop w:val="0"/>
      <w:marBottom w:val="0"/>
      <w:divBdr>
        <w:top w:val="none" w:sz="0" w:space="0" w:color="auto"/>
        <w:left w:val="none" w:sz="0" w:space="0" w:color="auto"/>
        <w:bottom w:val="none" w:sz="0" w:space="0" w:color="auto"/>
        <w:right w:val="none" w:sz="0" w:space="0" w:color="auto"/>
      </w:divBdr>
    </w:div>
    <w:div w:id="476849154">
      <w:bodyDiv w:val="1"/>
      <w:marLeft w:val="0"/>
      <w:marRight w:val="0"/>
      <w:marTop w:val="0"/>
      <w:marBottom w:val="0"/>
      <w:divBdr>
        <w:top w:val="none" w:sz="0" w:space="0" w:color="auto"/>
        <w:left w:val="none" w:sz="0" w:space="0" w:color="auto"/>
        <w:bottom w:val="none" w:sz="0" w:space="0" w:color="auto"/>
        <w:right w:val="none" w:sz="0" w:space="0" w:color="auto"/>
      </w:divBdr>
    </w:div>
    <w:div w:id="476917832">
      <w:bodyDiv w:val="1"/>
      <w:marLeft w:val="0"/>
      <w:marRight w:val="0"/>
      <w:marTop w:val="0"/>
      <w:marBottom w:val="0"/>
      <w:divBdr>
        <w:top w:val="none" w:sz="0" w:space="0" w:color="auto"/>
        <w:left w:val="none" w:sz="0" w:space="0" w:color="auto"/>
        <w:bottom w:val="none" w:sz="0" w:space="0" w:color="auto"/>
        <w:right w:val="none" w:sz="0" w:space="0" w:color="auto"/>
      </w:divBdr>
    </w:div>
    <w:div w:id="478887810">
      <w:bodyDiv w:val="1"/>
      <w:marLeft w:val="0"/>
      <w:marRight w:val="0"/>
      <w:marTop w:val="0"/>
      <w:marBottom w:val="0"/>
      <w:divBdr>
        <w:top w:val="none" w:sz="0" w:space="0" w:color="auto"/>
        <w:left w:val="none" w:sz="0" w:space="0" w:color="auto"/>
        <w:bottom w:val="none" w:sz="0" w:space="0" w:color="auto"/>
        <w:right w:val="none" w:sz="0" w:space="0" w:color="auto"/>
      </w:divBdr>
    </w:div>
    <w:div w:id="480392023">
      <w:bodyDiv w:val="1"/>
      <w:marLeft w:val="0"/>
      <w:marRight w:val="0"/>
      <w:marTop w:val="0"/>
      <w:marBottom w:val="0"/>
      <w:divBdr>
        <w:top w:val="none" w:sz="0" w:space="0" w:color="auto"/>
        <w:left w:val="none" w:sz="0" w:space="0" w:color="auto"/>
        <w:bottom w:val="none" w:sz="0" w:space="0" w:color="auto"/>
        <w:right w:val="none" w:sz="0" w:space="0" w:color="auto"/>
      </w:divBdr>
    </w:div>
    <w:div w:id="480855015">
      <w:bodyDiv w:val="1"/>
      <w:marLeft w:val="0"/>
      <w:marRight w:val="0"/>
      <w:marTop w:val="0"/>
      <w:marBottom w:val="0"/>
      <w:divBdr>
        <w:top w:val="none" w:sz="0" w:space="0" w:color="auto"/>
        <w:left w:val="none" w:sz="0" w:space="0" w:color="auto"/>
        <w:bottom w:val="none" w:sz="0" w:space="0" w:color="auto"/>
        <w:right w:val="none" w:sz="0" w:space="0" w:color="auto"/>
      </w:divBdr>
    </w:div>
    <w:div w:id="493372180">
      <w:bodyDiv w:val="1"/>
      <w:marLeft w:val="0"/>
      <w:marRight w:val="0"/>
      <w:marTop w:val="0"/>
      <w:marBottom w:val="0"/>
      <w:divBdr>
        <w:top w:val="none" w:sz="0" w:space="0" w:color="auto"/>
        <w:left w:val="none" w:sz="0" w:space="0" w:color="auto"/>
        <w:bottom w:val="none" w:sz="0" w:space="0" w:color="auto"/>
        <w:right w:val="none" w:sz="0" w:space="0" w:color="auto"/>
      </w:divBdr>
    </w:div>
    <w:div w:id="498034811">
      <w:bodyDiv w:val="1"/>
      <w:marLeft w:val="0"/>
      <w:marRight w:val="0"/>
      <w:marTop w:val="0"/>
      <w:marBottom w:val="0"/>
      <w:divBdr>
        <w:top w:val="none" w:sz="0" w:space="0" w:color="auto"/>
        <w:left w:val="none" w:sz="0" w:space="0" w:color="auto"/>
        <w:bottom w:val="none" w:sz="0" w:space="0" w:color="auto"/>
        <w:right w:val="none" w:sz="0" w:space="0" w:color="auto"/>
      </w:divBdr>
    </w:div>
    <w:div w:id="505096931">
      <w:bodyDiv w:val="1"/>
      <w:marLeft w:val="0"/>
      <w:marRight w:val="0"/>
      <w:marTop w:val="0"/>
      <w:marBottom w:val="0"/>
      <w:divBdr>
        <w:top w:val="none" w:sz="0" w:space="0" w:color="auto"/>
        <w:left w:val="none" w:sz="0" w:space="0" w:color="auto"/>
        <w:bottom w:val="none" w:sz="0" w:space="0" w:color="auto"/>
        <w:right w:val="none" w:sz="0" w:space="0" w:color="auto"/>
      </w:divBdr>
    </w:div>
    <w:div w:id="506021810">
      <w:bodyDiv w:val="1"/>
      <w:marLeft w:val="0"/>
      <w:marRight w:val="0"/>
      <w:marTop w:val="0"/>
      <w:marBottom w:val="0"/>
      <w:divBdr>
        <w:top w:val="none" w:sz="0" w:space="0" w:color="auto"/>
        <w:left w:val="none" w:sz="0" w:space="0" w:color="auto"/>
        <w:bottom w:val="none" w:sz="0" w:space="0" w:color="auto"/>
        <w:right w:val="none" w:sz="0" w:space="0" w:color="auto"/>
      </w:divBdr>
    </w:div>
    <w:div w:id="506603222">
      <w:bodyDiv w:val="1"/>
      <w:marLeft w:val="0"/>
      <w:marRight w:val="0"/>
      <w:marTop w:val="0"/>
      <w:marBottom w:val="0"/>
      <w:divBdr>
        <w:top w:val="none" w:sz="0" w:space="0" w:color="auto"/>
        <w:left w:val="none" w:sz="0" w:space="0" w:color="auto"/>
        <w:bottom w:val="none" w:sz="0" w:space="0" w:color="auto"/>
        <w:right w:val="none" w:sz="0" w:space="0" w:color="auto"/>
      </w:divBdr>
    </w:div>
    <w:div w:id="520053692">
      <w:bodyDiv w:val="1"/>
      <w:marLeft w:val="0"/>
      <w:marRight w:val="0"/>
      <w:marTop w:val="0"/>
      <w:marBottom w:val="0"/>
      <w:divBdr>
        <w:top w:val="none" w:sz="0" w:space="0" w:color="auto"/>
        <w:left w:val="none" w:sz="0" w:space="0" w:color="auto"/>
        <w:bottom w:val="none" w:sz="0" w:space="0" w:color="auto"/>
        <w:right w:val="none" w:sz="0" w:space="0" w:color="auto"/>
      </w:divBdr>
    </w:div>
    <w:div w:id="523792123">
      <w:bodyDiv w:val="1"/>
      <w:marLeft w:val="0"/>
      <w:marRight w:val="0"/>
      <w:marTop w:val="0"/>
      <w:marBottom w:val="0"/>
      <w:divBdr>
        <w:top w:val="none" w:sz="0" w:space="0" w:color="auto"/>
        <w:left w:val="none" w:sz="0" w:space="0" w:color="auto"/>
        <w:bottom w:val="none" w:sz="0" w:space="0" w:color="auto"/>
        <w:right w:val="none" w:sz="0" w:space="0" w:color="auto"/>
      </w:divBdr>
    </w:div>
    <w:div w:id="525171027">
      <w:bodyDiv w:val="1"/>
      <w:marLeft w:val="0"/>
      <w:marRight w:val="0"/>
      <w:marTop w:val="0"/>
      <w:marBottom w:val="0"/>
      <w:divBdr>
        <w:top w:val="none" w:sz="0" w:space="0" w:color="auto"/>
        <w:left w:val="none" w:sz="0" w:space="0" w:color="auto"/>
        <w:bottom w:val="none" w:sz="0" w:space="0" w:color="auto"/>
        <w:right w:val="none" w:sz="0" w:space="0" w:color="auto"/>
      </w:divBdr>
    </w:div>
    <w:div w:id="525754882">
      <w:bodyDiv w:val="1"/>
      <w:marLeft w:val="0"/>
      <w:marRight w:val="0"/>
      <w:marTop w:val="0"/>
      <w:marBottom w:val="0"/>
      <w:divBdr>
        <w:top w:val="none" w:sz="0" w:space="0" w:color="auto"/>
        <w:left w:val="none" w:sz="0" w:space="0" w:color="auto"/>
        <w:bottom w:val="none" w:sz="0" w:space="0" w:color="auto"/>
        <w:right w:val="none" w:sz="0" w:space="0" w:color="auto"/>
      </w:divBdr>
    </w:div>
    <w:div w:id="542986293">
      <w:bodyDiv w:val="1"/>
      <w:marLeft w:val="0"/>
      <w:marRight w:val="0"/>
      <w:marTop w:val="0"/>
      <w:marBottom w:val="0"/>
      <w:divBdr>
        <w:top w:val="none" w:sz="0" w:space="0" w:color="auto"/>
        <w:left w:val="none" w:sz="0" w:space="0" w:color="auto"/>
        <w:bottom w:val="none" w:sz="0" w:space="0" w:color="auto"/>
        <w:right w:val="none" w:sz="0" w:space="0" w:color="auto"/>
      </w:divBdr>
    </w:div>
    <w:div w:id="543910837">
      <w:bodyDiv w:val="1"/>
      <w:marLeft w:val="0"/>
      <w:marRight w:val="0"/>
      <w:marTop w:val="0"/>
      <w:marBottom w:val="0"/>
      <w:divBdr>
        <w:top w:val="none" w:sz="0" w:space="0" w:color="auto"/>
        <w:left w:val="none" w:sz="0" w:space="0" w:color="auto"/>
        <w:bottom w:val="none" w:sz="0" w:space="0" w:color="auto"/>
        <w:right w:val="none" w:sz="0" w:space="0" w:color="auto"/>
      </w:divBdr>
    </w:div>
    <w:div w:id="552665654">
      <w:bodyDiv w:val="1"/>
      <w:marLeft w:val="0"/>
      <w:marRight w:val="0"/>
      <w:marTop w:val="0"/>
      <w:marBottom w:val="0"/>
      <w:divBdr>
        <w:top w:val="none" w:sz="0" w:space="0" w:color="auto"/>
        <w:left w:val="none" w:sz="0" w:space="0" w:color="auto"/>
        <w:bottom w:val="none" w:sz="0" w:space="0" w:color="auto"/>
        <w:right w:val="none" w:sz="0" w:space="0" w:color="auto"/>
      </w:divBdr>
    </w:div>
    <w:div w:id="552812926">
      <w:bodyDiv w:val="1"/>
      <w:marLeft w:val="0"/>
      <w:marRight w:val="0"/>
      <w:marTop w:val="0"/>
      <w:marBottom w:val="0"/>
      <w:divBdr>
        <w:top w:val="none" w:sz="0" w:space="0" w:color="auto"/>
        <w:left w:val="none" w:sz="0" w:space="0" w:color="auto"/>
        <w:bottom w:val="none" w:sz="0" w:space="0" w:color="auto"/>
        <w:right w:val="none" w:sz="0" w:space="0" w:color="auto"/>
      </w:divBdr>
    </w:div>
    <w:div w:id="558175266">
      <w:bodyDiv w:val="1"/>
      <w:marLeft w:val="0"/>
      <w:marRight w:val="0"/>
      <w:marTop w:val="0"/>
      <w:marBottom w:val="0"/>
      <w:divBdr>
        <w:top w:val="none" w:sz="0" w:space="0" w:color="auto"/>
        <w:left w:val="none" w:sz="0" w:space="0" w:color="auto"/>
        <w:bottom w:val="none" w:sz="0" w:space="0" w:color="auto"/>
        <w:right w:val="none" w:sz="0" w:space="0" w:color="auto"/>
      </w:divBdr>
    </w:div>
    <w:div w:id="558321536">
      <w:bodyDiv w:val="1"/>
      <w:marLeft w:val="0"/>
      <w:marRight w:val="0"/>
      <w:marTop w:val="0"/>
      <w:marBottom w:val="0"/>
      <w:divBdr>
        <w:top w:val="none" w:sz="0" w:space="0" w:color="auto"/>
        <w:left w:val="none" w:sz="0" w:space="0" w:color="auto"/>
        <w:bottom w:val="none" w:sz="0" w:space="0" w:color="auto"/>
        <w:right w:val="none" w:sz="0" w:space="0" w:color="auto"/>
      </w:divBdr>
    </w:div>
    <w:div w:id="561600308">
      <w:bodyDiv w:val="1"/>
      <w:marLeft w:val="0"/>
      <w:marRight w:val="0"/>
      <w:marTop w:val="0"/>
      <w:marBottom w:val="0"/>
      <w:divBdr>
        <w:top w:val="none" w:sz="0" w:space="0" w:color="auto"/>
        <w:left w:val="none" w:sz="0" w:space="0" w:color="auto"/>
        <w:bottom w:val="none" w:sz="0" w:space="0" w:color="auto"/>
        <w:right w:val="none" w:sz="0" w:space="0" w:color="auto"/>
      </w:divBdr>
    </w:div>
    <w:div w:id="563376957">
      <w:bodyDiv w:val="1"/>
      <w:marLeft w:val="0"/>
      <w:marRight w:val="0"/>
      <w:marTop w:val="0"/>
      <w:marBottom w:val="0"/>
      <w:divBdr>
        <w:top w:val="none" w:sz="0" w:space="0" w:color="auto"/>
        <w:left w:val="none" w:sz="0" w:space="0" w:color="auto"/>
        <w:bottom w:val="none" w:sz="0" w:space="0" w:color="auto"/>
        <w:right w:val="none" w:sz="0" w:space="0" w:color="auto"/>
      </w:divBdr>
    </w:div>
    <w:div w:id="563561642">
      <w:bodyDiv w:val="1"/>
      <w:marLeft w:val="0"/>
      <w:marRight w:val="0"/>
      <w:marTop w:val="0"/>
      <w:marBottom w:val="0"/>
      <w:divBdr>
        <w:top w:val="none" w:sz="0" w:space="0" w:color="auto"/>
        <w:left w:val="none" w:sz="0" w:space="0" w:color="auto"/>
        <w:bottom w:val="none" w:sz="0" w:space="0" w:color="auto"/>
        <w:right w:val="none" w:sz="0" w:space="0" w:color="auto"/>
      </w:divBdr>
    </w:div>
    <w:div w:id="566114708">
      <w:bodyDiv w:val="1"/>
      <w:marLeft w:val="0"/>
      <w:marRight w:val="0"/>
      <w:marTop w:val="0"/>
      <w:marBottom w:val="0"/>
      <w:divBdr>
        <w:top w:val="none" w:sz="0" w:space="0" w:color="auto"/>
        <w:left w:val="none" w:sz="0" w:space="0" w:color="auto"/>
        <w:bottom w:val="none" w:sz="0" w:space="0" w:color="auto"/>
        <w:right w:val="none" w:sz="0" w:space="0" w:color="auto"/>
      </w:divBdr>
    </w:div>
    <w:div w:id="569391492">
      <w:bodyDiv w:val="1"/>
      <w:marLeft w:val="0"/>
      <w:marRight w:val="0"/>
      <w:marTop w:val="0"/>
      <w:marBottom w:val="0"/>
      <w:divBdr>
        <w:top w:val="none" w:sz="0" w:space="0" w:color="auto"/>
        <w:left w:val="none" w:sz="0" w:space="0" w:color="auto"/>
        <w:bottom w:val="none" w:sz="0" w:space="0" w:color="auto"/>
        <w:right w:val="none" w:sz="0" w:space="0" w:color="auto"/>
      </w:divBdr>
    </w:div>
    <w:div w:id="570508499">
      <w:bodyDiv w:val="1"/>
      <w:marLeft w:val="0"/>
      <w:marRight w:val="0"/>
      <w:marTop w:val="0"/>
      <w:marBottom w:val="0"/>
      <w:divBdr>
        <w:top w:val="none" w:sz="0" w:space="0" w:color="auto"/>
        <w:left w:val="none" w:sz="0" w:space="0" w:color="auto"/>
        <w:bottom w:val="none" w:sz="0" w:space="0" w:color="auto"/>
        <w:right w:val="none" w:sz="0" w:space="0" w:color="auto"/>
      </w:divBdr>
    </w:div>
    <w:div w:id="571350330">
      <w:bodyDiv w:val="1"/>
      <w:marLeft w:val="0"/>
      <w:marRight w:val="0"/>
      <w:marTop w:val="0"/>
      <w:marBottom w:val="0"/>
      <w:divBdr>
        <w:top w:val="none" w:sz="0" w:space="0" w:color="auto"/>
        <w:left w:val="none" w:sz="0" w:space="0" w:color="auto"/>
        <w:bottom w:val="none" w:sz="0" w:space="0" w:color="auto"/>
        <w:right w:val="none" w:sz="0" w:space="0" w:color="auto"/>
      </w:divBdr>
    </w:div>
    <w:div w:id="572157275">
      <w:bodyDiv w:val="1"/>
      <w:marLeft w:val="0"/>
      <w:marRight w:val="0"/>
      <w:marTop w:val="0"/>
      <w:marBottom w:val="0"/>
      <w:divBdr>
        <w:top w:val="none" w:sz="0" w:space="0" w:color="auto"/>
        <w:left w:val="none" w:sz="0" w:space="0" w:color="auto"/>
        <w:bottom w:val="none" w:sz="0" w:space="0" w:color="auto"/>
        <w:right w:val="none" w:sz="0" w:space="0" w:color="auto"/>
      </w:divBdr>
    </w:div>
    <w:div w:id="573051321">
      <w:bodyDiv w:val="1"/>
      <w:marLeft w:val="0"/>
      <w:marRight w:val="0"/>
      <w:marTop w:val="0"/>
      <w:marBottom w:val="0"/>
      <w:divBdr>
        <w:top w:val="none" w:sz="0" w:space="0" w:color="auto"/>
        <w:left w:val="none" w:sz="0" w:space="0" w:color="auto"/>
        <w:bottom w:val="none" w:sz="0" w:space="0" w:color="auto"/>
        <w:right w:val="none" w:sz="0" w:space="0" w:color="auto"/>
      </w:divBdr>
    </w:div>
    <w:div w:id="575478640">
      <w:bodyDiv w:val="1"/>
      <w:marLeft w:val="0"/>
      <w:marRight w:val="0"/>
      <w:marTop w:val="0"/>
      <w:marBottom w:val="0"/>
      <w:divBdr>
        <w:top w:val="none" w:sz="0" w:space="0" w:color="auto"/>
        <w:left w:val="none" w:sz="0" w:space="0" w:color="auto"/>
        <w:bottom w:val="none" w:sz="0" w:space="0" w:color="auto"/>
        <w:right w:val="none" w:sz="0" w:space="0" w:color="auto"/>
      </w:divBdr>
    </w:div>
    <w:div w:id="580021458">
      <w:bodyDiv w:val="1"/>
      <w:marLeft w:val="0"/>
      <w:marRight w:val="0"/>
      <w:marTop w:val="0"/>
      <w:marBottom w:val="0"/>
      <w:divBdr>
        <w:top w:val="none" w:sz="0" w:space="0" w:color="auto"/>
        <w:left w:val="none" w:sz="0" w:space="0" w:color="auto"/>
        <w:bottom w:val="none" w:sz="0" w:space="0" w:color="auto"/>
        <w:right w:val="none" w:sz="0" w:space="0" w:color="auto"/>
      </w:divBdr>
    </w:div>
    <w:div w:id="583998837">
      <w:bodyDiv w:val="1"/>
      <w:marLeft w:val="0"/>
      <w:marRight w:val="0"/>
      <w:marTop w:val="0"/>
      <w:marBottom w:val="0"/>
      <w:divBdr>
        <w:top w:val="none" w:sz="0" w:space="0" w:color="auto"/>
        <w:left w:val="none" w:sz="0" w:space="0" w:color="auto"/>
        <w:bottom w:val="none" w:sz="0" w:space="0" w:color="auto"/>
        <w:right w:val="none" w:sz="0" w:space="0" w:color="auto"/>
      </w:divBdr>
    </w:div>
    <w:div w:id="586573860">
      <w:bodyDiv w:val="1"/>
      <w:marLeft w:val="0"/>
      <w:marRight w:val="0"/>
      <w:marTop w:val="0"/>
      <w:marBottom w:val="0"/>
      <w:divBdr>
        <w:top w:val="none" w:sz="0" w:space="0" w:color="auto"/>
        <w:left w:val="none" w:sz="0" w:space="0" w:color="auto"/>
        <w:bottom w:val="none" w:sz="0" w:space="0" w:color="auto"/>
        <w:right w:val="none" w:sz="0" w:space="0" w:color="auto"/>
      </w:divBdr>
    </w:div>
    <w:div w:id="590741646">
      <w:bodyDiv w:val="1"/>
      <w:marLeft w:val="0"/>
      <w:marRight w:val="0"/>
      <w:marTop w:val="0"/>
      <w:marBottom w:val="0"/>
      <w:divBdr>
        <w:top w:val="none" w:sz="0" w:space="0" w:color="auto"/>
        <w:left w:val="none" w:sz="0" w:space="0" w:color="auto"/>
        <w:bottom w:val="none" w:sz="0" w:space="0" w:color="auto"/>
        <w:right w:val="none" w:sz="0" w:space="0" w:color="auto"/>
      </w:divBdr>
    </w:div>
    <w:div w:id="594050827">
      <w:bodyDiv w:val="1"/>
      <w:marLeft w:val="0"/>
      <w:marRight w:val="0"/>
      <w:marTop w:val="0"/>
      <w:marBottom w:val="0"/>
      <w:divBdr>
        <w:top w:val="none" w:sz="0" w:space="0" w:color="auto"/>
        <w:left w:val="none" w:sz="0" w:space="0" w:color="auto"/>
        <w:bottom w:val="none" w:sz="0" w:space="0" w:color="auto"/>
        <w:right w:val="none" w:sz="0" w:space="0" w:color="auto"/>
      </w:divBdr>
    </w:div>
    <w:div w:id="598880033">
      <w:bodyDiv w:val="1"/>
      <w:marLeft w:val="0"/>
      <w:marRight w:val="0"/>
      <w:marTop w:val="0"/>
      <w:marBottom w:val="0"/>
      <w:divBdr>
        <w:top w:val="none" w:sz="0" w:space="0" w:color="auto"/>
        <w:left w:val="none" w:sz="0" w:space="0" w:color="auto"/>
        <w:bottom w:val="none" w:sz="0" w:space="0" w:color="auto"/>
        <w:right w:val="none" w:sz="0" w:space="0" w:color="auto"/>
      </w:divBdr>
      <w:divsChild>
        <w:div w:id="1101757115">
          <w:marLeft w:val="0"/>
          <w:marRight w:val="0"/>
          <w:marTop w:val="0"/>
          <w:marBottom w:val="0"/>
          <w:divBdr>
            <w:top w:val="none" w:sz="0" w:space="0" w:color="auto"/>
            <w:left w:val="none" w:sz="0" w:space="0" w:color="auto"/>
            <w:bottom w:val="none" w:sz="0" w:space="0" w:color="auto"/>
            <w:right w:val="none" w:sz="0" w:space="0" w:color="auto"/>
          </w:divBdr>
        </w:div>
        <w:div w:id="330449485">
          <w:marLeft w:val="0"/>
          <w:marRight w:val="0"/>
          <w:marTop w:val="0"/>
          <w:marBottom w:val="0"/>
          <w:divBdr>
            <w:top w:val="none" w:sz="0" w:space="0" w:color="auto"/>
            <w:left w:val="none" w:sz="0" w:space="0" w:color="auto"/>
            <w:bottom w:val="none" w:sz="0" w:space="0" w:color="auto"/>
            <w:right w:val="none" w:sz="0" w:space="0" w:color="auto"/>
          </w:divBdr>
        </w:div>
      </w:divsChild>
    </w:div>
    <w:div w:id="599145464">
      <w:bodyDiv w:val="1"/>
      <w:marLeft w:val="0"/>
      <w:marRight w:val="0"/>
      <w:marTop w:val="0"/>
      <w:marBottom w:val="0"/>
      <w:divBdr>
        <w:top w:val="none" w:sz="0" w:space="0" w:color="auto"/>
        <w:left w:val="none" w:sz="0" w:space="0" w:color="auto"/>
        <w:bottom w:val="none" w:sz="0" w:space="0" w:color="auto"/>
        <w:right w:val="none" w:sz="0" w:space="0" w:color="auto"/>
      </w:divBdr>
    </w:div>
    <w:div w:id="605386452">
      <w:bodyDiv w:val="1"/>
      <w:marLeft w:val="0"/>
      <w:marRight w:val="0"/>
      <w:marTop w:val="0"/>
      <w:marBottom w:val="0"/>
      <w:divBdr>
        <w:top w:val="none" w:sz="0" w:space="0" w:color="auto"/>
        <w:left w:val="none" w:sz="0" w:space="0" w:color="auto"/>
        <w:bottom w:val="none" w:sz="0" w:space="0" w:color="auto"/>
        <w:right w:val="none" w:sz="0" w:space="0" w:color="auto"/>
      </w:divBdr>
    </w:div>
    <w:div w:id="605578342">
      <w:bodyDiv w:val="1"/>
      <w:marLeft w:val="0"/>
      <w:marRight w:val="0"/>
      <w:marTop w:val="0"/>
      <w:marBottom w:val="0"/>
      <w:divBdr>
        <w:top w:val="none" w:sz="0" w:space="0" w:color="auto"/>
        <w:left w:val="none" w:sz="0" w:space="0" w:color="auto"/>
        <w:bottom w:val="none" w:sz="0" w:space="0" w:color="auto"/>
        <w:right w:val="none" w:sz="0" w:space="0" w:color="auto"/>
      </w:divBdr>
    </w:div>
    <w:div w:id="614748523">
      <w:bodyDiv w:val="1"/>
      <w:marLeft w:val="0"/>
      <w:marRight w:val="0"/>
      <w:marTop w:val="0"/>
      <w:marBottom w:val="0"/>
      <w:divBdr>
        <w:top w:val="none" w:sz="0" w:space="0" w:color="auto"/>
        <w:left w:val="none" w:sz="0" w:space="0" w:color="auto"/>
        <w:bottom w:val="none" w:sz="0" w:space="0" w:color="auto"/>
        <w:right w:val="none" w:sz="0" w:space="0" w:color="auto"/>
      </w:divBdr>
      <w:divsChild>
        <w:div w:id="1809086650">
          <w:marLeft w:val="0"/>
          <w:marRight w:val="0"/>
          <w:marTop w:val="0"/>
          <w:marBottom w:val="0"/>
          <w:divBdr>
            <w:top w:val="none" w:sz="0" w:space="0" w:color="auto"/>
            <w:left w:val="none" w:sz="0" w:space="0" w:color="auto"/>
            <w:bottom w:val="none" w:sz="0" w:space="0" w:color="auto"/>
            <w:right w:val="none" w:sz="0" w:space="0" w:color="auto"/>
          </w:divBdr>
        </w:div>
      </w:divsChild>
    </w:div>
    <w:div w:id="617105868">
      <w:bodyDiv w:val="1"/>
      <w:marLeft w:val="0"/>
      <w:marRight w:val="0"/>
      <w:marTop w:val="0"/>
      <w:marBottom w:val="0"/>
      <w:divBdr>
        <w:top w:val="none" w:sz="0" w:space="0" w:color="auto"/>
        <w:left w:val="none" w:sz="0" w:space="0" w:color="auto"/>
        <w:bottom w:val="none" w:sz="0" w:space="0" w:color="auto"/>
        <w:right w:val="none" w:sz="0" w:space="0" w:color="auto"/>
      </w:divBdr>
    </w:div>
    <w:div w:id="626083947">
      <w:bodyDiv w:val="1"/>
      <w:marLeft w:val="0"/>
      <w:marRight w:val="0"/>
      <w:marTop w:val="0"/>
      <w:marBottom w:val="0"/>
      <w:divBdr>
        <w:top w:val="none" w:sz="0" w:space="0" w:color="auto"/>
        <w:left w:val="none" w:sz="0" w:space="0" w:color="auto"/>
        <w:bottom w:val="none" w:sz="0" w:space="0" w:color="auto"/>
        <w:right w:val="none" w:sz="0" w:space="0" w:color="auto"/>
      </w:divBdr>
    </w:div>
    <w:div w:id="626544766">
      <w:bodyDiv w:val="1"/>
      <w:marLeft w:val="0"/>
      <w:marRight w:val="0"/>
      <w:marTop w:val="0"/>
      <w:marBottom w:val="0"/>
      <w:divBdr>
        <w:top w:val="none" w:sz="0" w:space="0" w:color="auto"/>
        <w:left w:val="none" w:sz="0" w:space="0" w:color="auto"/>
        <w:bottom w:val="none" w:sz="0" w:space="0" w:color="auto"/>
        <w:right w:val="none" w:sz="0" w:space="0" w:color="auto"/>
      </w:divBdr>
    </w:div>
    <w:div w:id="645549846">
      <w:bodyDiv w:val="1"/>
      <w:marLeft w:val="0"/>
      <w:marRight w:val="0"/>
      <w:marTop w:val="0"/>
      <w:marBottom w:val="0"/>
      <w:divBdr>
        <w:top w:val="none" w:sz="0" w:space="0" w:color="auto"/>
        <w:left w:val="none" w:sz="0" w:space="0" w:color="auto"/>
        <w:bottom w:val="none" w:sz="0" w:space="0" w:color="auto"/>
        <w:right w:val="none" w:sz="0" w:space="0" w:color="auto"/>
      </w:divBdr>
    </w:div>
    <w:div w:id="649674203">
      <w:bodyDiv w:val="1"/>
      <w:marLeft w:val="0"/>
      <w:marRight w:val="0"/>
      <w:marTop w:val="0"/>
      <w:marBottom w:val="0"/>
      <w:divBdr>
        <w:top w:val="none" w:sz="0" w:space="0" w:color="auto"/>
        <w:left w:val="none" w:sz="0" w:space="0" w:color="auto"/>
        <w:bottom w:val="none" w:sz="0" w:space="0" w:color="auto"/>
        <w:right w:val="none" w:sz="0" w:space="0" w:color="auto"/>
      </w:divBdr>
    </w:div>
    <w:div w:id="657686253">
      <w:bodyDiv w:val="1"/>
      <w:marLeft w:val="0"/>
      <w:marRight w:val="0"/>
      <w:marTop w:val="0"/>
      <w:marBottom w:val="0"/>
      <w:divBdr>
        <w:top w:val="none" w:sz="0" w:space="0" w:color="auto"/>
        <w:left w:val="none" w:sz="0" w:space="0" w:color="auto"/>
        <w:bottom w:val="none" w:sz="0" w:space="0" w:color="auto"/>
        <w:right w:val="none" w:sz="0" w:space="0" w:color="auto"/>
      </w:divBdr>
    </w:div>
    <w:div w:id="668363994">
      <w:bodyDiv w:val="1"/>
      <w:marLeft w:val="0"/>
      <w:marRight w:val="0"/>
      <w:marTop w:val="0"/>
      <w:marBottom w:val="0"/>
      <w:divBdr>
        <w:top w:val="none" w:sz="0" w:space="0" w:color="auto"/>
        <w:left w:val="none" w:sz="0" w:space="0" w:color="auto"/>
        <w:bottom w:val="none" w:sz="0" w:space="0" w:color="auto"/>
        <w:right w:val="none" w:sz="0" w:space="0" w:color="auto"/>
      </w:divBdr>
    </w:div>
    <w:div w:id="674575211">
      <w:bodyDiv w:val="1"/>
      <w:marLeft w:val="0"/>
      <w:marRight w:val="0"/>
      <w:marTop w:val="0"/>
      <w:marBottom w:val="0"/>
      <w:divBdr>
        <w:top w:val="none" w:sz="0" w:space="0" w:color="auto"/>
        <w:left w:val="none" w:sz="0" w:space="0" w:color="auto"/>
        <w:bottom w:val="none" w:sz="0" w:space="0" w:color="auto"/>
        <w:right w:val="none" w:sz="0" w:space="0" w:color="auto"/>
      </w:divBdr>
    </w:div>
    <w:div w:id="674650450">
      <w:bodyDiv w:val="1"/>
      <w:marLeft w:val="0"/>
      <w:marRight w:val="0"/>
      <w:marTop w:val="0"/>
      <w:marBottom w:val="0"/>
      <w:divBdr>
        <w:top w:val="none" w:sz="0" w:space="0" w:color="auto"/>
        <w:left w:val="none" w:sz="0" w:space="0" w:color="auto"/>
        <w:bottom w:val="none" w:sz="0" w:space="0" w:color="auto"/>
        <w:right w:val="none" w:sz="0" w:space="0" w:color="auto"/>
      </w:divBdr>
    </w:div>
    <w:div w:id="675807718">
      <w:bodyDiv w:val="1"/>
      <w:marLeft w:val="0"/>
      <w:marRight w:val="0"/>
      <w:marTop w:val="0"/>
      <w:marBottom w:val="0"/>
      <w:divBdr>
        <w:top w:val="none" w:sz="0" w:space="0" w:color="auto"/>
        <w:left w:val="none" w:sz="0" w:space="0" w:color="auto"/>
        <w:bottom w:val="none" w:sz="0" w:space="0" w:color="auto"/>
        <w:right w:val="none" w:sz="0" w:space="0" w:color="auto"/>
      </w:divBdr>
    </w:div>
    <w:div w:id="683173169">
      <w:bodyDiv w:val="1"/>
      <w:marLeft w:val="0"/>
      <w:marRight w:val="0"/>
      <w:marTop w:val="0"/>
      <w:marBottom w:val="0"/>
      <w:divBdr>
        <w:top w:val="none" w:sz="0" w:space="0" w:color="auto"/>
        <w:left w:val="none" w:sz="0" w:space="0" w:color="auto"/>
        <w:bottom w:val="none" w:sz="0" w:space="0" w:color="auto"/>
        <w:right w:val="none" w:sz="0" w:space="0" w:color="auto"/>
      </w:divBdr>
    </w:div>
    <w:div w:id="692655459">
      <w:bodyDiv w:val="1"/>
      <w:marLeft w:val="0"/>
      <w:marRight w:val="0"/>
      <w:marTop w:val="0"/>
      <w:marBottom w:val="0"/>
      <w:divBdr>
        <w:top w:val="none" w:sz="0" w:space="0" w:color="auto"/>
        <w:left w:val="none" w:sz="0" w:space="0" w:color="auto"/>
        <w:bottom w:val="none" w:sz="0" w:space="0" w:color="auto"/>
        <w:right w:val="none" w:sz="0" w:space="0" w:color="auto"/>
      </w:divBdr>
    </w:div>
    <w:div w:id="697974543">
      <w:bodyDiv w:val="1"/>
      <w:marLeft w:val="0"/>
      <w:marRight w:val="0"/>
      <w:marTop w:val="0"/>
      <w:marBottom w:val="0"/>
      <w:divBdr>
        <w:top w:val="none" w:sz="0" w:space="0" w:color="auto"/>
        <w:left w:val="none" w:sz="0" w:space="0" w:color="auto"/>
        <w:bottom w:val="none" w:sz="0" w:space="0" w:color="auto"/>
        <w:right w:val="none" w:sz="0" w:space="0" w:color="auto"/>
      </w:divBdr>
    </w:div>
    <w:div w:id="699361718">
      <w:bodyDiv w:val="1"/>
      <w:marLeft w:val="0"/>
      <w:marRight w:val="0"/>
      <w:marTop w:val="0"/>
      <w:marBottom w:val="0"/>
      <w:divBdr>
        <w:top w:val="none" w:sz="0" w:space="0" w:color="auto"/>
        <w:left w:val="none" w:sz="0" w:space="0" w:color="auto"/>
        <w:bottom w:val="none" w:sz="0" w:space="0" w:color="auto"/>
        <w:right w:val="none" w:sz="0" w:space="0" w:color="auto"/>
      </w:divBdr>
    </w:div>
    <w:div w:id="705063245">
      <w:bodyDiv w:val="1"/>
      <w:marLeft w:val="0"/>
      <w:marRight w:val="0"/>
      <w:marTop w:val="0"/>
      <w:marBottom w:val="0"/>
      <w:divBdr>
        <w:top w:val="none" w:sz="0" w:space="0" w:color="auto"/>
        <w:left w:val="none" w:sz="0" w:space="0" w:color="auto"/>
        <w:bottom w:val="none" w:sz="0" w:space="0" w:color="auto"/>
        <w:right w:val="none" w:sz="0" w:space="0" w:color="auto"/>
      </w:divBdr>
    </w:div>
    <w:div w:id="709038763">
      <w:bodyDiv w:val="1"/>
      <w:marLeft w:val="0"/>
      <w:marRight w:val="0"/>
      <w:marTop w:val="0"/>
      <w:marBottom w:val="0"/>
      <w:divBdr>
        <w:top w:val="none" w:sz="0" w:space="0" w:color="auto"/>
        <w:left w:val="none" w:sz="0" w:space="0" w:color="auto"/>
        <w:bottom w:val="none" w:sz="0" w:space="0" w:color="auto"/>
        <w:right w:val="none" w:sz="0" w:space="0" w:color="auto"/>
      </w:divBdr>
    </w:div>
    <w:div w:id="713114166">
      <w:bodyDiv w:val="1"/>
      <w:marLeft w:val="0"/>
      <w:marRight w:val="0"/>
      <w:marTop w:val="0"/>
      <w:marBottom w:val="0"/>
      <w:divBdr>
        <w:top w:val="none" w:sz="0" w:space="0" w:color="auto"/>
        <w:left w:val="none" w:sz="0" w:space="0" w:color="auto"/>
        <w:bottom w:val="none" w:sz="0" w:space="0" w:color="auto"/>
        <w:right w:val="none" w:sz="0" w:space="0" w:color="auto"/>
      </w:divBdr>
    </w:div>
    <w:div w:id="715205170">
      <w:bodyDiv w:val="1"/>
      <w:marLeft w:val="0"/>
      <w:marRight w:val="0"/>
      <w:marTop w:val="0"/>
      <w:marBottom w:val="0"/>
      <w:divBdr>
        <w:top w:val="none" w:sz="0" w:space="0" w:color="auto"/>
        <w:left w:val="none" w:sz="0" w:space="0" w:color="auto"/>
        <w:bottom w:val="none" w:sz="0" w:space="0" w:color="auto"/>
        <w:right w:val="none" w:sz="0" w:space="0" w:color="auto"/>
      </w:divBdr>
    </w:div>
    <w:div w:id="719133096">
      <w:bodyDiv w:val="1"/>
      <w:marLeft w:val="0"/>
      <w:marRight w:val="0"/>
      <w:marTop w:val="0"/>
      <w:marBottom w:val="0"/>
      <w:divBdr>
        <w:top w:val="none" w:sz="0" w:space="0" w:color="auto"/>
        <w:left w:val="none" w:sz="0" w:space="0" w:color="auto"/>
        <w:bottom w:val="none" w:sz="0" w:space="0" w:color="auto"/>
        <w:right w:val="none" w:sz="0" w:space="0" w:color="auto"/>
      </w:divBdr>
    </w:div>
    <w:div w:id="721755521">
      <w:bodyDiv w:val="1"/>
      <w:marLeft w:val="0"/>
      <w:marRight w:val="0"/>
      <w:marTop w:val="0"/>
      <w:marBottom w:val="0"/>
      <w:divBdr>
        <w:top w:val="none" w:sz="0" w:space="0" w:color="auto"/>
        <w:left w:val="none" w:sz="0" w:space="0" w:color="auto"/>
        <w:bottom w:val="none" w:sz="0" w:space="0" w:color="auto"/>
        <w:right w:val="none" w:sz="0" w:space="0" w:color="auto"/>
      </w:divBdr>
    </w:div>
    <w:div w:id="726798781">
      <w:bodyDiv w:val="1"/>
      <w:marLeft w:val="0"/>
      <w:marRight w:val="0"/>
      <w:marTop w:val="0"/>
      <w:marBottom w:val="0"/>
      <w:divBdr>
        <w:top w:val="none" w:sz="0" w:space="0" w:color="auto"/>
        <w:left w:val="none" w:sz="0" w:space="0" w:color="auto"/>
        <w:bottom w:val="none" w:sz="0" w:space="0" w:color="auto"/>
        <w:right w:val="none" w:sz="0" w:space="0" w:color="auto"/>
      </w:divBdr>
    </w:div>
    <w:div w:id="733432393">
      <w:bodyDiv w:val="1"/>
      <w:marLeft w:val="0"/>
      <w:marRight w:val="0"/>
      <w:marTop w:val="0"/>
      <w:marBottom w:val="0"/>
      <w:divBdr>
        <w:top w:val="none" w:sz="0" w:space="0" w:color="auto"/>
        <w:left w:val="none" w:sz="0" w:space="0" w:color="auto"/>
        <w:bottom w:val="none" w:sz="0" w:space="0" w:color="auto"/>
        <w:right w:val="none" w:sz="0" w:space="0" w:color="auto"/>
      </w:divBdr>
    </w:div>
    <w:div w:id="735084005">
      <w:bodyDiv w:val="1"/>
      <w:marLeft w:val="0"/>
      <w:marRight w:val="0"/>
      <w:marTop w:val="0"/>
      <w:marBottom w:val="0"/>
      <w:divBdr>
        <w:top w:val="none" w:sz="0" w:space="0" w:color="auto"/>
        <w:left w:val="none" w:sz="0" w:space="0" w:color="auto"/>
        <w:bottom w:val="none" w:sz="0" w:space="0" w:color="auto"/>
        <w:right w:val="none" w:sz="0" w:space="0" w:color="auto"/>
      </w:divBdr>
    </w:div>
    <w:div w:id="747847151">
      <w:bodyDiv w:val="1"/>
      <w:marLeft w:val="0"/>
      <w:marRight w:val="0"/>
      <w:marTop w:val="0"/>
      <w:marBottom w:val="0"/>
      <w:divBdr>
        <w:top w:val="none" w:sz="0" w:space="0" w:color="auto"/>
        <w:left w:val="none" w:sz="0" w:space="0" w:color="auto"/>
        <w:bottom w:val="none" w:sz="0" w:space="0" w:color="auto"/>
        <w:right w:val="none" w:sz="0" w:space="0" w:color="auto"/>
      </w:divBdr>
    </w:div>
    <w:div w:id="753891323">
      <w:bodyDiv w:val="1"/>
      <w:marLeft w:val="0"/>
      <w:marRight w:val="0"/>
      <w:marTop w:val="0"/>
      <w:marBottom w:val="0"/>
      <w:divBdr>
        <w:top w:val="none" w:sz="0" w:space="0" w:color="auto"/>
        <w:left w:val="none" w:sz="0" w:space="0" w:color="auto"/>
        <w:bottom w:val="none" w:sz="0" w:space="0" w:color="auto"/>
        <w:right w:val="none" w:sz="0" w:space="0" w:color="auto"/>
      </w:divBdr>
    </w:div>
    <w:div w:id="755439016">
      <w:bodyDiv w:val="1"/>
      <w:marLeft w:val="0"/>
      <w:marRight w:val="0"/>
      <w:marTop w:val="0"/>
      <w:marBottom w:val="0"/>
      <w:divBdr>
        <w:top w:val="none" w:sz="0" w:space="0" w:color="auto"/>
        <w:left w:val="none" w:sz="0" w:space="0" w:color="auto"/>
        <w:bottom w:val="none" w:sz="0" w:space="0" w:color="auto"/>
        <w:right w:val="none" w:sz="0" w:space="0" w:color="auto"/>
      </w:divBdr>
    </w:div>
    <w:div w:id="756173195">
      <w:bodyDiv w:val="1"/>
      <w:marLeft w:val="0"/>
      <w:marRight w:val="0"/>
      <w:marTop w:val="0"/>
      <w:marBottom w:val="0"/>
      <w:divBdr>
        <w:top w:val="none" w:sz="0" w:space="0" w:color="auto"/>
        <w:left w:val="none" w:sz="0" w:space="0" w:color="auto"/>
        <w:bottom w:val="none" w:sz="0" w:space="0" w:color="auto"/>
        <w:right w:val="none" w:sz="0" w:space="0" w:color="auto"/>
      </w:divBdr>
    </w:div>
    <w:div w:id="756512885">
      <w:bodyDiv w:val="1"/>
      <w:marLeft w:val="0"/>
      <w:marRight w:val="0"/>
      <w:marTop w:val="0"/>
      <w:marBottom w:val="0"/>
      <w:divBdr>
        <w:top w:val="none" w:sz="0" w:space="0" w:color="auto"/>
        <w:left w:val="none" w:sz="0" w:space="0" w:color="auto"/>
        <w:bottom w:val="none" w:sz="0" w:space="0" w:color="auto"/>
        <w:right w:val="none" w:sz="0" w:space="0" w:color="auto"/>
      </w:divBdr>
    </w:div>
    <w:div w:id="761680094">
      <w:bodyDiv w:val="1"/>
      <w:marLeft w:val="0"/>
      <w:marRight w:val="0"/>
      <w:marTop w:val="0"/>
      <w:marBottom w:val="0"/>
      <w:divBdr>
        <w:top w:val="none" w:sz="0" w:space="0" w:color="auto"/>
        <w:left w:val="none" w:sz="0" w:space="0" w:color="auto"/>
        <w:bottom w:val="none" w:sz="0" w:space="0" w:color="auto"/>
        <w:right w:val="none" w:sz="0" w:space="0" w:color="auto"/>
      </w:divBdr>
    </w:div>
    <w:div w:id="766772380">
      <w:bodyDiv w:val="1"/>
      <w:marLeft w:val="0"/>
      <w:marRight w:val="0"/>
      <w:marTop w:val="0"/>
      <w:marBottom w:val="0"/>
      <w:divBdr>
        <w:top w:val="none" w:sz="0" w:space="0" w:color="auto"/>
        <w:left w:val="none" w:sz="0" w:space="0" w:color="auto"/>
        <w:bottom w:val="none" w:sz="0" w:space="0" w:color="auto"/>
        <w:right w:val="none" w:sz="0" w:space="0" w:color="auto"/>
      </w:divBdr>
    </w:div>
    <w:div w:id="770659252">
      <w:bodyDiv w:val="1"/>
      <w:marLeft w:val="0"/>
      <w:marRight w:val="0"/>
      <w:marTop w:val="0"/>
      <w:marBottom w:val="0"/>
      <w:divBdr>
        <w:top w:val="none" w:sz="0" w:space="0" w:color="auto"/>
        <w:left w:val="none" w:sz="0" w:space="0" w:color="auto"/>
        <w:bottom w:val="none" w:sz="0" w:space="0" w:color="auto"/>
        <w:right w:val="none" w:sz="0" w:space="0" w:color="auto"/>
      </w:divBdr>
    </w:div>
    <w:div w:id="776288190">
      <w:bodyDiv w:val="1"/>
      <w:marLeft w:val="0"/>
      <w:marRight w:val="0"/>
      <w:marTop w:val="0"/>
      <w:marBottom w:val="0"/>
      <w:divBdr>
        <w:top w:val="none" w:sz="0" w:space="0" w:color="auto"/>
        <w:left w:val="none" w:sz="0" w:space="0" w:color="auto"/>
        <w:bottom w:val="none" w:sz="0" w:space="0" w:color="auto"/>
        <w:right w:val="none" w:sz="0" w:space="0" w:color="auto"/>
      </w:divBdr>
    </w:div>
    <w:div w:id="776943715">
      <w:bodyDiv w:val="1"/>
      <w:marLeft w:val="0"/>
      <w:marRight w:val="0"/>
      <w:marTop w:val="0"/>
      <w:marBottom w:val="0"/>
      <w:divBdr>
        <w:top w:val="none" w:sz="0" w:space="0" w:color="auto"/>
        <w:left w:val="none" w:sz="0" w:space="0" w:color="auto"/>
        <w:bottom w:val="none" w:sz="0" w:space="0" w:color="auto"/>
        <w:right w:val="none" w:sz="0" w:space="0" w:color="auto"/>
      </w:divBdr>
    </w:div>
    <w:div w:id="791098592">
      <w:bodyDiv w:val="1"/>
      <w:marLeft w:val="0"/>
      <w:marRight w:val="0"/>
      <w:marTop w:val="0"/>
      <w:marBottom w:val="0"/>
      <w:divBdr>
        <w:top w:val="none" w:sz="0" w:space="0" w:color="auto"/>
        <w:left w:val="none" w:sz="0" w:space="0" w:color="auto"/>
        <w:bottom w:val="none" w:sz="0" w:space="0" w:color="auto"/>
        <w:right w:val="none" w:sz="0" w:space="0" w:color="auto"/>
      </w:divBdr>
    </w:div>
    <w:div w:id="792407773">
      <w:bodyDiv w:val="1"/>
      <w:marLeft w:val="0"/>
      <w:marRight w:val="0"/>
      <w:marTop w:val="0"/>
      <w:marBottom w:val="0"/>
      <w:divBdr>
        <w:top w:val="none" w:sz="0" w:space="0" w:color="auto"/>
        <w:left w:val="none" w:sz="0" w:space="0" w:color="auto"/>
        <w:bottom w:val="none" w:sz="0" w:space="0" w:color="auto"/>
        <w:right w:val="none" w:sz="0" w:space="0" w:color="auto"/>
      </w:divBdr>
    </w:div>
    <w:div w:id="794257021">
      <w:bodyDiv w:val="1"/>
      <w:marLeft w:val="0"/>
      <w:marRight w:val="0"/>
      <w:marTop w:val="0"/>
      <w:marBottom w:val="0"/>
      <w:divBdr>
        <w:top w:val="none" w:sz="0" w:space="0" w:color="auto"/>
        <w:left w:val="none" w:sz="0" w:space="0" w:color="auto"/>
        <w:bottom w:val="none" w:sz="0" w:space="0" w:color="auto"/>
        <w:right w:val="none" w:sz="0" w:space="0" w:color="auto"/>
      </w:divBdr>
    </w:div>
    <w:div w:id="799878884">
      <w:bodyDiv w:val="1"/>
      <w:marLeft w:val="0"/>
      <w:marRight w:val="0"/>
      <w:marTop w:val="0"/>
      <w:marBottom w:val="0"/>
      <w:divBdr>
        <w:top w:val="none" w:sz="0" w:space="0" w:color="auto"/>
        <w:left w:val="none" w:sz="0" w:space="0" w:color="auto"/>
        <w:bottom w:val="none" w:sz="0" w:space="0" w:color="auto"/>
        <w:right w:val="none" w:sz="0" w:space="0" w:color="auto"/>
      </w:divBdr>
    </w:div>
    <w:div w:id="800196314">
      <w:bodyDiv w:val="1"/>
      <w:marLeft w:val="0"/>
      <w:marRight w:val="0"/>
      <w:marTop w:val="0"/>
      <w:marBottom w:val="0"/>
      <w:divBdr>
        <w:top w:val="none" w:sz="0" w:space="0" w:color="auto"/>
        <w:left w:val="none" w:sz="0" w:space="0" w:color="auto"/>
        <w:bottom w:val="none" w:sz="0" w:space="0" w:color="auto"/>
        <w:right w:val="none" w:sz="0" w:space="0" w:color="auto"/>
      </w:divBdr>
    </w:div>
    <w:div w:id="801727897">
      <w:bodyDiv w:val="1"/>
      <w:marLeft w:val="0"/>
      <w:marRight w:val="0"/>
      <w:marTop w:val="0"/>
      <w:marBottom w:val="0"/>
      <w:divBdr>
        <w:top w:val="none" w:sz="0" w:space="0" w:color="auto"/>
        <w:left w:val="none" w:sz="0" w:space="0" w:color="auto"/>
        <w:bottom w:val="none" w:sz="0" w:space="0" w:color="auto"/>
        <w:right w:val="none" w:sz="0" w:space="0" w:color="auto"/>
      </w:divBdr>
    </w:div>
    <w:div w:id="804860459">
      <w:bodyDiv w:val="1"/>
      <w:marLeft w:val="0"/>
      <w:marRight w:val="0"/>
      <w:marTop w:val="0"/>
      <w:marBottom w:val="0"/>
      <w:divBdr>
        <w:top w:val="none" w:sz="0" w:space="0" w:color="auto"/>
        <w:left w:val="none" w:sz="0" w:space="0" w:color="auto"/>
        <w:bottom w:val="none" w:sz="0" w:space="0" w:color="auto"/>
        <w:right w:val="none" w:sz="0" w:space="0" w:color="auto"/>
      </w:divBdr>
    </w:div>
    <w:div w:id="811484277">
      <w:bodyDiv w:val="1"/>
      <w:marLeft w:val="0"/>
      <w:marRight w:val="0"/>
      <w:marTop w:val="0"/>
      <w:marBottom w:val="0"/>
      <w:divBdr>
        <w:top w:val="none" w:sz="0" w:space="0" w:color="auto"/>
        <w:left w:val="none" w:sz="0" w:space="0" w:color="auto"/>
        <w:bottom w:val="none" w:sz="0" w:space="0" w:color="auto"/>
        <w:right w:val="none" w:sz="0" w:space="0" w:color="auto"/>
      </w:divBdr>
    </w:div>
    <w:div w:id="814951597">
      <w:bodyDiv w:val="1"/>
      <w:marLeft w:val="0"/>
      <w:marRight w:val="0"/>
      <w:marTop w:val="0"/>
      <w:marBottom w:val="0"/>
      <w:divBdr>
        <w:top w:val="none" w:sz="0" w:space="0" w:color="auto"/>
        <w:left w:val="none" w:sz="0" w:space="0" w:color="auto"/>
        <w:bottom w:val="none" w:sz="0" w:space="0" w:color="auto"/>
        <w:right w:val="none" w:sz="0" w:space="0" w:color="auto"/>
      </w:divBdr>
    </w:div>
    <w:div w:id="823741064">
      <w:bodyDiv w:val="1"/>
      <w:marLeft w:val="0"/>
      <w:marRight w:val="0"/>
      <w:marTop w:val="0"/>
      <w:marBottom w:val="0"/>
      <w:divBdr>
        <w:top w:val="none" w:sz="0" w:space="0" w:color="auto"/>
        <w:left w:val="none" w:sz="0" w:space="0" w:color="auto"/>
        <w:bottom w:val="none" w:sz="0" w:space="0" w:color="auto"/>
        <w:right w:val="none" w:sz="0" w:space="0" w:color="auto"/>
      </w:divBdr>
    </w:div>
    <w:div w:id="823811670">
      <w:bodyDiv w:val="1"/>
      <w:marLeft w:val="0"/>
      <w:marRight w:val="0"/>
      <w:marTop w:val="0"/>
      <w:marBottom w:val="0"/>
      <w:divBdr>
        <w:top w:val="none" w:sz="0" w:space="0" w:color="auto"/>
        <w:left w:val="none" w:sz="0" w:space="0" w:color="auto"/>
        <w:bottom w:val="none" w:sz="0" w:space="0" w:color="auto"/>
        <w:right w:val="none" w:sz="0" w:space="0" w:color="auto"/>
      </w:divBdr>
    </w:div>
    <w:div w:id="825122365">
      <w:bodyDiv w:val="1"/>
      <w:marLeft w:val="0"/>
      <w:marRight w:val="0"/>
      <w:marTop w:val="0"/>
      <w:marBottom w:val="0"/>
      <w:divBdr>
        <w:top w:val="none" w:sz="0" w:space="0" w:color="auto"/>
        <w:left w:val="none" w:sz="0" w:space="0" w:color="auto"/>
        <w:bottom w:val="none" w:sz="0" w:space="0" w:color="auto"/>
        <w:right w:val="none" w:sz="0" w:space="0" w:color="auto"/>
      </w:divBdr>
    </w:div>
    <w:div w:id="829293393">
      <w:bodyDiv w:val="1"/>
      <w:marLeft w:val="0"/>
      <w:marRight w:val="0"/>
      <w:marTop w:val="0"/>
      <w:marBottom w:val="0"/>
      <w:divBdr>
        <w:top w:val="none" w:sz="0" w:space="0" w:color="auto"/>
        <w:left w:val="none" w:sz="0" w:space="0" w:color="auto"/>
        <w:bottom w:val="none" w:sz="0" w:space="0" w:color="auto"/>
        <w:right w:val="none" w:sz="0" w:space="0" w:color="auto"/>
      </w:divBdr>
    </w:div>
    <w:div w:id="830295870">
      <w:bodyDiv w:val="1"/>
      <w:marLeft w:val="0"/>
      <w:marRight w:val="0"/>
      <w:marTop w:val="0"/>
      <w:marBottom w:val="0"/>
      <w:divBdr>
        <w:top w:val="none" w:sz="0" w:space="0" w:color="auto"/>
        <w:left w:val="none" w:sz="0" w:space="0" w:color="auto"/>
        <w:bottom w:val="none" w:sz="0" w:space="0" w:color="auto"/>
        <w:right w:val="none" w:sz="0" w:space="0" w:color="auto"/>
      </w:divBdr>
    </w:div>
    <w:div w:id="841821197">
      <w:bodyDiv w:val="1"/>
      <w:marLeft w:val="0"/>
      <w:marRight w:val="0"/>
      <w:marTop w:val="0"/>
      <w:marBottom w:val="0"/>
      <w:divBdr>
        <w:top w:val="none" w:sz="0" w:space="0" w:color="auto"/>
        <w:left w:val="none" w:sz="0" w:space="0" w:color="auto"/>
        <w:bottom w:val="none" w:sz="0" w:space="0" w:color="auto"/>
        <w:right w:val="none" w:sz="0" w:space="0" w:color="auto"/>
      </w:divBdr>
    </w:div>
    <w:div w:id="846098626">
      <w:bodyDiv w:val="1"/>
      <w:marLeft w:val="0"/>
      <w:marRight w:val="0"/>
      <w:marTop w:val="0"/>
      <w:marBottom w:val="0"/>
      <w:divBdr>
        <w:top w:val="none" w:sz="0" w:space="0" w:color="auto"/>
        <w:left w:val="none" w:sz="0" w:space="0" w:color="auto"/>
        <w:bottom w:val="none" w:sz="0" w:space="0" w:color="auto"/>
        <w:right w:val="none" w:sz="0" w:space="0" w:color="auto"/>
      </w:divBdr>
    </w:div>
    <w:div w:id="847792830">
      <w:bodyDiv w:val="1"/>
      <w:marLeft w:val="0"/>
      <w:marRight w:val="0"/>
      <w:marTop w:val="0"/>
      <w:marBottom w:val="0"/>
      <w:divBdr>
        <w:top w:val="none" w:sz="0" w:space="0" w:color="auto"/>
        <w:left w:val="none" w:sz="0" w:space="0" w:color="auto"/>
        <w:bottom w:val="none" w:sz="0" w:space="0" w:color="auto"/>
        <w:right w:val="none" w:sz="0" w:space="0" w:color="auto"/>
      </w:divBdr>
    </w:div>
    <w:div w:id="851721159">
      <w:bodyDiv w:val="1"/>
      <w:marLeft w:val="0"/>
      <w:marRight w:val="0"/>
      <w:marTop w:val="0"/>
      <w:marBottom w:val="0"/>
      <w:divBdr>
        <w:top w:val="none" w:sz="0" w:space="0" w:color="auto"/>
        <w:left w:val="none" w:sz="0" w:space="0" w:color="auto"/>
        <w:bottom w:val="none" w:sz="0" w:space="0" w:color="auto"/>
        <w:right w:val="none" w:sz="0" w:space="0" w:color="auto"/>
      </w:divBdr>
    </w:div>
    <w:div w:id="853954064">
      <w:bodyDiv w:val="1"/>
      <w:marLeft w:val="0"/>
      <w:marRight w:val="0"/>
      <w:marTop w:val="0"/>
      <w:marBottom w:val="0"/>
      <w:divBdr>
        <w:top w:val="none" w:sz="0" w:space="0" w:color="auto"/>
        <w:left w:val="none" w:sz="0" w:space="0" w:color="auto"/>
        <w:bottom w:val="none" w:sz="0" w:space="0" w:color="auto"/>
        <w:right w:val="none" w:sz="0" w:space="0" w:color="auto"/>
      </w:divBdr>
    </w:div>
    <w:div w:id="870848792">
      <w:bodyDiv w:val="1"/>
      <w:marLeft w:val="0"/>
      <w:marRight w:val="0"/>
      <w:marTop w:val="0"/>
      <w:marBottom w:val="0"/>
      <w:divBdr>
        <w:top w:val="none" w:sz="0" w:space="0" w:color="auto"/>
        <w:left w:val="none" w:sz="0" w:space="0" w:color="auto"/>
        <w:bottom w:val="none" w:sz="0" w:space="0" w:color="auto"/>
        <w:right w:val="none" w:sz="0" w:space="0" w:color="auto"/>
      </w:divBdr>
    </w:div>
    <w:div w:id="871112985">
      <w:bodyDiv w:val="1"/>
      <w:marLeft w:val="0"/>
      <w:marRight w:val="0"/>
      <w:marTop w:val="0"/>
      <w:marBottom w:val="0"/>
      <w:divBdr>
        <w:top w:val="none" w:sz="0" w:space="0" w:color="auto"/>
        <w:left w:val="none" w:sz="0" w:space="0" w:color="auto"/>
        <w:bottom w:val="none" w:sz="0" w:space="0" w:color="auto"/>
        <w:right w:val="none" w:sz="0" w:space="0" w:color="auto"/>
      </w:divBdr>
    </w:div>
    <w:div w:id="871302129">
      <w:bodyDiv w:val="1"/>
      <w:marLeft w:val="0"/>
      <w:marRight w:val="0"/>
      <w:marTop w:val="0"/>
      <w:marBottom w:val="0"/>
      <w:divBdr>
        <w:top w:val="none" w:sz="0" w:space="0" w:color="auto"/>
        <w:left w:val="none" w:sz="0" w:space="0" w:color="auto"/>
        <w:bottom w:val="none" w:sz="0" w:space="0" w:color="auto"/>
        <w:right w:val="none" w:sz="0" w:space="0" w:color="auto"/>
      </w:divBdr>
    </w:div>
    <w:div w:id="882408279">
      <w:bodyDiv w:val="1"/>
      <w:marLeft w:val="0"/>
      <w:marRight w:val="0"/>
      <w:marTop w:val="0"/>
      <w:marBottom w:val="0"/>
      <w:divBdr>
        <w:top w:val="none" w:sz="0" w:space="0" w:color="auto"/>
        <w:left w:val="none" w:sz="0" w:space="0" w:color="auto"/>
        <w:bottom w:val="none" w:sz="0" w:space="0" w:color="auto"/>
        <w:right w:val="none" w:sz="0" w:space="0" w:color="auto"/>
      </w:divBdr>
    </w:div>
    <w:div w:id="890920848">
      <w:bodyDiv w:val="1"/>
      <w:marLeft w:val="0"/>
      <w:marRight w:val="0"/>
      <w:marTop w:val="0"/>
      <w:marBottom w:val="0"/>
      <w:divBdr>
        <w:top w:val="none" w:sz="0" w:space="0" w:color="auto"/>
        <w:left w:val="none" w:sz="0" w:space="0" w:color="auto"/>
        <w:bottom w:val="none" w:sz="0" w:space="0" w:color="auto"/>
        <w:right w:val="none" w:sz="0" w:space="0" w:color="auto"/>
      </w:divBdr>
    </w:div>
    <w:div w:id="890962629">
      <w:bodyDiv w:val="1"/>
      <w:marLeft w:val="0"/>
      <w:marRight w:val="0"/>
      <w:marTop w:val="0"/>
      <w:marBottom w:val="0"/>
      <w:divBdr>
        <w:top w:val="none" w:sz="0" w:space="0" w:color="auto"/>
        <w:left w:val="none" w:sz="0" w:space="0" w:color="auto"/>
        <w:bottom w:val="none" w:sz="0" w:space="0" w:color="auto"/>
        <w:right w:val="none" w:sz="0" w:space="0" w:color="auto"/>
      </w:divBdr>
    </w:div>
    <w:div w:id="893079724">
      <w:bodyDiv w:val="1"/>
      <w:marLeft w:val="0"/>
      <w:marRight w:val="0"/>
      <w:marTop w:val="0"/>
      <w:marBottom w:val="0"/>
      <w:divBdr>
        <w:top w:val="none" w:sz="0" w:space="0" w:color="auto"/>
        <w:left w:val="none" w:sz="0" w:space="0" w:color="auto"/>
        <w:bottom w:val="none" w:sz="0" w:space="0" w:color="auto"/>
        <w:right w:val="none" w:sz="0" w:space="0" w:color="auto"/>
      </w:divBdr>
    </w:div>
    <w:div w:id="906766974">
      <w:bodyDiv w:val="1"/>
      <w:marLeft w:val="0"/>
      <w:marRight w:val="0"/>
      <w:marTop w:val="0"/>
      <w:marBottom w:val="0"/>
      <w:divBdr>
        <w:top w:val="none" w:sz="0" w:space="0" w:color="auto"/>
        <w:left w:val="none" w:sz="0" w:space="0" w:color="auto"/>
        <w:bottom w:val="none" w:sz="0" w:space="0" w:color="auto"/>
        <w:right w:val="none" w:sz="0" w:space="0" w:color="auto"/>
      </w:divBdr>
    </w:div>
    <w:div w:id="911505932">
      <w:bodyDiv w:val="1"/>
      <w:marLeft w:val="0"/>
      <w:marRight w:val="0"/>
      <w:marTop w:val="0"/>
      <w:marBottom w:val="0"/>
      <w:divBdr>
        <w:top w:val="none" w:sz="0" w:space="0" w:color="auto"/>
        <w:left w:val="none" w:sz="0" w:space="0" w:color="auto"/>
        <w:bottom w:val="none" w:sz="0" w:space="0" w:color="auto"/>
        <w:right w:val="none" w:sz="0" w:space="0" w:color="auto"/>
      </w:divBdr>
    </w:div>
    <w:div w:id="914702139">
      <w:bodyDiv w:val="1"/>
      <w:marLeft w:val="0"/>
      <w:marRight w:val="0"/>
      <w:marTop w:val="0"/>
      <w:marBottom w:val="0"/>
      <w:divBdr>
        <w:top w:val="none" w:sz="0" w:space="0" w:color="auto"/>
        <w:left w:val="none" w:sz="0" w:space="0" w:color="auto"/>
        <w:bottom w:val="none" w:sz="0" w:space="0" w:color="auto"/>
        <w:right w:val="none" w:sz="0" w:space="0" w:color="auto"/>
      </w:divBdr>
    </w:div>
    <w:div w:id="917784353">
      <w:bodyDiv w:val="1"/>
      <w:marLeft w:val="0"/>
      <w:marRight w:val="0"/>
      <w:marTop w:val="0"/>
      <w:marBottom w:val="0"/>
      <w:divBdr>
        <w:top w:val="none" w:sz="0" w:space="0" w:color="auto"/>
        <w:left w:val="none" w:sz="0" w:space="0" w:color="auto"/>
        <w:bottom w:val="none" w:sz="0" w:space="0" w:color="auto"/>
        <w:right w:val="none" w:sz="0" w:space="0" w:color="auto"/>
      </w:divBdr>
    </w:div>
    <w:div w:id="919947997">
      <w:bodyDiv w:val="1"/>
      <w:marLeft w:val="0"/>
      <w:marRight w:val="0"/>
      <w:marTop w:val="0"/>
      <w:marBottom w:val="0"/>
      <w:divBdr>
        <w:top w:val="none" w:sz="0" w:space="0" w:color="auto"/>
        <w:left w:val="none" w:sz="0" w:space="0" w:color="auto"/>
        <w:bottom w:val="none" w:sz="0" w:space="0" w:color="auto"/>
        <w:right w:val="none" w:sz="0" w:space="0" w:color="auto"/>
      </w:divBdr>
    </w:div>
    <w:div w:id="927037448">
      <w:bodyDiv w:val="1"/>
      <w:marLeft w:val="0"/>
      <w:marRight w:val="0"/>
      <w:marTop w:val="0"/>
      <w:marBottom w:val="0"/>
      <w:divBdr>
        <w:top w:val="none" w:sz="0" w:space="0" w:color="auto"/>
        <w:left w:val="none" w:sz="0" w:space="0" w:color="auto"/>
        <w:bottom w:val="none" w:sz="0" w:space="0" w:color="auto"/>
        <w:right w:val="none" w:sz="0" w:space="0" w:color="auto"/>
      </w:divBdr>
    </w:div>
    <w:div w:id="930087605">
      <w:bodyDiv w:val="1"/>
      <w:marLeft w:val="0"/>
      <w:marRight w:val="0"/>
      <w:marTop w:val="0"/>
      <w:marBottom w:val="0"/>
      <w:divBdr>
        <w:top w:val="none" w:sz="0" w:space="0" w:color="auto"/>
        <w:left w:val="none" w:sz="0" w:space="0" w:color="auto"/>
        <w:bottom w:val="none" w:sz="0" w:space="0" w:color="auto"/>
        <w:right w:val="none" w:sz="0" w:space="0" w:color="auto"/>
      </w:divBdr>
    </w:div>
    <w:div w:id="945847355">
      <w:bodyDiv w:val="1"/>
      <w:marLeft w:val="0"/>
      <w:marRight w:val="0"/>
      <w:marTop w:val="0"/>
      <w:marBottom w:val="0"/>
      <w:divBdr>
        <w:top w:val="none" w:sz="0" w:space="0" w:color="auto"/>
        <w:left w:val="none" w:sz="0" w:space="0" w:color="auto"/>
        <w:bottom w:val="none" w:sz="0" w:space="0" w:color="auto"/>
        <w:right w:val="none" w:sz="0" w:space="0" w:color="auto"/>
      </w:divBdr>
    </w:div>
    <w:div w:id="946041737">
      <w:bodyDiv w:val="1"/>
      <w:marLeft w:val="0"/>
      <w:marRight w:val="0"/>
      <w:marTop w:val="0"/>
      <w:marBottom w:val="0"/>
      <w:divBdr>
        <w:top w:val="none" w:sz="0" w:space="0" w:color="auto"/>
        <w:left w:val="none" w:sz="0" w:space="0" w:color="auto"/>
        <w:bottom w:val="none" w:sz="0" w:space="0" w:color="auto"/>
        <w:right w:val="none" w:sz="0" w:space="0" w:color="auto"/>
      </w:divBdr>
    </w:div>
    <w:div w:id="948199384">
      <w:bodyDiv w:val="1"/>
      <w:marLeft w:val="0"/>
      <w:marRight w:val="0"/>
      <w:marTop w:val="0"/>
      <w:marBottom w:val="0"/>
      <w:divBdr>
        <w:top w:val="none" w:sz="0" w:space="0" w:color="auto"/>
        <w:left w:val="none" w:sz="0" w:space="0" w:color="auto"/>
        <w:bottom w:val="none" w:sz="0" w:space="0" w:color="auto"/>
        <w:right w:val="none" w:sz="0" w:space="0" w:color="auto"/>
      </w:divBdr>
    </w:div>
    <w:div w:id="949507256">
      <w:bodyDiv w:val="1"/>
      <w:marLeft w:val="0"/>
      <w:marRight w:val="0"/>
      <w:marTop w:val="0"/>
      <w:marBottom w:val="0"/>
      <w:divBdr>
        <w:top w:val="none" w:sz="0" w:space="0" w:color="auto"/>
        <w:left w:val="none" w:sz="0" w:space="0" w:color="auto"/>
        <w:bottom w:val="none" w:sz="0" w:space="0" w:color="auto"/>
        <w:right w:val="none" w:sz="0" w:space="0" w:color="auto"/>
      </w:divBdr>
    </w:div>
    <w:div w:id="958990303">
      <w:bodyDiv w:val="1"/>
      <w:marLeft w:val="0"/>
      <w:marRight w:val="0"/>
      <w:marTop w:val="0"/>
      <w:marBottom w:val="0"/>
      <w:divBdr>
        <w:top w:val="none" w:sz="0" w:space="0" w:color="auto"/>
        <w:left w:val="none" w:sz="0" w:space="0" w:color="auto"/>
        <w:bottom w:val="none" w:sz="0" w:space="0" w:color="auto"/>
        <w:right w:val="none" w:sz="0" w:space="0" w:color="auto"/>
      </w:divBdr>
    </w:div>
    <w:div w:id="969170805">
      <w:bodyDiv w:val="1"/>
      <w:marLeft w:val="0"/>
      <w:marRight w:val="0"/>
      <w:marTop w:val="0"/>
      <w:marBottom w:val="0"/>
      <w:divBdr>
        <w:top w:val="none" w:sz="0" w:space="0" w:color="auto"/>
        <w:left w:val="none" w:sz="0" w:space="0" w:color="auto"/>
        <w:bottom w:val="none" w:sz="0" w:space="0" w:color="auto"/>
        <w:right w:val="none" w:sz="0" w:space="0" w:color="auto"/>
      </w:divBdr>
    </w:div>
    <w:div w:id="975644291">
      <w:bodyDiv w:val="1"/>
      <w:marLeft w:val="0"/>
      <w:marRight w:val="0"/>
      <w:marTop w:val="0"/>
      <w:marBottom w:val="0"/>
      <w:divBdr>
        <w:top w:val="none" w:sz="0" w:space="0" w:color="auto"/>
        <w:left w:val="none" w:sz="0" w:space="0" w:color="auto"/>
        <w:bottom w:val="none" w:sz="0" w:space="0" w:color="auto"/>
        <w:right w:val="none" w:sz="0" w:space="0" w:color="auto"/>
      </w:divBdr>
    </w:div>
    <w:div w:id="982581365">
      <w:bodyDiv w:val="1"/>
      <w:marLeft w:val="0"/>
      <w:marRight w:val="0"/>
      <w:marTop w:val="0"/>
      <w:marBottom w:val="0"/>
      <w:divBdr>
        <w:top w:val="none" w:sz="0" w:space="0" w:color="auto"/>
        <w:left w:val="none" w:sz="0" w:space="0" w:color="auto"/>
        <w:bottom w:val="none" w:sz="0" w:space="0" w:color="auto"/>
        <w:right w:val="none" w:sz="0" w:space="0" w:color="auto"/>
      </w:divBdr>
    </w:div>
    <w:div w:id="982780031">
      <w:bodyDiv w:val="1"/>
      <w:marLeft w:val="0"/>
      <w:marRight w:val="0"/>
      <w:marTop w:val="0"/>
      <w:marBottom w:val="0"/>
      <w:divBdr>
        <w:top w:val="none" w:sz="0" w:space="0" w:color="auto"/>
        <w:left w:val="none" w:sz="0" w:space="0" w:color="auto"/>
        <w:bottom w:val="none" w:sz="0" w:space="0" w:color="auto"/>
        <w:right w:val="none" w:sz="0" w:space="0" w:color="auto"/>
      </w:divBdr>
    </w:div>
    <w:div w:id="984554887">
      <w:bodyDiv w:val="1"/>
      <w:marLeft w:val="0"/>
      <w:marRight w:val="0"/>
      <w:marTop w:val="0"/>
      <w:marBottom w:val="0"/>
      <w:divBdr>
        <w:top w:val="none" w:sz="0" w:space="0" w:color="auto"/>
        <w:left w:val="none" w:sz="0" w:space="0" w:color="auto"/>
        <w:bottom w:val="none" w:sz="0" w:space="0" w:color="auto"/>
        <w:right w:val="none" w:sz="0" w:space="0" w:color="auto"/>
      </w:divBdr>
    </w:div>
    <w:div w:id="985015122">
      <w:bodyDiv w:val="1"/>
      <w:marLeft w:val="0"/>
      <w:marRight w:val="0"/>
      <w:marTop w:val="0"/>
      <w:marBottom w:val="0"/>
      <w:divBdr>
        <w:top w:val="none" w:sz="0" w:space="0" w:color="auto"/>
        <w:left w:val="none" w:sz="0" w:space="0" w:color="auto"/>
        <w:bottom w:val="none" w:sz="0" w:space="0" w:color="auto"/>
        <w:right w:val="none" w:sz="0" w:space="0" w:color="auto"/>
      </w:divBdr>
      <w:divsChild>
        <w:div w:id="147371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912410">
      <w:bodyDiv w:val="1"/>
      <w:marLeft w:val="0"/>
      <w:marRight w:val="0"/>
      <w:marTop w:val="0"/>
      <w:marBottom w:val="0"/>
      <w:divBdr>
        <w:top w:val="none" w:sz="0" w:space="0" w:color="auto"/>
        <w:left w:val="none" w:sz="0" w:space="0" w:color="auto"/>
        <w:bottom w:val="none" w:sz="0" w:space="0" w:color="auto"/>
        <w:right w:val="none" w:sz="0" w:space="0" w:color="auto"/>
      </w:divBdr>
    </w:div>
    <w:div w:id="1001467551">
      <w:bodyDiv w:val="1"/>
      <w:marLeft w:val="0"/>
      <w:marRight w:val="0"/>
      <w:marTop w:val="0"/>
      <w:marBottom w:val="0"/>
      <w:divBdr>
        <w:top w:val="none" w:sz="0" w:space="0" w:color="auto"/>
        <w:left w:val="none" w:sz="0" w:space="0" w:color="auto"/>
        <w:bottom w:val="none" w:sz="0" w:space="0" w:color="auto"/>
        <w:right w:val="none" w:sz="0" w:space="0" w:color="auto"/>
      </w:divBdr>
    </w:div>
    <w:div w:id="1001785384">
      <w:bodyDiv w:val="1"/>
      <w:marLeft w:val="0"/>
      <w:marRight w:val="0"/>
      <w:marTop w:val="0"/>
      <w:marBottom w:val="0"/>
      <w:divBdr>
        <w:top w:val="none" w:sz="0" w:space="0" w:color="auto"/>
        <w:left w:val="none" w:sz="0" w:space="0" w:color="auto"/>
        <w:bottom w:val="none" w:sz="0" w:space="0" w:color="auto"/>
        <w:right w:val="none" w:sz="0" w:space="0" w:color="auto"/>
      </w:divBdr>
    </w:div>
    <w:div w:id="1015108263">
      <w:bodyDiv w:val="1"/>
      <w:marLeft w:val="0"/>
      <w:marRight w:val="0"/>
      <w:marTop w:val="0"/>
      <w:marBottom w:val="0"/>
      <w:divBdr>
        <w:top w:val="none" w:sz="0" w:space="0" w:color="auto"/>
        <w:left w:val="none" w:sz="0" w:space="0" w:color="auto"/>
        <w:bottom w:val="none" w:sz="0" w:space="0" w:color="auto"/>
        <w:right w:val="none" w:sz="0" w:space="0" w:color="auto"/>
      </w:divBdr>
    </w:div>
    <w:div w:id="1023748457">
      <w:bodyDiv w:val="1"/>
      <w:marLeft w:val="0"/>
      <w:marRight w:val="0"/>
      <w:marTop w:val="0"/>
      <w:marBottom w:val="0"/>
      <w:divBdr>
        <w:top w:val="none" w:sz="0" w:space="0" w:color="auto"/>
        <w:left w:val="none" w:sz="0" w:space="0" w:color="auto"/>
        <w:bottom w:val="none" w:sz="0" w:space="0" w:color="auto"/>
        <w:right w:val="none" w:sz="0" w:space="0" w:color="auto"/>
      </w:divBdr>
    </w:div>
    <w:div w:id="1031027570">
      <w:bodyDiv w:val="1"/>
      <w:marLeft w:val="0"/>
      <w:marRight w:val="0"/>
      <w:marTop w:val="0"/>
      <w:marBottom w:val="0"/>
      <w:divBdr>
        <w:top w:val="none" w:sz="0" w:space="0" w:color="auto"/>
        <w:left w:val="none" w:sz="0" w:space="0" w:color="auto"/>
        <w:bottom w:val="none" w:sz="0" w:space="0" w:color="auto"/>
        <w:right w:val="none" w:sz="0" w:space="0" w:color="auto"/>
      </w:divBdr>
    </w:div>
    <w:div w:id="1040277717">
      <w:bodyDiv w:val="1"/>
      <w:marLeft w:val="0"/>
      <w:marRight w:val="0"/>
      <w:marTop w:val="0"/>
      <w:marBottom w:val="0"/>
      <w:divBdr>
        <w:top w:val="none" w:sz="0" w:space="0" w:color="auto"/>
        <w:left w:val="none" w:sz="0" w:space="0" w:color="auto"/>
        <w:bottom w:val="none" w:sz="0" w:space="0" w:color="auto"/>
        <w:right w:val="none" w:sz="0" w:space="0" w:color="auto"/>
      </w:divBdr>
    </w:div>
    <w:div w:id="1044212036">
      <w:bodyDiv w:val="1"/>
      <w:marLeft w:val="0"/>
      <w:marRight w:val="0"/>
      <w:marTop w:val="0"/>
      <w:marBottom w:val="0"/>
      <w:divBdr>
        <w:top w:val="none" w:sz="0" w:space="0" w:color="auto"/>
        <w:left w:val="none" w:sz="0" w:space="0" w:color="auto"/>
        <w:bottom w:val="none" w:sz="0" w:space="0" w:color="auto"/>
        <w:right w:val="none" w:sz="0" w:space="0" w:color="auto"/>
      </w:divBdr>
    </w:div>
    <w:div w:id="1045789884">
      <w:bodyDiv w:val="1"/>
      <w:marLeft w:val="0"/>
      <w:marRight w:val="0"/>
      <w:marTop w:val="0"/>
      <w:marBottom w:val="0"/>
      <w:divBdr>
        <w:top w:val="none" w:sz="0" w:space="0" w:color="auto"/>
        <w:left w:val="none" w:sz="0" w:space="0" w:color="auto"/>
        <w:bottom w:val="none" w:sz="0" w:space="0" w:color="auto"/>
        <w:right w:val="none" w:sz="0" w:space="0" w:color="auto"/>
      </w:divBdr>
    </w:div>
    <w:div w:id="1055278918">
      <w:bodyDiv w:val="1"/>
      <w:marLeft w:val="0"/>
      <w:marRight w:val="0"/>
      <w:marTop w:val="0"/>
      <w:marBottom w:val="0"/>
      <w:divBdr>
        <w:top w:val="none" w:sz="0" w:space="0" w:color="auto"/>
        <w:left w:val="none" w:sz="0" w:space="0" w:color="auto"/>
        <w:bottom w:val="none" w:sz="0" w:space="0" w:color="auto"/>
        <w:right w:val="none" w:sz="0" w:space="0" w:color="auto"/>
      </w:divBdr>
    </w:div>
    <w:div w:id="1060329271">
      <w:bodyDiv w:val="1"/>
      <w:marLeft w:val="0"/>
      <w:marRight w:val="0"/>
      <w:marTop w:val="0"/>
      <w:marBottom w:val="0"/>
      <w:divBdr>
        <w:top w:val="none" w:sz="0" w:space="0" w:color="auto"/>
        <w:left w:val="none" w:sz="0" w:space="0" w:color="auto"/>
        <w:bottom w:val="none" w:sz="0" w:space="0" w:color="auto"/>
        <w:right w:val="none" w:sz="0" w:space="0" w:color="auto"/>
      </w:divBdr>
    </w:div>
    <w:div w:id="1065298054">
      <w:bodyDiv w:val="1"/>
      <w:marLeft w:val="0"/>
      <w:marRight w:val="0"/>
      <w:marTop w:val="0"/>
      <w:marBottom w:val="0"/>
      <w:divBdr>
        <w:top w:val="none" w:sz="0" w:space="0" w:color="auto"/>
        <w:left w:val="none" w:sz="0" w:space="0" w:color="auto"/>
        <w:bottom w:val="none" w:sz="0" w:space="0" w:color="auto"/>
        <w:right w:val="none" w:sz="0" w:space="0" w:color="auto"/>
      </w:divBdr>
    </w:div>
    <w:div w:id="1078482191">
      <w:bodyDiv w:val="1"/>
      <w:marLeft w:val="0"/>
      <w:marRight w:val="0"/>
      <w:marTop w:val="0"/>
      <w:marBottom w:val="0"/>
      <w:divBdr>
        <w:top w:val="none" w:sz="0" w:space="0" w:color="auto"/>
        <w:left w:val="none" w:sz="0" w:space="0" w:color="auto"/>
        <w:bottom w:val="none" w:sz="0" w:space="0" w:color="auto"/>
        <w:right w:val="none" w:sz="0" w:space="0" w:color="auto"/>
      </w:divBdr>
    </w:div>
    <w:div w:id="1079403129">
      <w:bodyDiv w:val="1"/>
      <w:marLeft w:val="0"/>
      <w:marRight w:val="0"/>
      <w:marTop w:val="0"/>
      <w:marBottom w:val="0"/>
      <w:divBdr>
        <w:top w:val="none" w:sz="0" w:space="0" w:color="auto"/>
        <w:left w:val="none" w:sz="0" w:space="0" w:color="auto"/>
        <w:bottom w:val="none" w:sz="0" w:space="0" w:color="auto"/>
        <w:right w:val="none" w:sz="0" w:space="0" w:color="auto"/>
      </w:divBdr>
      <w:divsChild>
        <w:div w:id="1456830425">
          <w:marLeft w:val="0"/>
          <w:marRight w:val="0"/>
          <w:marTop w:val="0"/>
          <w:marBottom w:val="0"/>
          <w:divBdr>
            <w:top w:val="none" w:sz="0" w:space="0" w:color="auto"/>
            <w:left w:val="none" w:sz="0" w:space="0" w:color="auto"/>
            <w:bottom w:val="none" w:sz="0" w:space="0" w:color="auto"/>
            <w:right w:val="none" w:sz="0" w:space="0" w:color="auto"/>
          </w:divBdr>
        </w:div>
        <w:div w:id="2092122918">
          <w:marLeft w:val="0"/>
          <w:marRight w:val="0"/>
          <w:marTop w:val="0"/>
          <w:marBottom w:val="0"/>
          <w:divBdr>
            <w:top w:val="none" w:sz="0" w:space="0" w:color="auto"/>
            <w:left w:val="none" w:sz="0" w:space="0" w:color="auto"/>
            <w:bottom w:val="none" w:sz="0" w:space="0" w:color="auto"/>
            <w:right w:val="none" w:sz="0" w:space="0" w:color="auto"/>
          </w:divBdr>
        </w:div>
        <w:div w:id="366178017">
          <w:marLeft w:val="0"/>
          <w:marRight w:val="0"/>
          <w:marTop w:val="0"/>
          <w:marBottom w:val="0"/>
          <w:divBdr>
            <w:top w:val="none" w:sz="0" w:space="0" w:color="auto"/>
            <w:left w:val="none" w:sz="0" w:space="0" w:color="auto"/>
            <w:bottom w:val="none" w:sz="0" w:space="0" w:color="auto"/>
            <w:right w:val="none" w:sz="0" w:space="0" w:color="auto"/>
          </w:divBdr>
        </w:div>
        <w:div w:id="1691105597">
          <w:marLeft w:val="0"/>
          <w:marRight w:val="0"/>
          <w:marTop w:val="0"/>
          <w:marBottom w:val="0"/>
          <w:divBdr>
            <w:top w:val="none" w:sz="0" w:space="0" w:color="auto"/>
            <w:left w:val="none" w:sz="0" w:space="0" w:color="auto"/>
            <w:bottom w:val="none" w:sz="0" w:space="0" w:color="auto"/>
            <w:right w:val="none" w:sz="0" w:space="0" w:color="auto"/>
          </w:divBdr>
        </w:div>
        <w:div w:id="1759015145">
          <w:marLeft w:val="0"/>
          <w:marRight w:val="0"/>
          <w:marTop w:val="0"/>
          <w:marBottom w:val="0"/>
          <w:divBdr>
            <w:top w:val="none" w:sz="0" w:space="0" w:color="auto"/>
            <w:left w:val="none" w:sz="0" w:space="0" w:color="auto"/>
            <w:bottom w:val="none" w:sz="0" w:space="0" w:color="auto"/>
            <w:right w:val="none" w:sz="0" w:space="0" w:color="auto"/>
          </w:divBdr>
        </w:div>
        <w:div w:id="2053457403">
          <w:marLeft w:val="0"/>
          <w:marRight w:val="0"/>
          <w:marTop w:val="0"/>
          <w:marBottom w:val="0"/>
          <w:divBdr>
            <w:top w:val="none" w:sz="0" w:space="0" w:color="auto"/>
            <w:left w:val="none" w:sz="0" w:space="0" w:color="auto"/>
            <w:bottom w:val="none" w:sz="0" w:space="0" w:color="auto"/>
            <w:right w:val="none" w:sz="0" w:space="0" w:color="auto"/>
          </w:divBdr>
        </w:div>
      </w:divsChild>
    </w:div>
    <w:div w:id="1079524667">
      <w:bodyDiv w:val="1"/>
      <w:marLeft w:val="0"/>
      <w:marRight w:val="0"/>
      <w:marTop w:val="0"/>
      <w:marBottom w:val="0"/>
      <w:divBdr>
        <w:top w:val="none" w:sz="0" w:space="0" w:color="auto"/>
        <w:left w:val="none" w:sz="0" w:space="0" w:color="auto"/>
        <w:bottom w:val="none" w:sz="0" w:space="0" w:color="auto"/>
        <w:right w:val="none" w:sz="0" w:space="0" w:color="auto"/>
      </w:divBdr>
    </w:div>
    <w:div w:id="1089232037">
      <w:bodyDiv w:val="1"/>
      <w:marLeft w:val="0"/>
      <w:marRight w:val="0"/>
      <w:marTop w:val="0"/>
      <w:marBottom w:val="0"/>
      <w:divBdr>
        <w:top w:val="none" w:sz="0" w:space="0" w:color="auto"/>
        <w:left w:val="none" w:sz="0" w:space="0" w:color="auto"/>
        <w:bottom w:val="none" w:sz="0" w:space="0" w:color="auto"/>
        <w:right w:val="none" w:sz="0" w:space="0" w:color="auto"/>
      </w:divBdr>
    </w:div>
    <w:div w:id="1099250961">
      <w:bodyDiv w:val="1"/>
      <w:marLeft w:val="0"/>
      <w:marRight w:val="0"/>
      <w:marTop w:val="0"/>
      <w:marBottom w:val="0"/>
      <w:divBdr>
        <w:top w:val="none" w:sz="0" w:space="0" w:color="auto"/>
        <w:left w:val="none" w:sz="0" w:space="0" w:color="auto"/>
        <w:bottom w:val="none" w:sz="0" w:space="0" w:color="auto"/>
        <w:right w:val="none" w:sz="0" w:space="0" w:color="auto"/>
      </w:divBdr>
    </w:div>
    <w:div w:id="1099301268">
      <w:bodyDiv w:val="1"/>
      <w:marLeft w:val="0"/>
      <w:marRight w:val="0"/>
      <w:marTop w:val="0"/>
      <w:marBottom w:val="0"/>
      <w:divBdr>
        <w:top w:val="none" w:sz="0" w:space="0" w:color="auto"/>
        <w:left w:val="none" w:sz="0" w:space="0" w:color="auto"/>
        <w:bottom w:val="none" w:sz="0" w:space="0" w:color="auto"/>
        <w:right w:val="none" w:sz="0" w:space="0" w:color="auto"/>
      </w:divBdr>
    </w:div>
    <w:div w:id="1105811183">
      <w:bodyDiv w:val="1"/>
      <w:marLeft w:val="0"/>
      <w:marRight w:val="0"/>
      <w:marTop w:val="0"/>
      <w:marBottom w:val="0"/>
      <w:divBdr>
        <w:top w:val="none" w:sz="0" w:space="0" w:color="auto"/>
        <w:left w:val="none" w:sz="0" w:space="0" w:color="auto"/>
        <w:bottom w:val="none" w:sz="0" w:space="0" w:color="auto"/>
        <w:right w:val="none" w:sz="0" w:space="0" w:color="auto"/>
      </w:divBdr>
    </w:div>
    <w:div w:id="1115439706">
      <w:bodyDiv w:val="1"/>
      <w:marLeft w:val="0"/>
      <w:marRight w:val="0"/>
      <w:marTop w:val="0"/>
      <w:marBottom w:val="0"/>
      <w:divBdr>
        <w:top w:val="none" w:sz="0" w:space="0" w:color="auto"/>
        <w:left w:val="none" w:sz="0" w:space="0" w:color="auto"/>
        <w:bottom w:val="none" w:sz="0" w:space="0" w:color="auto"/>
        <w:right w:val="none" w:sz="0" w:space="0" w:color="auto"/>
      </w:divBdr>
    </w:div>
    <w:div w:id="1119839284">
      <w:bodyDiv w:val="1"/>
      <w:marLeft w:val="0"/>
      <w:marRight w:val="0"/>
      <w:marTop w:val="0"/>
      <w:marBottom w:val="0"/>
      <w:divBdr>
        <w:top w:val="none" w:sz="0" w:space="0" w:color="auto"/>
        <w:left w:val="none" w:sz="0" w:space="0" w:color="auto"/>
        <w:bottom w:val="none" w:sz="0" w:space="0" w:color="auto"/>
        <w:right w:val="none" w:sz="0" w:space="0" w:color="auto"/>
      </w:divBdr>
    </w:div>
    <w:div w:id="1123423123">
      <w:bodyDiv w:val="1"/>
      <w:marLeft w:val="0"/>
      <w:marRight w:val="0"/>
      <w:marTop w:val="0"/>
      <w:marBottom w:val="0"/>
      <w:divBdr>
        <w:top w:val="none" w:sz="0" w:space="0" w:color="auto"/>
        <w:left w:val="none" w:sz="0" w:space="0" w:color="auto"/>
        <w:bottom w:val="none" w:sz="0" w:space="0" w:color="auto"/>
        <w:right w:val="none" w:sz="0" w:space="0" w:color="auto"/>
      </w:divBdr>
    </w:div>
    <w:div w:id="1126701407">
      <w:bodyDiv w:val="1"/>
      <w:marLeft w:val="0"/>
      <w:marRight w:val="0"/>
      <w:marTop w:val="0"/>
      <w:marBottom w:val="0"/>
      <w:divBdr>
        <w:top w:val="none" w:sz="0" w:space="0" w:color="auto"/>
        <w:left w:val="none" w:sz="0" w:space="0" w:color="auto"/>
        <w:bottom w:val="none" w:sz="0" w:space="0" w:color="auto"/>
        <w:right w:val="none" w:sz="0" w:space="0" w:color="auto"/>
      </w:divBdr>
    </w:div>
    <w:div w:id="1127233819">
      <w:bodyDiv w:val="1"/>
      <w:marLeft w:val="0"/>
      <w:marRight w:val="0"/>
      <w:marTop w:val="0"/>
      <w:marBottom w:val="0"/>
      <w:divBdr>
        <w:top w:val="none" w:sz="0" w:space="0" w:color="auto"/>
        <w:left w:val="none" w:sz="0" w:space="0" w:color="auto"/>
        <w:bottom w:val="none" w:sz="0" w:space="0" w:color="auto"/>
        <w:right w:val="none" w:sz="0" w:space="0" w:color="auto"/>
      </w:divBdr>
    </w:div>
    <w:div w:id="1129084450">
      <w:bodyDiv w:val="1"/>
      <w:marLeft w:val="0"/>
      <w:marRight w:val="0"/>
      <w:marTop w:val="0"/>
      <w:marBottom w:val="0"/>
      <w:divBdr>
        <w:top w:val="none" w:sz="0" w:space="0" w:color="auto"/>
        <w:left w:val="none" w:sz="0" w:space="0" w:color="auto"/>
        <w:bottom w:val="none" w:sz="0" w:space="0" w:color="auto"/>
        <w:right w:val="none" w:sz="0" w:space="0" w:color="auto"/>
      </w:divBdr>
    </w:div>
    <w:div w:id="1134249783">
      <w:bodyDiv w:val="1"/>
      <w:marLeft w:val="0"/>
      <w:marRight w:val="0"/>
      <w:marTop w:val="0"/>
      <w:marBottom w:val="0"/>
      <w:divBdr>
        <w:top w:val="none" w:sz="0" w:space="0" w:color="auto"/>
        <w:left w:val="none" w:sz="0" w:space="0" w:color="auto"/>
        <w:bottom w:val="none" w:sz="0" w:space="0" w:color="auto"/>
        <w:right w:val="none" w:sz="0" w:space="0" w:color="auto"/>
      </w:divBdr>
    </w:div>
    <w:div w:id="1134560390">
      <w:bodyDiv w:val="1"/>
      <w:marLeft w:val="0"/>
      <w:marRight w:val="0"/>
      <w:marTop w:val="0"/>
      <w:marBottom w:val="0"/>
      <w:divBdr>
        <w:top w:val="none" w:sz="0" w:space="0" w:color="auto"/>
        <w:left w:val="none" w:sz="0" w:space="0" w:color="auto"/>
        <w:bottom w:val="none" w:sz="0" w:space="0" w:color="auto"/>
        <w:right w:val="none" w:sz="0" w:space="0" w:color="auto"/>
      </w:divBdr>
    </w:div>
    <w:div w:id="1136526321">
      <w:bodyDiv w:val="1"/>
      <w:marLeft w:val="0"/>
      <w:marRight w:val="0"/>
      <w:marTop w:val="0"/>
      <w:marBottom w:val="0"/>
      <w:divBdr>
        <w:top w:val="none" w:sz="0" w:space="0" w:color="auto"/>
        <w:left w:val="none" w:sz="0" w:space="0" w:color="auto"/>
        <w:bottom w:val="none" w:sz="0" w:space="0" w:color="auto"/>
        <w:right w:val="none" w:sz="0" w:space="0" w:color="auto"/>
      </w:divBdr>
    </w:div>
    <w:div w:id="1138720409">
      <w:bodyDiv w:val="1"/>
      <w:marLeft w:val="0"/>
      <w:marRight w:val="0"/>
      <w:marTop w:val="0"/>
      <w:marBottom w:val="0"/>
      <w:divBdr>
        <w:top w:val="none" w:sz="0" w:space="0" w:color="auto"/>
        <w:left w:val="none" w:sz="0" w:space="0" w:color="auto"/>
        <w:bottom w:val="none" w:sz="0" w:space="0" w:color="auto"/>
        <w:right w:val="none" w:sz="0" w:space="0" w:color="auto"/>
      </w:divBdr>
    </w:div>
    <w:div w:id="1143083247">
      <w:bodyDiv w:val="1"/>
      <w:marLeft w:val="0"/>
      <w:marRight w:val="0"/>
      <w:marTop w:val="0"/>
      <w:marBottom w:val="0"/>
      <w:divBdr>
        <w:top w:val="none" w:sz="0" w:space="0" w:color="auto"/>
        <w:left w:val="none" w:sz="0" w:space="0" w:color="auto"/>
        <w:bottom w:val="none" w:sz="0" w:space="0" w:color="auto"/>
        <w:right w:val="none" w:sz="0" w:space="0" w:color="auto"/>
      </w:divBdr>
    </w:div>
    <w:div w:id="1146818958">
      <w:bodyDiv w:val="1"/>
      <w:marLeft w:val="0"/>
      <w:marRight w:val="0"/>
      <w:marTop w:val="0"/>
      <w:marBottom w:val="0"/>
      <w:divBdr>
        <w:top w:val="none" w:sz="0" w:space="0" w:color="auto"/>
        <w:left w:val="none" w:sz="0" w:space="0" w:color="auto"/>
        <w:bottom w:val="none" w:sz="0" w:space="0" w:color="auto"/>
        <w:right w:val="none" w:sz="0" w:space="0" w:color="auto"/>
      </w:divBdr>
    </w:div>
    <w:div w:id="1152023816">
      <w:bodyDiv w:val="1"/>
      <w:marLeft w:val="0"/>
      <w:marRight w:val="0"/>
      <w:marTop w:val="0"/>
      <w:marBottom w:val="0"/>
      <w:divBdr>
        <w:top w:val="none" w:sz="0" w:space="0" w:color="auto"/>
        <w:left w:val="none" w:sz="0" w:space="0" w:color="auto"/>
        <w:bottom w:val="none" w:sz="0" w:space="0" w:color="auto"/>
        <w:right w:val="none" w:sz="0" w:space="0" w:color="auto"/>
      </w:divBdr>
    </w:div>
    <w:div w:id="1153834181">
      <w:bodyDiv w:val="1"/>
      <w:marLeft w:val="0"/>
      <w:marRight w:val="0"/>
      <w:marTop w:val="0"/>
      <w:marBottom w:val="0"/>
      <w:divBdr>
        <w:top w:val="none" w:sz="0" w:space="0" w:color="auto"/>
        <w:left w:val="none" w:sz="0" w:space="0" w:color="auto"/>
        <w:bottom w:val="none" w:sz="0" w:space="0" w:color="auto"/>
        <w:right w:val="none" w:sz="0" w:space="0" w:color="auto"/>
      </w:divBdr>
    </w:div>
    <w:div w:id="1155030241">
      <w:bodyDiv w:val="1"/>
      <w:marLeft w:val="0"/>
      <w:marRight w:val="0"/>
      <w:marTop w:val="0"/>
      <w:marBottom w:val="0"/>
      <w:divBdr>
        <w:top w:val="none" w:sz="0" w:space="0" w:color="auto"/>
        <w:left w:val="none" w:sz="0" w:space="0" w:color="auto"/>
        <w:bottom w:val="none" w:sz="0" w:space="0" w:color="auto"/>
        <w:right w:val="none" w:sz="0" w:space="0" w:color="auto"/>
      </w:divBdr>
    </w:div>
    <w:div w:id="1156994991">
      <w:bodyDiv w:val="1"/>
      <w:marLeft w:val="0"/>
      <w:marRight w:val="0"/>
      <w:marTop w:val="0"/>
      <w:marBottom w:val="0"/>
      <w:divBdr>
        <w:top w:val="none" w:sz="0" w:space="0" w:color="auto"/>
        <w:left w:val="none" w:sz="0" w:space="0" w:color="auto"/>
        <w:bottom w:val="none" w:sz="0" w:space="0" w:color="auto"/>
        <w:right w:val="none" w:sz="0" w:space="0" w:color="auto"/>
      </w:divBdr>
    </w:div>
    <w:div w:id="1158112441">
      <w:bodyDiv w:val="1"/>
      <w:marLeft w:val="0"/>
      <w:marRight w:val="0"/>
      <w:marTop w:val="0"/>
      <w:marBottom w:val="0"/>
      <w:divBdr>
        <w:top w:val="none" w:sz="0" w:space="0" w:color="auto"/>
        <w:left w:val="none" w:sz="0" w:space="0" w:color="auto"/>
        <w:bottom w:val="none" w:sz="0" w:space="0" w:color="auto"/>
        <w:right w:val="none" w:sz="0" w:space="0" w:color="auto"/>
      </w:divBdr>
    </w:div>
    <w:div w:id="1165437736">
      <w:bodyDiv w:val="1"/>
      <w:marLeft w:val="0"/>
      <w:marRight w:val="0"/>
      <w:marTop w:val="0"/>
      <w:marBottom w:val="0"/>
      <w:divBdr>
        <w:top w:val="none" w:sz="0" w:space="0" w:color="auto"/>
        <w:left w:val="none" w:sz="0" w:space="0" w:color="auto"/>
        <w:bottom w:val="none" w:sz="0" w:space="0" w:color="auto"/>
        <w:right w:val="none" w:sz="0" w:space="0" w:color="auto"/>
      </w:divBdr>
    </w:div>
    <w:div w:id="1165899712">
      <w:bodyDiv w:val="1"/>
      <w:marLeft w:val="0"/>
      <w:marRight w:val="0"/>
      <w:marTop w:val="0"/>
      <w:marBottom w:val="0"/>
      <w:divBdr>
        <w:top w:val="none" w:sz="0" w:space="0" w:color="auto"/>
        <w:left w:val="none" w:sz="0" w:space="0" w:color="auto"/>
        <w:bottom w:val="none" w:sz="0" w:space="0" w:color="auto"/>
        <w:right w:val="none" w:sz="0" w:space="0" w:color="auto"/>
      </w:divBdr>
    </w:div>
    <w:div w:id="1173183174">
      <w:bodyDiv w:val="1"/>
      <w:marLeft w:val="0"/>
      <w:marRight w:val="0"/>
      <w:marTop w:val="0"/>
      <w:marBottom w:val="0"/>
      <w:divBdr>
        <w:top w:val="none" w:sz="0" w:space="0" w:color="auto"/>
        <w:left w:val="none" w:sz="0" w:space="0" w:color="auto"/>
        <w:bottom w:val="none" w:sz="0" w:space="0" w:color="auto"/>
        <w:right w:val="none" w:sz="0" w:space="0" w:color="auto"/>
      </w:divBdr>
    </w:div>
    <w:div w:id="1175460686">
      <w:bodyDiv w:val="1"/>
      <w:marLeft w:val="0"/>
      <w:marRight w:val="0"/>
      <w:marTop w:val="0"/>
      <w:marBottom w:val="0"/>
      <w:divBdr>
        <w:top w:val="none" w:sz="0" w:space="0" w:color="auto"/>
        <w:left w:val="none" w:sz="0" w:space="0" w:color="auto"/>
        <w:bottom w:val="none" w:sz="0" w:space="0" w:color="auto"/>
        <w:right w:val="none" w:sz="0" w:space="0" w:color="auto"/>
      </w:divBdr>
    </w:div>
    <w:div w:id="1179734158">
      <w:bodyDiv w:val="1"/>
      <w:marLeft w:val="0"/>
      <w:marRight w:val="0"/>
      <w:marTop w:val="0"/>
      <w:marBottom w:val="0"/>
      <w:divBdr>
        <w:top w:val="none" w:sz="0" w:space="0" w:color="auto"/>
        <w:left w:val="none" w:sz="0" w:space="0" w:color="auto"/>
        <w:bottom w:val="none" w:sz="0" w:space="0" w:color="auto"/>
        <w:right w:val="none" w:sz="0" w:space="0" w:color="auto"/>
      </w:divBdr>
    </w:div>
    <w:div w:id="1185829240">
      <w:bodyDiv w:val="1"/>
      <w:marLeft w:val="0"/>
      <w:marRight w:val="0"/>
      <w:marTop w:val="0"/>
      <w:marBottom w:val="0"/>
      <w:divBdr>
        <w:top w:val="none" w:sz="0" w:space="0" w:color="auto"/>
        <w:left w:val="none" w:sz="0" w:space="0" w:color="auto"/>
        <w:bottom w:val="none" w:sz="0" w:space="0" w:color="auto"/>
        <w:right w:val="none" w:sz="0" w:space="0" w:color="auto"/>
      </w:divBdr>
    </w:div>
    <w:div w:id="1186286991">
      <w:bodyDiv w:val="1"/>
      <w:marLeft w:val="0"/>
      <w:marRight w:val="0"/>
      <w:marTop w:val="0"/>
      <w:marBottom w:val="0"/>
      <w:divBdr>
        <w:top w:val="none" w:sz="0" w:space="0" w:color="auto"/>
        <w:left w:val="none" w:sz="0" w:space="0" w:color="auto"/>
        <w:bottom w:val="none" w:sz="0" w:space="0" w:color="auto"/>
        <w:right w:val="none" w:sz="0" w:space="0" w:color="auto"/>
      </w:divBdr>
    </w:div>
    <w:div w:id="1192835931">
      <w:bodyDiv w:val="1"/>
      <w:marLeft w:val="0"/>
      <w:marRight w:val="0"/>
      <w:marTop w:val="0"/>
      <w:marBottom w:val="0"/>
      <w:divBdr>
        <w:top w:val="none" w:sz="0" w:space="0" w:color="auto"/>
        <w:left w:val="none" w:sz="0" w:space="0" w:color="auto"/>
        <w:bottom w:val="none" w:sz="0" w:space="0" w:color="auto"/>
        <w:right w:val="none" w:sz="0" w:space="0" w:color="auto"/>
      </w:divBdr>
    </w:div>
    <w:div w:id="1201279102">
      <w:bodyDiv w:val="1"/>
      <w:marLeft w:val="0"/>
      <w:marRight w:val="0"/>
      <w:marTop w:val="0"/>
      <w:marBottom w:val="0"/>
      <w:divBdr>
        <w:top w:val="none" w:sz="0" w:space="0" w:color="auto"/>
        <w:left w:val="none" w:sz="0" w:space="0" w:color="auto"/>
        <w:bottom w:val="none" w:sz="0" w:space="0" w:color="auto"/>
        <w:right w:val="none" w:sz="0" w:space="0" w:color="auto"/>
      </w:divBdr>
    </w:div>
    <w:div w:id="1210338258">
      <w:bodyDiv w:val="1"/>
      <w:marLeft w:val="0"/>
      <w:marRight w:val="0"/>
      <w:marTop w:val="0"/>
      <w:marBottom w:val="0"/>
      <w:divBdr>
        <w:top w:val="none" w:sz="0" w:space="0" w:color="auto"/>
        <w:left w:val="none" w:sz="0" w:space="0" w:color="auto"/>
        <w:bottom w:val="none" w:sz="0" w:space="0" w:color="auto"/>
        <w:right w:val="none" w:sz="0" w:space="0" w:color="auto"/>
      </w:divBdr>
    </w:div>
    <w:div w:id="1222983952">
      <w:bodyDiv w:val="1"/>
      <w:marLeft w:val="0"/>
      <w:marRight w:val="0"/>
      <w:marTop w:val="0"/>
      <w:marBottom w:val="0"/>
      <w:divBdr>
        <w:top w:val="none" w:sz="0" w:space="0" w:color="auto"/>
        <w:left w:val="none" w:sz="0" w:space="0" w:color="auto"/>
        <w:bottom w:val="none" w:sz="0" w:space="0" w:color="auto"/>
        <w:right w:val="none" w:sz="0" w:space="0" w:color="auto"/>
      </w:divBdr>
    </w:div>
    <w:div w:id="1225945241">
      <w:bodyDiv w:val="1"/>
      <w:marLeft w:val="0"/>
      <w:marRight w:val="0"/>
      <w:marTop w:val="0"/>
      <w:marBottom w:val="0"/>
      <w:divBdr>
        <w:top w:val="none" w:sz="0" w:space="0" w:color="auto"/>
        <w:left w:val="none" w:sz="0" w:space="0" w:color="auto"/>
        <w:bottom w:val="none" w:sz="0" w:space="0" w:color="auto"/>
        <w:right w:val="none" w:sz="0" w:space="0" w:color="auto"/>
      </w:divBdr>
    </w:div>
    <w:div w:id="1237671435">
      <w:bodyDiv w:val="1"/>
      <w:marLeft w:val="0"/>
      <w:marRight w:val="0"/>
      <w:marTop w:val="0"/>
      <w:marBottom w:val="0"/>
      <w:divBdr>
        <w:top w:val="none" w:sz="0" w:space="0" w:color="auto"/>
        <w:left w:val="none" w:sz="0" w:space="0" w:color="auto"/>
        <w:bottom w:val="none" w:sz="0" w:space="0" w:color="auto"/>
        <w:right w:val="none" w:sz="0" w:space="0" w:color="auto"/>
      </w:divBdr>
    </w:div>
    <w:div w:id="1246452744">
      <w:bodyDiv w:val="1"/>
      <w:marLeft w:val="0"/>
      <w:marRight w:val="0"/>
      <w:marTop w:val="0"/>
      <w:marBottom w:val="0"/>
      <w:divBdr>
        <w:top w:val="none" w:sz="0" w:space="0" w:color="auto"/>
        <w:left w:val="none" w:sz="0" w:space="0" w:color="auto"/>
        <w:bottom w:val="none" w:sz="0" w:space="0" w:color="auto"/>
        <w:right w:val="none" w:sz="0" w:space="0" w:color="auto"/>
      </w:divBdr>
    </w:div>
    <w:div w:id="1249116714">
      <w:bodyDiv w:val="1"/>
      <w:marLeft w:val="0"/>
      <w:marRight w:val="0"/>
      <w:marTop w:val="0"/>
      <w:marBottom w:val="0"/>
      <w:divBdr>
        <w:top w:val="none" w:sz="0" w:space="0" w:color="auto"/>
        <w:left w:val="none" w:sz="0" w:space="0" w:color="auto"/>
        <w:bottom w:val="none" w:sz="0" w:space="0" w:color="auto"/>
        <w:right w:val="none" w:sz="0" w:space="0" w:color="auto"/>
      </w:divBdr>
    </w:div>
    <w:div w:id="1252281277">
      <w:bodyDiv w:val="1"/>
      <w:marLeft w:val="0"/>
      <w:marRight w:val="0"/>
      <w:marTop w:val="0"/>
      <w:marBottom w:val="0"/>
      <w:divBdr>
        <w:top w:val="none" w:sz="0" w:space="0" w:color="auto"/>
        <w:left w:val="none" w:sz="0" w:space="0" w:color="auto"/>
        <w:bottom w:val="none" w:sz="0" w:space="0" w:color="auto"/>
        <w:right w:val="none" w:sz="0" w:space="0" w:color="auto"/>
      </w:divBdr>
    </w:div>
    <w:div w:id="1265960805">
      <w:bodyDiv w:val="1"/>
      <w:marLeft w:val="0"/>
      <w:marRight w:val="0"/>
      <w:marTop w:val="0"/>
      <w:marBottom w:val="0"/>
      <w:divBdr>
        <w:top w:val="none" w:sz="0" w:space="0" w:color="auto"/>
        <w:left w:val="none" w:sz="0" w:space="0" w:color="auto"/>
        <w:bottom w:val="none" w:sz="0" w:space="0" w:color="auto"/>
        <w:right w:val="none" w:sz="0" w:space="0" w:color="auto"/>
      </w:divBdr>
    </w:div>
    <w:div w:id="1271278782">
      <w:bodyDiv w:val="1"/>
      <w:marLeft w:val="0"/>
      <w:marRight w:val="0"/>
      <w:marTop w:val="0"/>
      <w:marBottom w:val="0"/>
      <w:divBdr>
        <w:top w:val="none" w:sz="0" w:space="0" w:color="auto"/>
        <w:left w:val="none" w:sz="0" w:space="0" w:color="auto"/>
        <w:bottom w:val="none" w:sz="0" w:space="0" w:color="auto"/>
        <w:right w:val="none" w:sz="0" w:space="0" w:color="auto"/>
      </w:divBdr>
    </w:div>
    <w:div w:id="1276718661">
      <w:bodyDiv w:val="1"/>
      <w:marLeft w:val="0"/>
      <w:marRight w:val="0"/>
      <w:marTop w:val="0"/>
      <w:marBottom w:val="0"/>
      <w:divBdr>
        <w:top w:val="none" w:sz="0" w:space="0" w:color="auto"/>
        <w:left w:val="none" w:sz="0" w:space="0" w:color="auto"/>
        <w:bottom w:val="none" w:sz="0" w:space="0" w:color="auto"/>
        <w:right w:val="none" w:sz="0" w:space="0" w:color="auto"/>
      </w:divBdr>
    </w:div>
    <w:div w:id="1281884582">
      <w:bodyDiv w:val="1"/>
      <w:marLeft w:val="0"/>
      <w:marRight w:val="0"/>
      <w:marTop w:val="0"/>
      <w:marBottom w:val="0"/>
      <w:divBdr>
        <w:top w:val="none" w:sz="0" w:space="0" w:color="auto"/>
        <w:left w:val="none" w:sz="0" w:space="0" w:color="auto"/>
        <w:bottom w:val="none" w:sz="0" w:space="0" w:color="auto"/>
        <w:right w:val="none" w:sz="0" w:space="0" w:color="auto"/>
      </w:divBdr>
    </w:div>
    <w:div w:id="1282223199">
      <w:bodyDiv w:val="1"/>
      <w:marLeft w:val="0"/>
      <w:marRight w:val="0"/>
      <w:marTop w:val="0"/>
      <w:marBottom w:val="0"/>
      <w:divBdr>
        <w:top w:val="none" w:sz="0" w:space="0" w:color="auto"/>
        <w:left w:val="none" w:sz="0" w:space="0" w:color="auto"/>
        <w:bottom w:val="none" w:sz="0" w:space="0" w:color="auto"/>
        <w:right w:val="none" w:sz="0" w:space="0" w:color="auto"/>
      </w:divBdr>
    </w:div>
    <w:div w:id="1285848040">
      <w:bodyDiv w:val="1"/>
      <w:marLeft w:val="0"/>
      <w:marRight w:val="0"/>
      <w:marTop w:val="0"/>
      <w:marBottom w:val="0"/>
      <w:divBdr>
        <w:top w:val="none" w:sz="0" w:space="0" w:color="auto"/>
        <w:left w:val="none" w:sz="0" w:space="0" w:color="auto"/>
        <w:bottom w:val="none" w:sz="0" w:space="0" w:color="auto"/>
        <w:right w:val="none" w:sz="0" w:space="0" w:color="auto"/>
      </w:divBdr>
    </w:div>
    <w:div w:id="1287085343">
      <w:bodyDiv w:val="1"/>
      <w:marLeft w:val="0"/>
      <w:marRight w:val="0"/>
      <w:marTop w:val="0"/>
      <w:marBottom w:val="0"/>
      <w:divBdr>
        <w:top w:val="none" w:sz="0" w:space="0" w:color="auto"/>
        <w:left w:val="none" w:sz="0" w:space="0" w:color="auto"/>
        <w:bottom w:val="none" w:sz="0" w:space="0" w:color="auto"/>
        <w:right w:val="none" w:sz="0" w:space="0" w:color="auto"/>
      </w:divBdr>
    </w:div>
    <w:div w:id="1290017063">
      <w:bodyDiv w:val="1"/>
      <w:marLeft w:val="0"/>
      <w:marRight w:val="0"/>
      <w:marTop w:val="0"/>
      <w:marBottom w:val="0"/>
      <w:divBdr>
        <w:top w:val="none" w:sz="0" w:space="0" w:color="auto"/>
        <w:left w:val="none" w:sz="0" w:space="0" w:color="auto"/>
        <w:bottom w:val="none" w:sz="0" w:space="0" w:color="auto"/>
        <w:right w:val="none" w:sz="0" w:space="0" w:color="auto"/>
      </w:divBdr>
    </w:div>
    <w:div w:id="1290431942">
      <w:bodyDiv w:val="1"/>
      <w:marLeft w:val="0"/>
      <w:marRight w:val="0"/>
      <w:marTop w:val="0"/>
      <w:marBottom w:val="0"/>
      <w:divBdr>
        <w:top w:val="none" w:sz="0" w:space="0" w:color="auto"/>
        <w:left w:val="none" w:sz="0" w:space="0" w:color="auto"/>
        <w:bottom w:val="none" w:sz="0" w:space="0" w:color="auto"/>
        <w:right w:val="none" w:sz="0" w:space="0" w:color="auto"/>
      </w:divBdr>
    </w:div>
    <w:div w:id="1297032406">
      <w:bodyDiv w:val="1"/>
      <w:marLeft w:val="0"/>
      <w:marRight w:val="0"/>
      <w:marTop w:val="0"/>
      <w:marBottom w:val="0"/>
      <w:divBdr>
        <w:top w:val="none" w:sz="0" w:space="0" w:color="auto"/>
        <w:left w:val="none" w:sz="0" w:space="0" w:color="auto"/>
        <w:bottom w:val="none" w:sz="0" w:space="0" w:color="auto"/>
        <w:right w:val="none" w:sz="0" w:space="0" w:color="auto"/>
      </w:divBdr>
    </w:div>
    <w:div w:id="1301152900">
      <w:bodyDiv w:val="1"/>
      <w:marLeft w:val="0"/>
      <w:marRight w:val="0"/>
      <w:marTop w:val="0"/>
      <w:marBottom w:val="0"/>
      <w:divBdr>
        <w:top w:val="none" w:sz="0" w:space="0" w:color="auto"/>
        <w:left w:val="none" w:sz="0" w:space="0" w:color="auto"/>
        <w:bottom w:val="none" w:sz="0" w:space="0" w:color="auto"/>
        <w:right w:val="none" w:sz="0" w:space="0" w:color="auto"/>
      </w:divBdr>
    </w:div>
    <w:div w:id="1309628241">
      <w:bodyDiv w:val="1"/>
      <w:marLeft w:val="0"/>
      <w:marRight w:val="0"/>
      <w:marTop w:val="0"/>
      <w:marBottom w:val="0"/>
      <w:divBdr>
        <w:top w:val="none" w:sz="0" w:space="0" w:color="auto"/>
        <w:left w:val="none" w:sz="0" w:space="0" w:color="auto"/>
        <w:bottom w:val="none" w:sz="0" w:space="0" w:color="auto"/>
        <w:right w:val="none" w:sz="0" w:space="0" w:color="auto"/>
      </w:divBdr>
    </w:div>
    <w:div w:id="1322542504">
      <w:bodyDiv w:val="1"/>
      <w:marLeft w:val="0"/>
      <w:marRight w:val="0"/>
      <w:marTop w:val="0"/>
      <w:marBottom w:val="0"/>
      <w:divBdr>
        <w:top w:val="none" w:sz="0" w:space="0" w:color="auto"/>
        <w:left w:val="none" w:sz="0" w:space="0" w:color="auto"/>
        <w:bottom w:val="none" w:sz="0" w:space="0" w:color="auto"/>
        <w:right w:val="none" w:sz="0" w:space="0" w:color="auto"/>
      </w:divBdr>
    </w:div>
    <w:div w:id="1325233798">
      <w:bodyDiv w:val="1"/>
      <w:marLeft w:val="0"/>
      <w:marRight w:val="0"/>
      <w:marTop w:val="0"/>
      <w:marBottom w:val="0"/>
      <w:divBdr>
        <w:top w:val="none" w:sz="0" w:space="0" w:color="auto"/>
        <w:left w:val="none" w:sz="0" w:space="0" w:color="auto"/>
        <w:bottom w:val="none" w:sz="0" w:space="0" w:color="auto"/>
        <w:right w:val="none" w:sz="0" w:space="0" w:color="auto"/>
      </w:divBdr>
    </w:div>
    <w:div w:id="1328168198">
      <w:bodyDiv w:val="1"/>
      <w:marLeft w:val="0"/>
      <w:marRight w:val="0"/>
      <w:marTop w:val="0"/>
      <w:marBottom w:val="0"/>
      <w:divBdr>
        <w:top w:val="none" w:sz="0" w:space="0" w:color="auto"/>
        <w:left w:val="none" w:sz="0" w:space="0" w:color="auto"/>
        <w:bottom w:val="none" w:sz="0" w:space="0" w:color="auto"/>
        <w:right w:val="none" w:sz="0" w:space="0" w:color="auto"/>
      </w:divBdr>
    </w:div>
    <w:div w:id="1331519575">
      <w:bodyDiv w:val="1"/>
      <w:marLeft w:val="0"/>
      <w:marRight w:val="0"/>
      <w:marTop w:val="0"/>
      <w:marBottom w:val="0"/>
      <w:divBdr>
        <w:top w:val="none" w:sz="0" w:space="0" w:color="auto"/>
        <w:left w:val="none" w:sz="0" w:space="0" w:color="auto"/>
        <w:bottom w:val="none" w:sz="0" w:space="0" w:color="auto"/>
        <w:right w:val="none" w:sz="0" w:space="0" w:color="auto"/>
      </w:divBdr>
    </w:div>
    <w:div w:id="1332950141">
      <w:bodyDiv w:val="1"/>
      <w:marLeft w:val="0"/>
      <w:marRight w:val="0"/>
      <w:marTop w:val="0"/>
      <w:marBottom w:val="0"/>
      <w:divBdr>
        <w:top w:val="none" w:sz="0" w:space="0" w:color="auto"/>
        <w:left w:val="none" w:sz="0" w:space="0" w:color="auto"/>
        <w:bottom w:val="none" w:sz="0" w:space="0" w:color="auto"/>
        <w:right w:val="none" w:sz="0" w:space="0" w:color="auto"/>
      </w:divBdr>
    </w:div>
    <w:div w:id="1336373761">
      <w:bodyDiv w:val="1"/>
      <w:marLeft w:val="0"/>
      <w:marRight w:val="0"/>
      <w:marTop w:val="0"/>
      <w:marBottom w:val="0"/>
      <w:divBdr>
        <w:top w:val="none" w:sz="0" w:space="0" w:color="auto"/>
        <w:left w:val="none" w:sz="0" w:space="0" w:color="auto"/>
        <w:bottom w:val="none" w:sz="0" w:space="0" w:color="auto"/>
        <w:right w:val="none" w:sz="0" w:space="0" w:color="auto"/>
      </w:divBdr>
    </w:div>
    <w:div w:id="1345667956">
      <w:bodyDiv w:val="1"/>
      <w:marLeft w:val="0"/>
      <w:marRight w:val="0"/>
      <w:marTop w:val="0"/>
      <w:marBottom w:val="0"/>
      <w:divBdr>
        <w:top w:val="none" w:sz="0" w:space="0" w:color="auto"/>
        <w:left w:val="none" w:sz="0" w:space="0" w:color="auto"/>
        <w:bottom w:val="none" w:sz="0" w:space="0" w:color="auto"/>
        <w:right w:val="none" w:sz="0" w:space="0" w:color="auto"/>
      </w:divBdr>
    </w:div>
    <w:div w:id="1351880461">
      <w:bodyDiv w:val="1"/>
      <w:marLeft w:val="0"/>
      <w:marRight w:val="0"/>
      <w:marTop w:val="0"/>
      <w:marBottom w:val="0"/>
      <w:divBdr>
        <w:top w:val="none" w:sz="0" w:space="0" w:color="auto"/>
        <w:left w:val="none" w:sz="0" w:space="0" w:color="auto"/>
        <w:bottom w:val="none" w:sz="0" w:space="0" w:color="auto"/>
        <w:right w:val="none" w:sz="0" w:space="0" w:color="auto"/>
      </w:divBdr>
    </w:div>
    <w:div w:id="1355425860">
      <w:bodyDiv w:val="1"/>
      <w:marLeft w:val="0"/>
      <w:marRight w:val="0"/>
      <w:marTop w:val="0"/>
      <w:marBottom w:val="0"/>
      <w:divBdr>
        <w:top w:val="none" w:sz="0" w:space="0" w:color="auto"/>
        <w:left w:val="none" w:sz="0" w:space="0" w:color="auto"/>
        <w:bottom w:val="none" w:sz="0" w:space="0" w:color="auto"/>
        <w:right w:val="none" w:sz="0" w:space="0" w:color="auto"/>
      </w:divBdr>
    </w:div>
    <w:div w:id="1371417308">
      <w:bodyDiv w:val="1"/>
      <w:marLeft w:val="0"/>
      <w:marRight w:val="0"/>
      <w:marTop w:val="0"/>
      <w:marBottom w:val="0"/>
      <w:divBdr>
        <w:top w:val="none" w:sz="0" w:space="0" w:color="auto"/>
        <w:left w:val="none" w:sz="0" w:space="0" w:color="auto"/>
        <w:bottom w:val="none" w:sz="0" w:space="0" w:color="auto"/>
        <w:right w:val="none" w:sz="0" w:space="0" w:color="auto"/>
      </w:divBdr>
    </w:div>
    <w:div w:id="1374227696">
      <w:bodyDiv w:val="1"/>
      <w:marLeft w:val="0"/>
      <w:marRight w:val="0"/>
      <w:marTop w:val="0"/>
      <w:marBottom w:val="0"/>
      <w:divBdr>
        <w:top w:val="none" w:sz="0" w:space="0" w:color="auto"/>
        <w:left w:val="none" w:sz="0" w:space="0" w:color="auto"/>
        <w:bottom w:val="none" w:sz="0" w:space="0" w:color="auto"/>
        <w:right w:val="none" w:sz="0" w:space="0" w:color="auto"/>
      </w:divBdr>
    </w:div>
    <w:div w:id="1386903674">
      <w:bodyDiv w:val="1"/>
      <w:marLeft w:val="0"/>
      <w:marRight w:val="0"/>
      <w:marTop w:val="0"/>
      <w:marBottom w:val="0"/>
      <w:divBdr>
        <w:top w:val="none" w:sz="0" w:space="0" w:color="auto"/>
        <w:left w:val="none" w:sz="0" w:space="0" w:color="auto"/>
        <w:bottom w:val="none" w:sz="0" w:space="0" w:color="auto"/>
        <w:right w:val="none" w:sz="0" w:space="0" w:color="auto"/>
      </w:divBdr>
    </w:div>
    <w:div w:id="1387332650">
      <w:bodyDiv w:val="1"/>
      <w:marLeft w:val="0"/>
      <w:marRight w:val="0"/>
      <w:marTop w:val="0"/>
      <w:marBottom w:val="0"/>
      <w:divBdr>
        <w:top w:val="none" w:sz="0" w:space="0" w:color="auto"/>
        <w:left w:val="none" w:sz="0" w:space="0" w:color="auto"/>
        <w:bottom w:val="none" w:sz="0" w:space="0" w:color="auto"/>
        <w:right w:val="none" w:sz="0" w:space="0" w:color="auto"/>
      </w:divBdr>
    </w:div>
    <w:div w:id="1399475807">
      <w:bodyDiv w:val="1"/>
      <w:marLeft w:val="0"/>
      <w:marRight w:val="0"/>
      <w:marTop w:val="0"/>
      <w:marBottom w:val="0"/>
      <w:divBdr>
        <w:top w:val="none" w:sz="0" w:space="0" w:color="auto"/>
        <w:left w:val="none" w:sz="0" w:space="0" w:color="auto"/>
        <w:bottom w:val="none" w:sz="0" w:space="0" w:color="auto"/>
        <w:right w:val="none" w:sz="0" w:space="0" w:color="auto"/>
      </w:divBdr>
    </w:div>
    <w:div w:id="1401170328">
      <w:bodyDiv w:val="1"/>
      <w:marLeft w:val="0"/>
      <w:marRight w:val="0"/>
      <w:marTop w:val="0"/>
      <w:marBottom w:val="0"/>
      <w:divBdr>
        <w:top w:val="none" w:sz="0" w:space="0" w:color="auto"/>
        <w:left w:val="none" w:sz="0" w:space="0" w:color="auto"/>
        <w:bottom w:val="none" w:sz="0" w:space="0" w:color="auto"/>
        <w:right w:val="none" w:sz="0" w:space="0" w:color="auto"/>
      </w:divBdr>
    </w:div>
    <w:div w:id="1405101657">
      <w:bodyDiv w:val="1"/>
      <w:marLeft w:val="0"/>
      <w:marRight w:val="0"/>
      <w:marTop w:val="0"/>
      <w:marBottom w:val="0"/>
      <w:divBdr>
        <w:top w:val="none" w:sz="0" w:space="0" w:color="auto"/>
        <w:left w:val="none" w:sz="0" w:space="0" w:color="auto"/>
        <w:bottom w:val="none" w:sz="0" w:space="0" w:color="auto"/>
        <w:right w:val="none" w:sz="0" w:space="0" w:color="auto"/>
      </w:divBdr>
    </w:div>
    <w:div w:id="1406075756">
      <w:bodyDiv w:val="1"/>
      <w:marLeft w:val="0"/>
      <w:marRight w:val="0"/>
      <w:marTop w:val="0"/>
      <w:marBottom w:val="0"/>
      <w:divBdr>
        <w:top w:val="none" w:sz="0" w:space="0" w:color="auto"/>
        <w:left w:val="none" w:sz="0" w:space="0" w:color="auto"/>
        <w:bottom w:val="none" w:sz="0" w:space="0" w:color="auto"/>
        <w:right w:val="none" w:sz="0" w:space="0" w:color="auto"/>
      </w:divBdr>
    </w:div>
    <w:div w:id="1413240046">
      <w:bodyDiv w:val="1"/>
      <w:marLeft w:val="0"/>
      <w:marRight w:val="0"/>
      <w:marTop w:val="0"/>
      <w:marBottom w:val="0"/>
      <w:divBdr>
        <w:top w:val="none" w:sz="0" w:space="0" w:color="auto"/>
        <w:left w:val="none" w:sz="0" w:space="0" w:color="auto"/>
        <w:bottom w:val="none" w:sz="0" w:space="0" w:color="auto"/>
        <w:right w:val="none" w:sz="0" w:space="0" w:color="auto"/>
      </w:divBdr>
    </w:div>
    <w:div w:id="1414476679">
      <w:bodyDiv w:val="1"/>
      <w:marLeft w:val="0"/>
      <w:marRight w:val="0"/>
      <w:marTop w:val="0"/>
      <w:marBottom w:val="0"/>
      <w:divBdr>
        <w:top w:val="none" w:sz="0" w:space="0" w:color="auto"/>
        <w:left w:val="none" w:sz="0" w:space="0" w:color="auto"/>
        <w:bottom w:val="none" w:sz="0" w:space="0" w:color="auto"/>
        <w:right w:val="none" w:sz="0" w:space="0" w:color="auto"/>
      </w:divBdr>
    </w:div>
    <w:div w:id="1416390742">
      <w:bodyDiv w:val="1"/>
      <w:marLeft w:val="0"/>
      <w:marRight w:val="0"/>
      <w:marTop w:val="0"/>
      <w:marBottom w:val="0"/>
      <w:divBdr>
        <w:top w:val="none" w:sz="0" w:space="0" w:color="auto"/>
        <w:left w:val="none" w:sz="0" w:space="0" w:color="auto"/>
        <w:bottom w:val="none" w:sz="0" w:space="0" w:color="auto"/>
        <w:right w:val="none" w:sz="0" w:space="0" w:color="auto"/>
      </w:divBdr>
    </w:div>
    <w:div w:id="1427340651">
      <w:bodyDiv w:val="1"/>
      <w:marLeft w:val="0"/>
      <w:marRight w:val="0"/>
      <w:marTop w:val="0"/>
      <w:marBottom w:val="0"/>
      <w:divBdr>
        <w:top w:val="none" w:sz="0" w:space="0" w:color="auto"/>
        <w:left w:val="none" w:sz="0" w:space="0" w:color="auto"/>
        <w:bottom w:val="none" w:sz="0" w:space="0" w:color="auto"/>
        <w:right w:val="none" w:sz="0" w:space="0" w:color="auto"/>
      </w:divBdr>
    </w:div>
    <w:div w:id="1430076661">
      <w:bodyDiv w:val="1"/>
      <w:marLeft w:val="0"/>
      <w:marRight w:val="0"/>
      <w:marTop w:val="0"/>
      <w:marBottom w:val="0"/>
      <w:divBdr>
        <w:top w:val="none" w:sz="0" w:space="0" w:color="auto"/>
        <w:left w:val="none" w:sz="0" w:space="0" w:color="auto"/>
        <w:bottom w:val="none" w:sz="0" w:space="0" w:color="auto"/>
        <w:right w:val="none" w:sz="0" w:space="0" w:color="auto"/>
      </w:divBdr>
    </w:div>
    <w:div w:id="1440643356">
      <w:bodyDiv w:val="1"/>
      <w:marLeft w:val="0"/>
      <w:marRight w:val="0"/>
      <w:marTop w:val="0"/>
      <w:marBottom w:val="0"/>
      <w:divBdr>
        <w:top w:val="none" w:sz="0" w:space="0" w:color="auto"/>
        <w:left w:val="none" w:sz="0" w:space="0" w:color="auto"/>
        <w:bottom w:val="none" w:sz="0" w:space="0" w:color="auto"/>
        <w:right w:val="none" w:sz="0" w:space="0" w:color="auto"/>
      </w:divBdr>
    </w:div>
    <w:div w:id="1445297841">
      <w:bodyDiv w:val="1"/>
      <w:marLeft w:val="0"/>
      <w:marRight w:val="0"/>
      <w:marTop w:val="0"/>
      <w:marBottom w:val="0"/>
      <w:divBdr>
        <w:top w:val="none" w:sz="0" w:space="0" w:color="auto"/>
        <w:left w:val="none" w:sz="0" w:space="0" w:color="auto"/>
        <w:bottom w:val="none" w:sz="0" w:space="0" w:color="auto"/>
        <w:right w:val="none" w:sz="0" w:space="0" w:color="auto"/>
      </w:divBdr>
    </w:div>
    <w:div w:id="1466311504">
      <w:bodyDiv w:val="1"/>
      <w:marLeft w:val="0"/>
      <w:marRight w:val="0"/>
      <w:marTop w:val="0"/>
      <w:marBottom w:val="0"/>
      <w:divBdr>
        <w:top w:val="none" w:sz="0" w:space="0" w:color="auto"/>
        <w:left w:val="none" w:sz="0" w:space="0" w:color="auto"/>
        <w:bottom w:val="none" w:sz="0" w:space="0" w:color="auto"/>
        <w:right w:val="none" w:sz="0" w:space="0" w:color="auto"/>
      </w:divBdr>
    </w:div>
    <w:div w:id="1471751416">
      <w:bodyDiv w:val="1"/>
      <w:marLeft w:val="0"/>
      <w:marRight w:val="0"/>
      <w:marTop w:val="0"/>
      <w:marBottom w:val="0"/>
      <w:divBdr>
        <w:top w:val="none" w:sz="0" w:space="0" w:color="auto"/>
        <w:left w:val="none" w:sz="0" w:space="0" w:color="auto"/>
        <w:bottom w:val="none" w:sz="0" w:space="0" w:color="auto"/>
        <w:right w:val="none" w:sz="0" w:space="0" w:color="auto"/>
      </w:divBdr>
    </w:div>
    <w:div w:id="1484814759">
      <w:bodyDiv w:val="1"/>
      <w:marLeft w:val="0"/>
      <w:marRight w:val="0"/>
      <w:marTop w:val="0"/>
      <w:marBottom w:val="0"/>
      <w:divBdr>
        <w:top w:val="none" w:sz="0" w:space="0" w:color="auto"/>
        <w:left w:val="none" w:sz="0" w:space="0" w:color="auto"/>
        <w:bottom w:val="none" w:sz="0" w:space="0" w:color="auto"/>
        <w:right w:val="none" w:sz="0" w:space="0" w:color="auto"/>
      </w:divBdr>
    </w:div>
    <w:div w:id="1488856755">
      <w:bodyDiv w:val="1"/>
      <w:marLeft w:val="0"/>
      <w:marRight w:val="0"/>
      <w:marTop w:val="0"/>
      <w:marBottom w:val="0"/>
      <w:divBdr>
        <w:top w:val="none" w:sz="0" w:space="0" w:color="auto"/>
        <w:left w:val="none" w:sz="0" w:space="0" w:color="auto"/>
        <w:bottom w:val="none" w:sz="0" w:space="0" w:color="auto"/>
        <w:right w:val="none" w:sz="0" w:space="0" w:color="auto"/>
      </w:divBdr>
    </w:div>
    <w:div w:id="1492058614">
      <w:bodyDiv w:val="1"/>
      <w:marLeft w:val="0"/>
      <w:marRight w:val="0"/>
      <w:marTop w:val="0"/>
      <w:marBottom w:val="0"/>
      <w:divBdr>
        <w:top w:val="none" w:sz="0" w:space="0" w:color="auto"/>
        <w:left w:val="none" w:sz="0" w:space="0" w:color="auto"/>
        <w:bottom w:val="none" w:sz="0" w:space="0" w:color="auto"/>
        <w:right w:val="none" w:sz="0" w:space="0" w:color="auto"/>
      </w:divBdr>
    </w:div>
    <w:div w:id="1495729449">
      <w:bodyDiv w:val="1"/>
      <w:marLeft w:val="0"/>
      <w:marRight w:val="0"/>
      <w:marTop w:val="0"/>
      <w:marBottom w:val="0"/>
      <w:divBdr>
        <w:top w:val="none" w:sz="0" w:space="0" w:color="auto"/>
        <w:left w:val="none" w:sz="0" w:space="0" w:color="auto"/>
        <w:bottom w:val="none" w:sz="0" w:space="0" w:color="auto"/>
        <w:right w:val="none" w:sz="0" w:space="0" w:color="auto"/>
      </w:divBdr>
    </w:div>
    <w:div w:id="1500462565">
      <w:bodyDiv w:val="1"/>
      <w:marLeft w:val="0"/>
      <w:marRight w:val="0"/>
      <w:marTop w:val="0"/>
      <w:marBottom w:val="0"/>
      <w:divBdr>
        <w:top w:val="none" w:sz="0" w:space="0" w:color="auto"/>
        <w:left w:val="none" w:sz="0" w:space="0" w:color="auto"/>
        <w:bottom w:val="none" w:sz="0" w:space="0" w:color="auto"/>
        <w:right w:val="none" w:sz="0" w:space="0" w:color="auto"/>
      </w:divBdr>
    </w:div>
    <w:div w:id="1511409129">
      <w:bodyDiv w:val="1"/>
      <w:marLeft w:val="0"/>
      <w:marRight w:val="0"/>
      <w:marTop w:val="0"/>
      <w:marBottom w:val="0"/>
      <w:divBdr>
        <w:top w:val="none" w:sz="0" w:space="0" w:color="auto"/>
        <w:left w:val="none" w:sz="0" w:space="0" w:color="auto"/>
        <w:bottom w:val="none" w:sz="0" w:space="0" w:color="auto"/>
        <w:right w:val="none" w:sz="0" w:space="0" w:color="auto"/>
      </w:divBdr>
    </w:div>
    <w:div w:id="1511409457">
      <w:bodyDiv w:val="1"/>
      <w:marLeft w:val="0"/>
      <w:marRight w:val="0"/>
      <w:marTop w:val="0"/>
      <w:marBottom w:val="0"/>
      <w:divBdr>
        <w:top w:val="none" w:sz="0" w:space="0" w:color="auto"/>
        <w:left w:val="none" w:sz="0" w:space="0" w:color="auto"/>
        <w:bottom w:val="none" w:sz="0" w:space="0" w:color="auto"/>
        <w:right w:val="none" w:sz="0" w:space="0" w:color="auto"/>
      </w:divBdr>
    </w:div>
    <w:div w:id="1519395298">
      <w:bodyDiv w:val="1"/>
      <w:marLeft w:val="0"/>
      <w:marRight w:val="0"/>
      <w:marTop w:val="0"/>
      <w:marBottom w:val="0"/>
      <w:divBdr>
        <w:top w:val="none" w:sz="0" w:space="0" w:color="auto"/>
        <w:left w:val="none" w:sz="0" w:space="0" w:color="auto"/>
        <w:bottom w:val="none" w:sz="0" w:space="0" w:color="auto"/>
        <w:right w:val="none" w:sz="0" w:space="0" w:color="auto"/>
      </w:divBdr>
    </w:div>
    <w:div w:id="1522013826">
      <w:bodyDiv w:val="1"/>
      <w:marLeft w:val="0"/>
      <w:marRight w:val="0"/>
      <w:marTop w:val="0"/>
      <w:marBottom w:val="0"/>
      <w:divBdr>
        <w:top w:val="none" w:sz="0" w:space="0" w:color="auto"/>
        <w:left w:val="none" w:sz="0" w:space="0" w:color="auto"/>
        <w:bottom w:val="none" w:sz="0" w:space="0" w:color="auto"/>
        <w:right w:val="none" w:sz="0" w:space="0" w:color="auto"/>
      </w:divBdr>
    </w:div>
    <w:div w:id="1527211103">
      <w:bodyDiv w:val="1"/>
      <w:marLeft w:val="0"/>
      <w:marRight w:val="0"/>
      <w:marTop w:val="0"/>
      <w:marBottom w:val="0"/>
      <w:divBdr>
        <w:top w:val="none" w:sz="0" w:space="0" w:color="auto"/>
        <w:left w:val="none" w:sz="0" w:space="0" w:color="auto"/>
        <w:bottom w:val="none" w:sz="0" w:space="0" w:color="auto"/>
        <w:right w:val="none" w:sz="0" w:space="0" w:color="auto"/>
      </w:divBdr>
    </w:div>
    <w:div w:id="1529829230">
      <w:bodyDiv w:val="1"/>
      <w:marLeft w:val="0"/>
      <w:marRight w:val="0"/>
      <w:marTop w:val="0"/>
      <w:marBottom w:val="0"/>
      <w:divBdr>
        <w:top w:val="none" w:sz="0" w:space="0" w:color="auto"/>
        <w:left w:val="none" w:sz="0" w:space="0" w:color="auto"/>
        <w:bottom w:val="none" w:sz="0" w:space="0" w:color="auto"/>
        <w:right w:val="none" w:sz="0" w:space="0" w:color="auto"/>
      </w:divBdr>
    </w:div>
    <w:div w:id="1531525776">
      <w:bodyDiv w:val="1"/>
      <w:marLeft w:val="0"/>
      <w:marRight w:val="0"/>
      <w:marTop w:val="0"/>
      <w:marBottom w:val="0"/>
      <w:divBdr>
        <w:top w:val="none" w:sz="0" w:space="0" w:color="auto"/>
        <w:left w:val="none" w:sz="0" w:space="0" w:color="auto"/>
        <w:bottom w:val="none" w:sz="0" w:space="0" w:color="auto"/>
        <w:right w:val="none" w:sz="0" w:space="0" w:color="auto"/>
      </w:divBdr>
    </w:div>
    <w:div w:id="1539707991">
      <w:bodyDiv w:val="1"/>
      <w:marLeft w:val="0"/>
      <w:marRight w:val="0"/>
      <w:marTop w:val="0"/>
      <w:marBottom w:val="0"/>
      <w:divBdr>
        <w:top w:val="none" w:sz="0" w:space="0" w:color="auto"/>
        <w:left w:val="none" w:sz="0" w:space="0" w:color="auto"/>
        <w:bottom w:val="none" w:sz="0" w:space="0" w:color="auto"/>
        <w:right w:val="none" w:sz="0" w:space="0" w:color="auto"/>
      </w:divBdr>
    </w:div>
    <w:div w:id="1554998109">
      <w:bodyDiv w:val="1"/>
      <w:marLeft w:val="0"/>
      <w:marRight w:val="0"/>
      <w:marTop w:val="0"/>
      <w:marBottom w:val="0"/>
      <w:divBdr>
        <w:top w:val="none" w:sz="0" w:space="0" w:color="auto"/>
        <w:left w:val="none" w:sz="0" w:space="0" w:color="auto"/>
        <w:bottom w:val="none" w:sz="0" w:space="0" w:color="auto"/>
        <w:right w:val="none" w:sz="0" w:space="0" w:color="auto"/>
      </w:divBdr>
    </w:div>
    <w:div w:id="1560509887">
      <w:bodyDiv w:val="1"/>
      <w:marLeft w:val="0"/>
      <w:marRight w:val="0"/>
      <w:marTop w:val="0"/>
      <w:marBottom w:val="0"/>
      <w:divBdr>
        <w:top w:val="none" w:sz="0" w:space="0" w:color="auto"/>
        <w:left w:val="none" w:sz="0" w:space="0" w:color="auto"/>
        <w:bottom w:val="none" w:sz="0" w:space="0" w:color="auto"/>
        <w:right w:val="none" w:sz="0" w:space="0" w:color="auto"/>
      </w:divBdr>
    </w:div>
    <w:div w:id="1561401495">
      <w:bodyDiv w:val="1"/>
      <w:marLeft w:val="0"/>
      <w:marRight w:val="0"/>
      <w:marTop w:val="0"/>
      <w:marBottom w:val="0"/>
      <w:divBdr>
        <w:top w:val="none" w:sz="0" w:space="0" w:color="auto"/>
        <w:left w:val="none" w:sz="0" w:space="0" w:color="auto"/>
        <w:bottom w:val="none" w:sz="0" w:space="0" w:color="auto"/>
        <w:right w:val="none" w:sz="0" w:space="0" w:color="auto"/>
      </w:divBdr>
    </w:div>
    <w:div w:id="1570655405">
      <w:bodyDiv w:val="1"/>
      <w:marLeft w:val="0"/>
      <w:marRight w:val="0"/>
      <w:marTop w:val="0"/>
      <w:marBottom w:val="0"/>
      <w:divBdr>
        <w:top w:val="none" w:sz="0" w:space="0" w:color="auto"/>
        <w:left w:val="none" w:sz="0" w:space="0" w:color="auto"/>
        <w:bottom w:val="none" w:sz="0" w:space="0" w:color="auto"/>
        <w:right w:val="none" w:sz="0" w:space="0" w:color="auto"/>
      </w:divBdr>
    </w:div>
    <w:div w:id="1571304735">
      <w:bodyDiv w:val="1"/>
      <w:marLeft w:val="0"/>
      <w:marRight w:val="0"/>
      <w:marTop w:val="0"/>
      <w:marBottom w:val="0"/>
      <w:divBdr>
        <w:top w:val="none" w:sz="0" w:space="0" w:color="auto"/>
        <w:left w:val="none" w:sz="0" w:space="0" w:color="auto"/>
        <w:bottom w:val="none" w:sz="0" w:space="0" w:color="auto"/>
        <w:right w:val="none" w:sz="0" w:space="0" w:color="auto"/>
      </w:divBdr>
    </w:div>
    <w:div w:id="1576360287">
      <w:bodyDiv w:val="1"/>
      <w:marLeft w:val="0"/>
      <w:marRight w:val="0"/>
      <w:marTop w:val="0"/>
      <w:marBottom w:val="0"/>
      <w:divBdr>
        <w:top w:val="none" w:sz="0" w:space="0" w:color="auto"/>
        <w:left w:val="none" w:sz="0" w:space="0" w:color="auto"/>
        <w:bottom w:val="none" w:sz="0" w:space="0" w:color="auto"/>
        <w:right w:val="none" w:sz="0" w:space="0" w:color="auto"/>
      </w:divBdr>
    </w:div>
    <w:div w:id="1581523779">
      <w:bodyDiv w:val="1"/>
      <w:marLeft w:val="0"/>
      <w:marRight w:val="0"/>
      <w:marTop w:val="0"/>
      <w:marBottom w:val="0"/>
      <w:divBdr>
        <w:top w:val="none" w:sz="0" w:space="0" w:color="auto"/>
        <w:left w:val="none" w:sz="0" w:space="0" w:color="auto"/>
        <w:bottom w:val="none" w:sz="0" w:space="0" w:color="auto"/>
        <w:right w:val="none" w:sz="0" w:space="0" w:color="auto"/>
      </w:divBdr>
    </w:div>
    <w:div w:id="1581867478">
      <w:bodyDiv w:val="1"/>
      <w:marLeft w:val="0"/>
      <w:marRight w:val="0"/>
      <w:marTop w:val="0"/>
      <w:marBottom w:val="0"/>
      <w:divBdr>
        <w:top w:val="none" w:sz="0" w:space="0" w:color="auto"/>
        <w:left w:val="none" w:sz="0" w:space="0" w:color="auto"/>
        <w:bottom w:val="none" w:sz="0" w:space="0" w:color="auto"/>
        <w:right w:val="none" w:sz="0" w:space="0" w:color="auto"/>
      </w:divBdr>
    </w:div>
    <w:div w:id="1588462905">
      <w:bodyDiv w:val="1"/>
      <w:marLeft w:val="0"/>
      <w:marRight w:val="0"/>
      <w:marTop w:val="0"/>
      <w:marBottom w:val="0"/>
      <w:divBdr>
        <w:top w:val="none" w:sz="0" w:space="0" w:color="auto"/>
        <w:left w:val="none" w:sz="0" w:space="0" w:color="auto"/>
        <w:bottom w:val="none" w:sz="0" w:space="0" w:color="auto"/>
        <w:right w:val="none" w:sz="0" w:space="0" w:color="auto"/>
      </w:divBdr>
    </w:div>
    <w:div w:id="1596480203">
      <w:bodyDiv w:val="1"/>
      <w:marLeft w:val="0"/>
      <w:marRight w:val="0"/>
      <w:marTop w:val="0"/>
      <w:marBottom w:val="0"/>
      <w:divBdr>
        <w:top w:val="none" w:sz="0" w:space="0" w:color="auto"/>
        <w:left w:val="none" w:sz="0" w:space="0" w:color="auto"/>
        <w:bottom w:val="none" w:sz="0" w:space="0" w:color="auto"/>
        <w:right w:val="none" w:sz="0" w:space="0" w:color="auto"/>
      </w:divBdr>
    </w:div>
    <w:div w:id="1605840973">
      <w:bodyDiv w:val="1"/>
      <w:marLeft w:val="0"/>
      <w:marRight w:val="0"/>
      <w:marTop w:val="0"/>
      <w:marBottom w:val="0"/>
      <w:divBdr>
        <w:top w:val="none" w:sz="0" w:space="0" w:color="auto"/>
        <w:left w:val="none" w:sz="0" w:space="0" w:color="auto"/>
        <w:bottom w:val="none" w:sz="0" w:space="0" w:color="auto"/>
        <w:right w:val="none" w:sz="0" w:space="0" w:color="auto"/>
      </w:divBdr>
    </w:div>
    <w:div w:id="1606036608">
      <w:bodyDiv w:val="1"/>
      <w:marLeft w:val="0"/>
      <w:marRight w:val="0"/>
      <w:marTop w:val="0"/>
      <w:marBottom w:val="0"/>
      <w:divBdr>
        <w:top w:val="none" w:sz="0" w:space="0" w:color="auto"/>
        <w:left w:val="none" w:sz="0" w:space="0" w:color="auto"/>
        <w:bottom w:val="none" w:sz="0" w:space="0" w:color="auto"/>
        <w:right w:val="none" w:sz="0" w:space="0" w:color="auto"/>
      </w:divBdr>
    </w:div>
    <w:div w:id="1606620093">
      <w:bodyDiv w:val="1"/>
      <w:marLeft w:val="0"/>
      <w:marRight w:val="0"/>
      <w:marTop w:val="0"/>
      <w:marBottom w:val="0"/>
      <w:divBdr>
        <w:top w:val="none" w:sz="0" w:space="0" w:color="auto"/>
        <w:left w:val="none" w:sz="0" w:space="0" w:color="auto"/>
        <w:bottom w:val="none" w:sz="0" w:space="0" w:color="auto"/>
        <w:right w:val="none" w:sz="0" w:space="0" w:color="auto"/>
      </w:divBdr>
    </w:div>
    <w:div w:id="1608003344">
      <w:bodyDiv w:val="1"/>
      <w:marLeft w:val="0"/>
      <w:marRight w:val="0"/>
      <w:marTop w:val="0"/>
      <w:marBottom w:val="0"/>
      <w:divBdr>
        <w:top w:val="none" w:sz="0" w:space="0" w:color="auto"/>
        <w:left w:val="none" w:sz="0" w:space="0" w:color="auto"/>
        <w:bottom w:val="none" w:sz="0" w:space="0" w:color="auto"/>
        <w:right w:val="none" w:sz="0" w:space="0" w:color="auto"/>
      </w:divBdr>
    </w:div>
    <w:div w:id="1615287042">
      <w:bodyDiv w:val="1"/>
      <w:marLeft w:val="0"/>
      <w:marRight w:val="0"/>
      <w:marTop w:val="0"/>
      <w:marBottom w:val="0"/>
      <w:divBdr>
        <w:top w:val="none" w:sz="0" w:space="0" w:color="auto"/>
        <w:left w:val="none" w:sz="0" w:space="0" w:color="auto"/>
        <w:bottom w:val="none" w:sz="0" w:space="0" w:color="auto"/>
        <w:right w:val="none" w:sz="0" w:space="0" w:color="auto"/>
      </w:divBdr>
    </w:div>
    <w:div w:id="1621256485">
      <w:bodyDiv w:val="1"/>
      <w:marLeft w:val="0"/>
      <w:marRight w:val="0"/>
      <w:marTop w:val="0"/>
      <w:marBottom w:val="0"/>
      <w:divBdr>
        <w:top w:val="none" w:sz="0" w:space="0" w:color="auto"/>
        <w:left w:val="none" w:sz="0" w:space="0" w:color="auto"/>
        <w:bottom w:val="none" w:sz="0" w:space="0" w:color="auto"/>
        <w:right w:val="none" w:sz="0" w:space="0" w:color="auto"/>
      </w:divBdr>
    </w:div>
    <w:div w:id="1635670660">
      <w:bodyDiv w:val="1"/>
      <w:marLeft w:val="0"/>
      <w:marRight w:val="0"/>
      <w:marTop w:val="0"/>
      <w:marBottom w:val="0"/>
      <w:divBdr>
        <w:top w:val="none" w:sz="0" w:space="0" w:color="auto"/>
        <w:left w:val="none" w:sz="0" w:space="0" w:color="auto"/>
        <w:bottom w:val="none" w:sz="0" w:space="0" w:color="auto"/>
        <w:right w:val="none" w:sz="0" w:space="0" w:color="auto"/>
      </w:divBdr>
    </w:div>
    <w:div w:id="1642080758">
      <w:bodyDiv w:val="1"/>
      <w:marLeft w:val="0"/>
      <w:marRight w:val="0"/>
      <w:marTop w:val="0"/>
      <w:marBottom w:val="0"/>
      <w:divBdr>
        <w:top w:val="none" w:sz="0" w:space="0" w:color="auto"/>
        <w:left w:val="none" w:sz="0" w:space="0" w:color="auto"/>
        <w:bottom w:val="none" w:sz="0" w:space="0" w:color="auto"/>
        <w:right w:val="none" w:sz="0" w:space="0" w:color="auto"/>
      </w:divBdr>
    </w:div>
    <w:div w:id="1645040013">
      <w:bodyDiv w:val="1"/>
      <w:marLeft w:val="0"/>
      <w:marRight w:val="0"/>
      <w:marTop w:val="0"/>
      <w:marBottom w:val="0"/>
      <w:divBdr>
        <w:top w:val="none" w:sz="0" w:space="0" w:color="auto"/>
        <w:left w:val="none" w:sz="0" w:space="0" w:color="auto"/>
        <w:bottom w:val="none" w:sz="0" w:space="0" w:color="auto"/>
        <w:right w:val="none" w:sz="0" w:space="0" w:color="auto"/>
      </w:divBdr>
    </w:div>
    <w:div w:id="1648431190">
      <w:bodyDiv w:val="1"/>
      <w:marLeft w:val="0"/>
      <w:marRight w:val="0"/>
      <w:marTop w:val="0"/>
      <w:marBottom w:val="0"/>
      <w:divBdr>
        <w:top w:val="none" w:sz="0" w:space="0" w:color="auto"/>
        <w:left w:val="none" w:sz="0" w:space="0" w:color="auto"/>
        <w:bottom w:val="none" w:sz="0" w:space="0" w:color="auto"/>
        <w:right w:val="none" w:sz="0" w:space="0" w:color="auto"/>
      </w:divBdr>
    </w:div>
    <w:div w:id="1654723464">
      <w:bodyDiv w:val="1"/>
      <w:marLeft w:val="0"/>
      <w:marRight w:val="0"/>
      <w:marTop w:val="0"/>
      <w:marBottom w:val="0"/>
      <w:divBdr>
        <w:top w:val="none" w:sz="0" w:space="0" w:color="auto"/>
        <w:left w:val="none" w:sz="0" w:space="0" w:color="auto"/>
        <w:bottom w:val="none" w:sz="0" w:space="0" w:color="auto"/>
        <w:right w:val="none" w:sz="0" w:space="0" w:color="auto"/>
      </w:divBdr>
    </w:div>
    <w:div w:id="1658413903">
      <w:bodyDiv w:val="1"/>
      <w:marLeft w:val="0"/>
      <w:marRight w:val="0"/>
      <w:marTop w:val="0"/>
      <w:marBottom w:val="0"/>
      <w:divBdr>
        <w:top w:val="none" w:sz="0" w:space="0" w:color="auto"/>
        <w:left w:val="none" w:sz="0" w:space="0" w:color="auto"/>
        <w:bottom w:val="none" w:sz="0" w:space="0" w:color="auto"/>
        <w:right w:val="none" w:sz="0" w:space="0" w:color="auto"/>
      </w:divBdr>
    </w:div>
    <w:div w:id="1673145417">
      <w:bodyDiv w:val="1"/>
      <w:marLeft w:val="0"/>
      <w:marRight w:val="0"/>
      <w:marTop w:val="0"/>
      <w:marBottom w:val="0"/>
      <w:divBdr>
        <w:top w:val="none" w:sz="0" w:space="0" w:color="auto"/>
        <w:left w:val="none" w:sz="0" w:space="0" w:color="auto"/>
        <w:bottom w:val="none" w:sz="0" w:space="0" w:color="auto"/>
        <w:right w:val="none" w:sz="0" w:space="0" w:color="auto"/>
      </w:divBdr>
    </w:div>
    <w:div w:id="1674644842">
      <w:bodyDiv w:val="1"/>
      <w:marLeft w:val="0"/>
      <w:marRight w:val="0"/>
      <w:marTop w:val="0"/>
      <w:marBottom w:val="0"/>
      <w:divBdr>
        <w:top w:val="none" w:sz="0" w:space="0" w:color="auto"/>
        <w:left w:val="none" w:sz="0" w:space="0" w:color="auto"/>
        <w:bottom w:val="none" w:sz="0" w:space="0" w:color="auto"/>
        <w:right w:val="none" w:sz="0" w:space="0" w:color="auto"/>
      </w:divBdr>
    </w:div>
    <w:div w:id="1675913734">
      <w:bodyDiv w:val="1"/>
      <w:marLeft w:val="0"/>
      <w:marRight w:val="0"/>
      <w:marTop w:val="0"/>
      <w:marBottom w:val="0"/>
      <w:divBdr>
        <w:top w:val="none" w:sz="0" w:space="0" w:color="auto"/>
        <w:left w:val="none" w:sz="0" w:space="0" w:color="auto"/>
        <w:bottom w:val="none" w:sz="0" w:space="0" w:color="auto"/>
        <w:right w:val="none" w:sz="0" w:space="0" w:color="auto"/>
      </w:divBdr>
    </w:div>
    <w:div w:id="1681619717">
      <w:bodyDiv w:val="1"/>
      <w:marLeft w:val="0"/>
      <w:marRight w:val="0"/>
      <w:marTop w:val="0"/>
      <w:marBottom w:val="0"/>
      <w:divBdr>
        <w:top w:val="none" w:sz="0" w:space="0" w:color="auto"/>
        <w:left w:val="none" w:sz="0" w:space="0" w:color="auto"/>
        <w:bottom w:val="none" w:sz="0" w:space="0" w:color="auto"/>
        <w:right w:val="none" w:sz="0" w:space="0" w:color="auto"/>
      </w:divBdr>
    </w:div>
    <w:div w:id="1681739015">
      <w:bodyDiv w:val="1"/>
      <w:marLeft w:val="0"/>
      <w:marRight w:val="0"/>
      <w:marTop w:val="0"/>
      <w:marBottom w:val="0"/>
      <w:divBdr>
        <w:top w:val="none" w:sz="0" w:space="0" w:color="auto"/>
        <w:left w:val="none" w:sz="0" w:space="0" w:color="auto"/>
        <w:bottom w:val="none" w:sz="0" w:space="0" w:color="auto"/>
        <w:right w:val="none" w:sz="0" w:space="0" w:color="auto"/>
      </w:divBdr>
    </w:div>
    <w:div w:id="1688601918">
      <w:bodyDiv w:val="1"/>
      <w:marLeft w:val="0"/>
      <w:marRight w:val="0"/>
      <w:marTop w:val="0"/>
      <w:marBottom w:val="0"/>
      <w:divBdr>
        <w:top w:val="none" w:sz="0" w:space="0" w:color="auto"/>
        <w:left w:val="none" w:sz="0" w:space="0" w:color="auto"/>
        <w:bottom w:val="none" w:sz="0" w:space="0" w:color="auto"/>
        <w:right w:val="none" w:sz="0" w:space="0" w:color="auto"/>
      </w:divBdr>
    </w:div>
    <w:div w:id="1698695557">
      <w:bodyDiv w:val="1"/>
      <w:marLeft w:val="0"/>
      <w:marRight w:val="0"/>
      <w:marTop w:val="0"/>
      <w:marBottom w:val="0"/>
      <w:divBdr>
        <w:top w:val="none" w:sz="0" w:space="0" w:color="auto"/>
        <w:left w:val="none" w:sz="0" w:space="0" w:color="auto"/>
        <w:bottom w:val="none" w:sz="0" w:space="0" w:color="auto"/>
        <w:right w:val="none" w:sz="0" w:space="0" w:color="auto"/>
      </w:divBdr>
    </w:div>
    <w:div w:id="1704671402">
      <w:bodyDiv w:val="1"/>
      <w:marLeft w:val="0"/>
      <w:marRight w:val="0"/>
      <w:marTop w:val="0"/>
      <w:marBottom w:val="0"/>
      <w:divBdr>
        <w:top w:val="none" w:sz="0" w:space="0" w:color="auto"/>
        <w:left w:val="none" w:sz="0" w:space="0" w:color="auto"/>
        <w:bottom w:val="none" w:sz="0" w:space="0" w:color="auto"/>
        <w:right w:val="none" w:sz="0" w:space="0" w:color="auto"/>
      </w:divBdr>
    </w:div>
    <w:div w:id="1705863455">
      <w:bodyDiv w:val="1"/>
      <w:marLeft w:val="0"/>
      <w:marRight w:val="0"/>
      <w:marTop w:val="0"/>
      <w:marBottom w:val="0"/>
      <w:divBdr>
        <w:top w:val="none" w:sz="0" w:space="0" w:color="auto"/>
        <w:left w:val="none" w:sz="0" w:space="0" w:color="auto"/>
        <w:bottom w:val="none" w:sz="0" w:space="0" w:color="auto"/>
        <w:right w:val="none" w:sz="0" w:space="0" w:color="auto"/>
      </w:divBdr>
    </w:div>
    <w:div w:id="1710490102">
      <w:bodyDiv w:val="1"/>
      <w:marLeft w:val="0"/>
      <w:marRight w:val="0"/>
      <w:marTop w:val="0"/>
      <w:marBottom w:val="0"/>
      <w:divBdr>
        <w:top w:val="none" w:sz="0" w:space="0" w:color="auto"/>
        <w:left w:val="none" w:sz="0" w:space="0" w:color="auto"/>
        <w:bottom w:val="none" w:sz="0" w:space="0" w:color="auto"/>
        <w:right w:val="none" w:sz="0" w:space="0" w:color="auto"/>
      </w:divBdr>
    </w:div>
    <w:div w:id="1722634020">
      <w:bodyDiv w:val="1"/>
      <w:marLeft w:val="0"/>
      <w:marRight w:val="0"/>
      <w:marTop w:val="0"/>
      <w:marBottom w:val="0"/>
      <w:divBdr>
        <w:top w:val="none" w:sz="0" w:space="0" w:color="auto"/>
        <w:left w:val="none" w:sz="0" w:space="0" w:color="auto"/>
        <w:bottom w:val="none" w:sz="0" w:space="0" w:color="auto"/>
        <w:right w:val="none" w:sz="0" w:space="0" w:color="auto"/>
      </w:divBdr>
    </w:div>
    <w:div w:id="1725251790">
      <w:bodyDiv w:val="1"/>
      <w:marLeft w:val="0"/>
      <w:marRight w:val="0"/>
      <w:marTop w:val="0"/>
      <w:marBottom w:val="0"/>
      <w:divBdr>
        <w:top w:val="none" w:sz="0" w:space="0" w:color="auto"/>
        <w:left w:val="none" w:sz="0" w:space="0" w:color="auto"/>
        <w:bottom w:val="none" w:sz="0" w:space="0" w:color="auto"/>
        <w:right w:val="none" w:sz="0" w:space="0" w:color="auto"/>
      </w:divBdr>
    </w:div>
    <w:div w:id="1729262324">
      <w:bodyDiv w:val="1"/>
      <w:marLeft w:val="0"/>
      <w:marRight w:val="0"/>
      <w:marTop w:val="0"/>
      <w:marBottom w:val="0"/>
      <w:divBdr>
        <w:top w:val="none" w:sz="0" w:space="0" w:color="auto"/>
        <w:left w:val="none" w:sz="0" w:space="0" w:color="auto"/>
        <w:bottom w:val="none" w:sz="0" w:space="0" w:color="auto"/>
        <w:right w:val="none" w:sz="0" w:space="0" w:color="auto"/>
      </w:divBdr>
    </w:div>
    <w:div w:id="1730107937">
      <w:bodyDiv w:val="1"/>
      <w:marLeft w:val="0"/>
      <w:marRight w:val="0"/>
      <w:marTop w:val="0"/>
      <w:marBottom w:val="0"/>
      <w:divBdr>
        <w:top w:val="none" w:sz="0" w:space="0" w:color="auto"/>
        <w:left w:val="none" w:sz="0" w:space="0" w:color="auto"/>
        <w:bottom w:val="none" w:sz="0" w:space="0" w:color="auto"/>
        <w:right w:val="none" w:sz="0" w:space="0" w:color="auto"/>
      </w:divBdr>
    </w:div>
    <w:div w:id="1734160878">
      <w:bodyDiv w:val="1"/>
      <w:marLeft w:val="0"/>
      <w:marRight w:val="0"/>
      <w:marTop w:val="0"/>
      <w:marBottom w:val="0"/>
      <w:divBdr>
        <w:top w:val="none" w:sz="0" w:space="0" w:color="auto"/>
        <w:left w:val="none" w:sz="0" w:space="0" w:color="auto"/>
        <w:bottom w:val="none" w:sz="0" w:space="0" w:color="auto"/>
        <w:right w:val="none" w:sz="0" w:space="0" w:color="auto"/>
      </w:divBdr>
    </w:div>
    <w:div w:id="1737702973">
      <w:bodyDiv w:val="1"/>
      <w:marLeft w:val="0"/>
      <w:marRight w:val="0"/>
      <w:marTop w:val="0"/>
      <w:marBottom w:val="0"/>
      <w:divBdr>
        <w:top w:val="none" w:sz="0" w:space="0" w:color="auto"/>
        <w:left w:val="none" w:sz="0" w:space="0" w:color="auto"/>
        <w:bottom w:val="none" w:sz="0" w:space="0" w:color="auto"/>
        <w:right w:val="none" w:sz="0" w:space="0" w:color="auto"/>
      </w:divBdr>
    </w:div>
    <w:div w:id="1742562598">
      <w:bodyDiv w:val="1"/>
      <w:marLeft w:val="0"/>
      <w:marRight w:val="0"/>
      <w:marTop w:val="0"/>
      <w:marBottom w:val="0"/>
      <w:divBdr>
        <w:top w:val="none" w:sz="0" w:space="0" w:color="auto"/>
        <w:left w:val="none" w:sz="0" w:space="0" w:color="auto"/>
        <w:bottom w:val="none" w:sz="0" w:space="0" w:color="auto"/>
        <w:right w:val="none" w:sz="0" w:space="0" w:color="auto"/>
      </w:divBdr>
    </w:div>
    <w:div w:id="1745227192">
      <w:bodyDiv w:val="1"/>
      <w:marLeft w:val="0"/>
      <w:marRight w:val="0"/>
      <w:marTop w:val="0"/>
      <w:marBottom w:val="0"/>
      <w:divBdr>
        <w:top w:val="none" w:sz="0" w:space="0" w:color="auto"/>
        <w:left w:val="none" w:sz="0" w:space="0" w:color="auto"/>
        <w:bottom w:val="none" w:sz="0" w:space="0" w:color="auto"/>
        <w:right w:val="none" w:sz="0" w:space="0" w:color="auto"/>
      </w:divBdr>
    </w:div>
    <w:div w:id="1750035616">
      <w:bodyDiv w:val="1"/>
      <w:marLeft w:val="0"/>
      <w:marRight w:val="0"/>
      <w:marTop w:val="0"/>
      <w:marBottom w:val="0"/>
      <w:divBdr>
        <w:top w:val="none" w:sz="0" w:space="0" w:color="auto"/>
        <w:left w:val="none" w:sz="0" w:space="0" w:color="auto"/>
        <w:bottom w:val="none" w:sz="0" w:space="0" w:color="auto"/>
        <w:right w:val="none" w:sz="0" w:space="0" w:color="auto"/>
      </w:divBdr>
    </w:div>
    <w:div w:id="1750348117">
      <w:bodyDiv w:val="1"/>
      <w:marLeft w:val="0"/>
      <w:marRight w:val="0"/>
      <w:marTop w:val="0"/>
      <w:marBottom w:val="0"/>
      <w:divBdr>
        <w:top w:val="none" w:sz="0" w:space="0" w:color="auto"/>
        <w:left w:val="none" w:sz="0" w:space="0" w:color="auto"/>
        <w:bottom w:val="none" w:sz="0" w:space="0" w:color="auto"/>
        <w:right w:val="none" w:sz="0" w:space="0" w:color="auto"/>
      </w:divBdr>
    </w:div>
    <w:div w:id="1759710079">
      <w:bodyDiv w:val="1"/>
      <w:marLeft w:val="0"/>
      <w:marRight w:val="0"/>
      <w:marTop w:val="0"/>
      <w:marBottom w:val="0"/>
      <w:divBdr>
        <w:top w:val="none" w:sz="0" w:space="0" w:color="auto"/>
        <w:left w:val="none" w:sz="0" w:space="0" w:color="auto"/>
        <w:bottom w:val="none" w:sz="0" w:space="0" w:color="auto"/>
        <w:right w:val="none" w:sz="0" w:space="0" w:color="auto"/>
      </w:divBdr>
    </w:div>
    <w:div w:id="1767536590">
      <w:bodyDiv w:val="1"/>
      <w:marLeft w:val="0"/>
      <w:marRight w:val="0"/>
      <w:marTop w:val="0"/>
      <w:marBottom w:val="0"/>
      <w:divBdr>
        <w:top w:val="none" w:sz="0" w:space="0" w:color="auto"/>
        <w:left w:val="none" w:sz="0" w:space="0" w:color="auto"/>
        <w:bottom w:val="none" w:sz="0" w:space="0" w:color="auto"/>
        <w:right w:val="none" w:sz="0" w:space="0" w:color="auto"/>
      </w:divBdr>
    </w:div>
    <w:div w:id="1771583026">
      <w:bodyDiv w:val="1"/>
      <w:marLeft w:val="0"/>
      <w:marRight w:val="0"/>
      <w:marTop w:val="0"/>
      <w:marBottom w:val="0"/>
      <w:divBdr>
        <w:top w:val="none" w:sz="0" w:space="0" w:color="auto"/>
        <w:left w:val="none" w:sz="0" w:space="0" w:color="auto"/>
        <w:bottom w:val="none" w:sz="0" w:space="0" w:color="auto"/>
        <w:right w:val="none" w:sz="0" w:space="0" w:color="auto"/>
      </w:divBdr>
    </w:div>
    <w:div w:id="1778089705">
      <w:bodyDiv w:val="1"/>
      <w:marLeft w:val="0"/>
      <w:marRight w:val="0"/>
      <w:marTop w:val="0"/>
      <w:marBottom w:val="0"/>
      <w:divBdr>
        <w:top w:val="none" w:sz="0" w:space="0" w:color="auto"/>
        <w:left w:val="none" w:sz="0" w:space="0" w:color="auto"/>
        <w:bottom w:val="none" w:sz="0" w:space="0" w:color="auto"/>
        <w:right w:val="none" w:sz="0" w:space="0" w:color="auto"/>
      </w:divBdr>
    </w:div>
    <w:div w:id="1789199172">
      <w:bodyDiv w:val="1"/>
      <w:marLeft w:val="0"/>
      <w:marRight w:val="0"/>
      <w:marTop w:val="0"/>
      <w:marBottom w:val="0"/>
      <w:divBdr>
        <w:top w:val="none" w:sz="0" w:space="0" w:color="auto"/>
        <w:left w:val="none" w:sz="0" w:space="0" w:color="auto"/>
        <w:bottom w:val="none" w:sz="0" w:space="0" w:color="auto"/>
        <w:right w:val="none" w:sz="0" w:space="0" w:color="auto"/>
      </w:divBdr>
    </w:div>
    <w:div w:id="1791119314">
      <w:bodyDiv w:val="1"/>
      <w:marLeft w:val="0"/>
      <w:marRight w:val="0"/>
      <w:marTop w:val="0"/>
      <w:marBottom w:val="0"/>
      <w:divBdr>
        <w:top w:val="none" w:sz="0" w:space="0" w:color="auto"/>
        <w:left w:val="none" w:sz="0" w:space="0" w:color="auto"/>
        <w:bottom w:val="none" w:sz="0" w:space="0" w:color="auto"/>
        <w:right w:val="none" w:sz="0" w:space="0" w:color="auto"/>
      </w:divBdr>
    </w:div>
    <w:div w:id="1793669840">
      <w:bodyDiv w:val="1"/>
      <w:marLeft w:val="0"/>
      <w:marRight w:val="0"/>
      <w:marTop w:val="0"/>
      <w:marBottom w:val="0"/>
      <w:divBdr>
        <w:top w:val="none" w:sz="0" w:space="0" w:color="auto"/>
        <w:left w:val="none" w:sz="0" w:space="0" w:color="auto"/>
        <w:bottom w:val="none" w:sz="0" w:space="0" w:color="auto"/>
        <w:right w:val="none" w:sz="0" w:space="0" w:color="auto"/>
      </w:divBdr>
    </w:div>
    <w:div w:id="1805586566">
      <w:bodyDiv w:val="1"/>
      <w:marLeft w:val="0"/>
      <w:marRight w:val="0"/>
      <w:marTop w:val="0"/>
      <w:marBottom w:val="0"/>
      <w:divBdr>
        <w:top w:val="none" w:sz="0" w:space="0" w:color="auto"/>
        <w:left w:val="none" w:sz="0" w:space="0" w:color="auto"/>
        <w:bottom w:val="none" w:sz="0" w:space="0" w:color="auto"/>
        <w:right w:val="none" w:sz="0" w:space="0" w:color="auto"/>
      </w:divBdr>
    </w:div>
    <w:div w:id="1812480516">
      <w:bodyDiv w:val="1"/>
      <w:marLeft w:val="0"/>
      <w:marRight w:val="0"/>
      <w:marTop w:val="0"/>
      <w:marBottom w:val="0"/>
      <w:divBdr>
        <w:top w:val="none" w:sz="0" w:space="0" w:color="auto"/>
        <w:left w:val="none" w:sz="0" w:space="0" w:color="auto"/>
        <w:bottom w:val="none" w:sz="0" w:space="0" w:color="auto"/>
        <w:right w:val="none" w:sz="0" w:space="0" w:color="auto"/>
      </w:divBdr>
    </w:div>
    <w:div w:id="1814444992">
      <w:bodyDiv w:val="1"/>
      <w:marLeft w:val="0"/>
      <w:marRight w:val="0"/>
      <w:marTop w:val="0"/>
      <w:marBottom w:val="0"/>
      <w:divBdr>
        <w:top w:val="none" w:sz="0" w:space="0" w:color="auto"/>
        <w:left w:val="none" w:sz="0" w:space="0" w:color="auto"/>
        <w:bottom w:val="none" w:sz="0" w:space="0" w:color="auto"/>
        <w:right w:val="none" w:sz="0" w:space="0" w:color="auto"/>
      </w:divBdr>
    </w:div>
    <w:div w:id="1831871334">
      <w:bodyDiv w:val="1"/>
      <w:marLeft w:val="0"/>
      <w:marRight w:val="0"/>
      <w:marTop w:val="0"/>
      <w:marBottom w:val="0"/>
      <w:divBdr>
        <w:top w:val="none" w:sz="0" w:space="0" w:color="auto"/>
        <w:left w:val="none" w:sz="0" w:space="0" w:color="auto"/>
        <w:bottom w:val="none" w:sz="0" w:space="0" w:color="auto"/>
        <w:right w:val="none" w:sz="0" w:space="0" w:color="auto"/>
      </w:divBdr>
    </w:div>
    <w:div w:id="1835758942">
      <w:bodyDiv w:val="1"/>
      <w:marLeft w:val="0"/>
      <w:marRight w:val="0"/>
      <w:marTop w:val="0"/>
      <w:marBottom w:val="0"/>
      <w:divBdr>
        <w:top w:val="none" w:sz="0" w:space="0" w:color="auto"/>
        <w:left w:val="none" w:sz="0" w:space="0" w:color="auto"/>
        <w:bottom w:val="none" w:sz="0" w:space="0" w:color="auto"/>
        <w:right w:val="none" w:sz="0" w:space="0" w:color="auto"/>
      </w:divBdr>
    </w:div>
    <w:div w:id="1838694828">
      <w:bodyDiv w:val="1"/>
      <w:marLeft w:val="0"/>
      <w:marRight w:val="0"/>
      <w:marTop w:val="0"/>
      <w:marBottom w:val="0"/>
      <w:divBdr>
        <w:top w:val="none" w:sz="0" w:space="0" w:color="auto"/>
        <w:left w:val="none" w:sz="0" w:space="0" w:color="auto"/>
        <w:bottom w:val="none" w:sz="0" w:space="0" w:color="auto"/>
        <w:right w:val="none" w:sz="0" w:space="0" w:color="auto"/>
      </w:divBdr>
    </w:div>
    <w:div w:id="1841771973">
      <w:bodyDiv w:val="1"/>
      <w:marLeft w:val="0"/>
      <w:marRight w:val="0"/>
      <w:marTop w:val="0"/>
      <w:marBottom w:val="0"/>
      <w:divBdr>
        <w:top w:val="none" w:sz="0" w:space="0" w:color="auto"/>
        <w:left w:val="none" w:sz="0" w:space="0" w:color="auto"/>
        <w:bottom w:val="none" w:sz="0" w:space="0" w:color="auto"/>
        <w:right w:val="none" w:sz="0" w:space="0" w:color="auto"/>
      </w:divBdr>
    </w:div>
    <w:div w:id="1842621254">
      <w:bodyDiv w:val="1"/>
      <w:marLeft w:val="0"/>
      <w:marRight w:val="0"/>
      <w:marTop w:val="0"/>
      <w:marBottom w:val="0"/>
      <w:divBdr>
        <w:top w:val="none" w:sz="0" w:space="0" w:color="auto"/>
        <w:left w:val="none" w:sz="0" w:space="0" w:color="auto"/>
        <w:bottom w:val="none" w:sz="0" w:space="0" w:color="auto"/>
        <w:right w:val="none" w:sz="0" w:space="0" w:color="auto"/>
      </w:divBdr>
    </w:div>
    <w:div w:id="1848207605">
      <w:bodyDiv w:val="1"/>
      <w:marLeft w:val="0"/>
      <w:marRight w:val="0"/>
      <w:marTop w:val="0"/>
      <w:marBottom w:val="0"/>
      <w:divBdr>
        <w:top w:val="none" w:sz="0" w:space="0" w:color="auto"/>
        <w:left w:val="none" w:sz="0" w:space="0" w:color="auto"/>
        <w:bottom w:val="none" w:sz="0" w:space="0" w:color="auto"/>
        <w:right w:val="none" w:sz="0" w:space="0" w:color="auto"/>
      </w:divBdr>
    </w:div>
    <w:div w:id="1859349763">
      <w:bodyDiv w:val="1"/>
      <w:marLeft w:val="0"/>
      <w:marRight w:val="0"/>
      <w:marTop w:val="0"/>
      <w:marBottom w:val="0"/>
      <w:divBdr>
        <w:top w:val="none" w:sz="0" w:space="0" w:color="auto"/>
        <w:left w:val="none" w:sz="0" w:space="0" w:color="auto"/>
        <w:bottom w:val="none" w:sz="0" w:space="0" w:color="auto"/>
        <w:right w:val="none" w:sz="0" w:space="0" w:color="auto"/>
      </w:divBdr>
    </w:div>
    <w:div w:id="1867019926">
      <w:bodyDiv w:val="1"/>
      <w:marLeft w:val="0"/>
      <w:marRight w:val="0"/>
      <w:marTop w:val="0"/>
      <w:marBottom w:val="0"/>
      <w:divBdr>
        <w:top w:val="none" w:sz="0" w:space="0" w:color="auto"/>
        <w:left w:val="none" w:sz="0" w:space="0" w:color="auto"/>
        <w:bottom w:val="none" w:sz="0" w:space="0" w:color="auto"/>
        <w:right w:val="none" w:sz="0" w:space="0" w:color="auto"/>
      </w:divBdr>
    </w:div>
    <w:div w:id="1872379856">
      <w:bodyDiv w:val="1"/>
      <w:marLeft w:val="0"/>
      <w:marRight w:val="0"/>
      <w:marTop w:val="0"/>
      <w:marBottom w:val="0"/>
      <w:divBdr>
        <w:top w:val="none" w:sz="0" w:space="0" w:color="auto"/>
        <w:left w:val="none" w:sz="0" w:space="0" w:color="auto"/>
        <w:bottom w:val="none" w:sz="0" w:space="0" w:color="auto"/>
        <w:right w:val="none" w:sz="0" w:space="0" w:color="auto"/>
      </w:divBdr>
    </w:div>
    <w:div w:id="1876965972">
      <w:bodyDiv w:val="1"/>
      <w:marLeft w:val="0"/>
      <w:marRight w:val="0"/>
      <w:marTop w:val="0"/>
      <w:marBottom w:val="0"/>
      <w:divBdr>
        <w:top w:val="none" w:sz="0" w:space="0" w:color="auto"/>
        <w:left w:val="none" w:sz="0" w:space="0" w:color="auto"/>
        <w:bottom w:val="none" w:sz="0" w:space="0" w:color="auto"/>
        <w:right w:val="none" w:sz="0" w:space="0" w:color="auto"/>
      </w:divBdr>
    </w:div>
    <w:div w:id="1877422892">
      <w:bodyDiv w:val="1"/>
      <w:marLeft w:val="0"/>
      <w:marRight w:val="0"/>
      <w:marTop w:val="0"/>
      <w:marBottom w:val="0"/>
      <w:divBdr>
        <w:top w:val="none" w:sz="0" w:space="0" w:color="auto"/>
        <w:left w:val="none" w:sz="0" w:space="0" w:color="auto"/>
        <w:bottom w:val="none" w:sz="0" w:space="0" w:color="auto"/>
        <w:right w:val="none" w:sz="0" w:space="0" w:color="auto"/>
      </w:divBdr>
    </w:div>
    <w:div w:id="1877690917">
      <w:bodyDiv w:val="1"/>
      <w:marLeft w:val="0"/>
      <w:marRight w:val="0"/>
      <w:marTop w:val="0"/>
      <w:marBottom w:val="0"/>
      <w:divBdr>
        <w:top w:val="none" w:sz="0" w:space="0" w:color="auto"/>
        <w:left w:val="none" w:sz="0" w:space="0" w:color="auto"/>
        <w:bottom w:val="none" w:sz="0" w:space="0" w:color="auto"/>
        <w:right w:val="none" w:sz="0" w:space="0" w:color="auto"/>
      </w:divBdr>
    </w:div>
    <w:div w:id="1877817421">
      <w:bodyDiv w:val="1"/>
      <w:marLeft w:val="0"/>
      <w:marRight w:val="0"/>
      <w:marTop w:val="0"/>
      <w:marBottom w:val="0"/>
      <w:divBdr>
        <w:top w:val="none" w:sz="0" w:space="0" w:color="auto"/>
        <w:left w:val="none" w:sz="0" w:space="0" w:color="auto"/>
        <w:bottom w:val="none" w:sz="0" w:space="0" w:color="auto"/>
        <w:right w:val="none" w:sz="0" w:space="0" w:color="auto"/>
      </w:divBdr>
    </w:div>
    <w:div w:id="1878273690">
      <w:bodyDiv w:val="1"/>
      <w:marLeft w:val="0"/>
      <w:marRight w:val="0"/>
      <w:marTop w:val="0"/>
      <w:marBottom w:val="0"/>
      <w:divBdr>
        <w:top w:val="none" w:sz="0" w:space="0" w:color="auto"/>
        <w:left w:val="none" w:sz="0" w:space="0" w:color="auto"/>
        <w:bottom w:val="none" w:sz="0" w:space="0" w:color="auto"/>
        <w:right w:val="none" w:sz="0" w:space="0" w:color="auto"/>
      </w:divBdr>
    </w:div>
    <w:div w:id="1879854630">
      <w:bodyDiv w:val="1"/>
      <w:marLeft w:val="0"/>
      <w:marRight w:val="0"/>
      <w:marTop w:val="0"/>
      <w:marBottom w:val="0"/>
      <w:divBdr>
        <w:top w:val="none" w:sz="0" w:space="0" w:color="auto"/>
        <w:left w:val="none" w:sz="0" w:space="0" w:color="auto"/>
        <w:bottom w:val="none" w:sz="0" w:space="0" w:color="auto"/>
        <w:right w:val="none" w:sz="0" w:space="0" w:color="auto"/>
      </w:divBdr>
    </w:div>
    <w:div w:id="1884516153">
      <w:bodyDiv w:val="1"/>
      <w:marLeft w:val="0"/>
      <w:marRight w:val="0"/>
      <w:marTop w:val="0"/>
      <w:marBottom w:val="0"/>
      <w:divBdr>
        <w:top w:val="none" w:sz="0" w:space="0" w:color="auto"/>
        <w:left w:val="none" w:sz="0" w:space="0" w:color="auto"/>
        <w:bottom w:val="none" w:sz="0" w:space="0" w:color="auto"/>
        <w:right w:val="none" w:sz="0" w:space="0" w:color="auto"/>
      </w:divBdr>
    </w:div>
    <w:div w:id="1884633213">
      <w:bodyDiv w:val="1"/>
      <w:marLeft w:val="0"/>
      <w:marRight w:val="0"/>
      <w:marTop w:val="0"/>
      <w:marBottom w:val="0"/>
      <w:divBdr>
        <w:top w:val="none" w:sz="0" w:space="0" w:color="auto"/>
        <w:left w:val="none" w:sz="0" w:space="0" w:color="auto"/>
        <w:bottom w:val="none" w:sz="0" w:space="0" w:color="auto"/>
        <w:right w:val="none" w:sz="0" w:space="0" w:color="auto"/>
      </w:divBdr>
    </w:div>
    <w:div w:id="1890876424">
      <w:bodyDiv w:val="1"/>
      <w:marLeft w:val="0"/>
      <w:marRight w:val="0"/>
      <w:marTop w:val="0"/>
      <w:marBottom w:val="0"/>
      <w:divBdr>
        <w:top w:val="none" w:sz="0" w:space="0" w:color="auto"/>
        <w:left w:val="none" w:sz="0" w:space="0" w:color="auto"/>
        <w:bottom w:val="none" w:sz="0" w:space="0" w:color="auto"/>
        <w:right w:val="none" w:sz="0" w:space="0" w:color="auto"/>
      </w:divBdr>
    </w:div>
    <w:div w:id="1893232766">
      <w:bodyDiv w:val="1"/>
      <w:marLeft w:val="0"/>
      <w:marRight w:val="0"/>
      <w:marTop w:val="0"/>
      <w:marBottom w:val="0"/>
      <w:divBdr>
        <w:top w:val="none" w:sz="0" w:space="0" w:color="auto"/>
        <w:left w:val="none" w:sz="0" w:space="0" w:color="auto"/>
        <w:bottom w:val="none" w:sz="0" w:space="0" w:color="auto"/>
        <w:right w:val="none" w:sz="0" w:space="0" w:color="auto"/>
      </w:divBdr>
    </w:div>
    <w:div w:id="1894271361">
      <w:bodyDiv w:val="1"/>
      <w:marLeft w:val="0"/>
      <w:marRight w:val="0"/>
      <w:marTop w:val="0"/>
      <w:marBottom w:val="0"/>
      <w:divBdr>
        <w:top w:val="none" w:sz="0" w:space="0" w:color="auto"/>
        <w:left w:val="none" w:sz="0" w:space="0" w:color="auto"/>
        <w:bottom w:val="none" w:sz="0" w:space="0" w:color="auto"/>
        <w:right w:val="none" w:sz="0" w:space="0" w:color="auto"/>
      </w:divBdr>
    </w:div>
    <w:div w:id="1898932259">
      <w:bodyDiv w:val="1"/>
      <w:marLeft w:val="0"/>
      <w:marRight w:val="0"/>
      <w:marTop w:val="0"/>
      <w:marBottom w:val="0"/>
      <w:divBdr>
        <w:top w:val="none" w:sz="0" w:space="0" w:color="auto"/>
        <w:left w:val="none" w:sz="0" w:space="0" w:color="auto"/>
        <w:bottom w:val="none" w:sz="0" w:space="0" w:color="auto"/>
        <w:right w:val="none" w:sz="0" w:space="0" w:color="auto"/>
      </w:divBdr>
    </w:div>
    <w:div w:id="1906061988">
      <w:bodyDiv w:val="1"/>
      <w:marLeft w:val="0"/>
      <w:marRight w:val="0"/>
      <w:marTop w:val="0"/>
      <w:marBottom w:val="0"/>
      <w:divBdr>
        <w:top w:val="none" w:sz="0" w:space="0" w:color="auto"/>
        <w:left w:val="none" w:sz="0" w:space="0" w:color="auto"/>
        <w:bottom w:val="none" w:sz="0" w:space="0" w:color="auto"/>
        <w:right w:val="none" w:sz="0" w:space="0" w:color="auto"/>
      </w:divBdr>
    </w:div>
    <w:div w:id="1917015418">
      <w:bodyDiv w:val="1"/>
      <w:marLeft w:val="0"/>
      <w:marRight w:val="0"/>
      <w:marTop w:val="0"/>
      <w:marBottom w:val="0"/>
      <w:divBdr>
        <w:top w:val="none" w:sz="0" w:space="0" w:color="auto"/>
        <w:left w:val="none" w:sz="0" w:space="0" w:color="auto"/>
        <w:bottom w:val="none" w:sz="0" w:space="0" w:color="auto"/>
        <w:right w:val="none" w:sz="0" w:space="0" w:color="auto"/>
      </w:divBdr>
    </w:div>
    <w:div w:id="1920947496">
      <w:bodyDiv w:val="1"/>
      <w:marLeft w:val="0"/>
      <w:marRight w:val="0"/>
      <w:marTop w:val="0"/>
      <w:marBottom w:val="0"/>
      <w:divBdr>
        <w:top w:val="none" w:sz="0" w:space="0" w:color="auto"/>
        <w:left w:val="none" w:sz="0" w:space="0" w:color="auto"/>
        <w:bottom w:val="none" w:sz="0" w:space="0" w:color="auto"/>
        <w:right w:val="none" w:sz="0" w:space="0" w:color="auto"/>
      </w:divBdr>
    </w:div>
    <w:div w:id="1929538353">
      <w:bodyDiv w:val="1"/>
      <w:marLeft w:val="0"/>
      <w:marRight w:val="0"/>
      <w:marTop w:val="0"/>
      <w:marBottom w:val="0"/>
      <w:divBdr>
        <w:top w:val="none" w:sz="0" w:space="0" w:color="auto"/>
        <w:left w:val="none" w:sz="0" w:space="0" w:color="auto"/>
        <w:bottom w:val="none" w:sz="0" w:space="0" w:color="auto"/>
        <w:right w:val="none" w:sz="0" w:space="0" w:color="auto"/>
      </w:divBdr>
    </w:div>
    <w:div w:id="1929804186">
      <w:bodyDiv w:val="1"/>
      <w:marLeft w:val="0"/>
      <w:marRight w:val="0"/>
      <w:marTop w:val="0"/>
      <w:marBottom w:val="0"/>
      <w:divBdr>
        <w:top w:val="none" w:sz="0" w:space="0" w:color="auto"/>
        <w:left w:val="none" w:sz="0" w:space="0" w:color="auto"/>
        <w:bottom w:val="none" w:sz="0" w:space="0" w:color="auto"/>
        <w:right w:val="none" w:sz="0" w:space="0" w:color="auto"/>
      </w:divBdr>
    </w:div>
    <w:div w:id="1935285072">
      <w:bodyDiv w:val="1"/>
      <w:marLeft w:val="0"/>
      <w:marRight w:val="0"/>
      <w:marTop w:val="0"/>
      <w:marBottom w:val="0"/>
      <w:divBdr>
        <w:top w:val="none" w:sz="0" w:space="0" w:color="auto"/>
        <w:left w:val="none" w:sz="0" w:space="0" w:color="auto"/>
        <w:bottom w:val="none" w:sz="0" w:space="0" w:color="auto"/>
        <w:right w:val="none" w:sz="0" w:space="0" w:color="auto"/>
      </w:divBdr>
    </w:div>
    <w:div w:id="1941404134">
      <w:bodyDiv w:val="1"/>
      <w:marLeft w:val="0"/>
      <w:marRight w:val="0"/>
      <w:marTop w:val="0"/>
      <w:marBottom w:val="0"/>
      <w:divBdr>
        <w:top w:val="none" w:sz="0" w:space="0" w:color="auto"/>
        <w:left w:val="none" w:sz="0" w:space="0" w:color="auto"/>
        <w:bottom w:val="none" w:sz="0" w:space="0" w:color="auto"/>
        <w:right w:val="none" w:sz="0" w:space="0" w:color="auto"/>
      </w:divBdr>
    </w:div>
    <w:div w:id="1941450947">
      <w:bodyDiv w:val="1"/>
      <w:marLeft w:val="0"/>
      <w:marRight w:val="0"/>
      <w:marTop w:val="0"/>
      <w:marBottom w:val="0"/>
      <w:divBdr>
        <w:top w:val="none" w:sz="0" w:space="0" w:color="auto"/>
        <w:left w:val="none" w:sz="0" w:space="0" w:color="auto"/>
        <w:bottom w:val="none" w:sz="0" w:space="0" w:color="auto"/>
        <w:right w:val="none" w:sz="0" w:space="0" w:color="auto"/>
      </w:divBdr>
    </w:div>
    <w:div w:id="1942491328">
      <w:bodyDiv w:val="1"/>
      <w:marLeft w:val="0"/>
      <w:marRight w:val="0"/>
      <w:marTop w:val="0"/>
      <w:marBottom w:val="0"/>
      <w:divBdr>
        <w:top w:val="none" w:sz="0" w:space="0" w:color="auto"/>
        <w:left w:val="none" w:sz="0" w:space="0" w:color="auto"/>
        <w:bottom w:val="none" w:sz="0" w:space="0" w:color="auto"/>
        <w:right w:val="none" w:sz="0" w:space="0" w:color="auto"/>
      </w:divBdr>
    </w:div>
    <w:div w:id="1949265534">
      <w:bodyDiv w:val="1"/>
      <w:marLeft w:val="0"/>
      <w:marRight w:val="0"/>
      <w:marTop w:val="0"/>
      <w:marBottom w:val="0"/>
      <w:divBdr>
        <w:top w:val="none" w:sz="0" w:space="0" w:color="auto"/>
        <w:left w:val="none" w:sz="0" w:space="0" w:color="auto"/>
        <w:bottom w:val="none" w:sz="0" w:space="0" w:color="auto"/>
        <w:right w:val="none" w:sz="0" w:space="0" w:color="auto"/>
      </w:divBdr>
    </w:div>
    <w:div w:id="1954969484">
      <w:bodyDiv w:val="1"/>
      <w:marLeft w:val="0"/>
      <w:marRight w:val="0"/>
      <w:marTop w:val="0"/>
      <w:marBottom w:val="0"/>
      <w:divBdr>
        <w:top w:val="none" w:sz="0" w:space="0" w:color="auto"/>
        <w:left w:val="none" w:sz="0" w:space="0" w:color="auto"/>
        <w:bottom w:val="none" w:sz="0" w:space="0" w:color="auto"/>
        <w:right w:val="none" w:sz="0" w:space="0" w:color="auto"/>
      </w:divBdr>
    </w:div>
    <w:div w:id="1960988024">
      <w:bodyDiv w:val="1"/>
      <w:marLeft w:val="0"/>
      <w:marRight w:val="0"/>
      <w:marTop w:val="0"/>
      <w:marBottom w:val="0"/>
      <w:divBdr>
        <w:top w:val="none" w:sz="0" w:space="0" w:color="auto"/>
        <w:left w:val="none" w:sz="0" w:space="0" w:color="auto"/>
        <w:bottom w:val="none" w:sz="0" w:space="0" w:color="auto"/>
        <w:right w:val="none" w:sz="0" w:space="0" w:color="auto"/>
      </w:divBdr>
      <w:divsChild>
        <w:div w:id="1328971412">
          <w:marLeft w:val="0"/>
          <w:marRight w:val="0"/>
          <w:marTop w:val="0"/>
          <w:marBottom w:val="0"/>
          <w:divBdr>
            <w:top w:val="none" w:sz="0" w:space="0" w:color="auto"/>
            <w:left w:val="none" w:sz="0" w:space="0" w:color="auto"/>
            <w:bottom w:val="none" w:sz="0" w:space="0" w:color="auto"/>
            <w:right w:val="none" w:sz="0" w:space="0" w:color="auto"/>
          </w:divBdr>
        </w:div>
        <w:div w:id="525873754">
          <w:marLeft w:val="0"/>
          <w:marRight w:val="0"/>
          <w:marTop w:val="0"/>
          <w:marBottom w:val="0"/>
          <w:divBdr>
            <w:top w:val="none" w:sz="0" w:space="0" w:color="auto"/>
            <w:left w:val="none" w:sz="0" w:space="0" w:color="auto"/>
            <w:bottom w:val="none" w:sz="0" w:space="0" w:color="auto"/>
            <w:right w:val="none" w:sz="0" w:space="0" w:color="auto"/>
          </w:divBdr>
        </w:div>
        <w:div w:id="888765883">
          <w:marLeft w:val="0"/>
          <w:marRight w:val="0"/>
          <w:marTop w:val="0"/>
          <w:marBottom w:val="0"/>
          <w:divBdr>
            <w:top w:val="none" w:sz="0" w:space="0" w:color="auto"/>
            <w:left w:val="none" w:sz="0" w:space="0" w:color="auto"/>
            <w:bottom w:val="none" w:sz="0" w:space="0" w:color="auto"/>
            <w:right w:val="none" w:sz="0" w:space="0" w:color="auto"/>
          </w:divBdr>
        </w:div>
      </w:divsChild>
    </w:div>
    <w:div w:id="1961447253">
      <w:bodyDiv w:val="1"/>
      <w:marLeft w:val="0"/>
      <w:marRight w:val="0"/>
      <w:marTop w:val="0"/>
      <w:marBottom w:val="0"/>
      <w:divBdr>
        <w:top w:val="none" w:sz="0" w:space="0" w:color="auto"/>
        <w:left w:val="none" w:sz="0" w:space="0" w:color="auto"/>
        <w:bottom w:val="none" w:sz="0" w:space="0" w:color="auto"/>
        <w:right w:val="none" w:sz="0" w:space="0" w:color="auto"/>
      </w:divBdr>
    </w:div>
    <w:div w:id="1966037394">
      <w:bodyDiv w:val="1"/>
      <w:marLeft w:val="0"/>
      <w:marRight w:val="0"/>
      <w:marTop w:val="0"/>
      <w:marBottom w:val="0"/>
      <w:divBdr>
        <w:top w:val="none" w:sz="0" w:space="0" w:color="auto"/>
        <w:left w:val="none" w:sz="0" w:space="0" w:color="auto"/>
        <w:bottom w:val="none" w:sz="0" w:space="0" w:color="auto"/>
        <w:right w:val="none" w:sz="0" w:space="0" w:color="auto"/>
      </w:divBdr>
    </w:div>
    <w:div w:id="1975334440">
      <w:bodyDiv w:val="1"/>
      <w:marLeft w:val="0"/>
      <w:marRight w:val="0"/>
      <w:marTop w:val="0"/>
      <w:marBottom w:val="0"/>
      <w:divBdr>
        <w:top w:val="none" w:sz="0" w:space="0" w:color="auto"/>
        <w:left w:val="none" w:sz="0" w:space="0" w:color="auto"/>
        <w:bottom w:val="none" w:sz="0" w:space="0" w:color="auto"/>
        <w:right w:val="none" w:sz="0" w:space="0" w:color="auto"/>
      </w:divBdr>
    </w:div>
    <w:div w:id="1978683327">
      <w:bodyDiv w:val="1"/>
      <w:marLeft w:val="0"/>
      <w:marRight w:val="0"/>
      <w:marTop w:val="0"/>
      <w:marBottom w:val="0"/>
      <w:divBdr>
        <w:top w:val="none" w:sz="0" w:space="0" w:color="auto"/>
        <w:left w:val="none" w:sz="0" w:space="0" w:color="auto"/>
        <w:bottom w:val="none" w:sz="0" w:space="0" w:color="auto"/>
        <w:right w:val="none" w:sz="0" w:space="0" w:color="auto"/>
      </w:divBdr>
    </w:div>
    <w:div w:id="1983579635">
      <w:bodyDiv w:val="1"/>
      <w:marLeft w:val="0"/>
      <w:marRight w:val="0"/>
      <w:marTop w:val="0"/>
      <w:marBottom w:val="0"/>
      <w:divBdr>
        <w:top w:val="none" w:sz="0" w:space="0" w:color="auto"/>
        <w:left w:val="none" w:sz="0" w:space="0" w:color="auto"/>
        <w:bottom w:val="none" w:sz="0" w:space="0" w:color="auto"/>
        <w:right w:val="none" w:sz="0" w:space="0" w:color="auto"/>
      </w:divBdr>
    </w:div>
    <w:div w:id="1988704735">
      <w:bodyDiv w:val="1"/>
      <w:marLeft w:val="0"/>
      <w:marRight w:val="0"/>
      <w:marTop w:val="0"/>
      <w:marBottom w:val="0"/>
      <w:divBdr>
        <w:top w:val="none" w:sz="0" w:space="0" w:color="auto"/>
        <w:left w:val="none" w:sz="0" w:space="0" w:color="auto"/>
        <w:bottom w:val="none" w:sz="0" w:space="0" w:color="auto"/>
        <w:right w:val="none" w:sz="0" w:space="0" w:color="auto"/>
      </w:divBdr>
    </w:div>
    <w:div w:id="1988853367">
      <w:bodyDiv w:val="1"/>
      <w:marLeft w:val="0"/>
      <w:marRight w:val="0"/>
      <w:marTop w:val="0"/>
      <w:marBottom w:val="0"/>
      <w:divBdr>
        <w:top w:val="none" w:sz="0" w:space="0" w:color="auto"/>
        <w:left w:val="none" w:sz="0" w:space="0" w:color="auto"/>
        <w:bottom w:val="none" w:sz="0" w:space="0" w:color="auto"/>
        <w:right w:val="none" w:sz="0" w:space="0" w:color="auto"/>
      </w:divBdr>
    </w:div>
    <w:div w:id="1989556666">
      <w:bodyDiv w:val="1"/>
      <w:marLeft w:val="0"/>
      <w:marRight w:val="0"/>
      <w:marTop w:val="0"/>
      <w:marBottom w:val="0"/>
      <w:divBdr>
        <w:top w:val="none" w:sz="0" w:space="0" w:color="auto"/>
        <w:left w:val="none" w:sz="0" w:space="0" w:color="auto"/>
        <w:bottom w:val="none" w:sz="0" w:space="0" w:color="auto"/>
        <w:right w:val="none" w:sz="0" w:space="0" w:color="auto"/>
      </w:divBdr>
    </w:div>
    <w:div w:id="1993898901">
      <w:bodyDiv w:val="1"/>
      <w:marLeft w:val="0"/>
      <w:marRight w:val="0"/>
      <w:marTop w:val="0"/>
      <w:marBottom w:val="0"/>
      <w:divBdr>
        <w:top w:val="none" w:sz="0" w:space="0" w:color="auto"/>
        <w:left w:val="none" w:sz="0" w:space="0" w:color="auto"/>
        <w:bottom w:val="none" w:sz="0" w:space="0" w:color="auto"/>
        <w:right w:val="none" w:sz="0" w:space="0" w:color="auto"/>
      </w:divBdr>
    </w:div>
    <w:div w:id="1994747526">
      <w:bodyDiv w:val="1"/>
      <w:marLeft w:val="0"/>
      <w:marRight w:val="0"/>
      <w:marTop w:val="0"/>
      <w:marBottom w:val="0"/>
      <w:divBdr>
        <w:top w:val="none" w:sz="0" w:space="0" w:color="auto"/>
        <w:left w:val="none" w:sz="0" w:space="0" w:color="auto"/>
        <w:bottom w:val="none" w:sz="0" w:space="0" w:color="auto"/>
        <w:right w:val="none" w:sz="0" w:space="0" w:color="auto"/>
      </w:divBdr>
    </w:div>
    <w:div w:id="1995835647">
      <w:bodyDiv w:val="1"/>
      <w:marLeft w:val="0"/>
      <w:marRight w:val="0"/>
      <w:marTop w:val="0"/>
      <w:marBottom w:val="0"/>
      <w:divBdr>
        <w:top w:val="none" w:sz="0" w:space="0" w:color="auto"/>
        <w:left w:val="none" w:sz="0" w:space="0" w:color="auto"/>
        <w:bottom w:val="none" w:sz="0" w:space="0" w:color="auto"/>
        <w:right w:val="none" w:sz="0" w:space="0" w:color="auto"/>
      </w:divBdr>
    </w:div>
    <w:div w:id="2006472139">
      <w:bodyDiv w:val="1"/>
      <w:marLeft w:val="0"/>
      <w:marRight w:val="0"/>
      <w:marTop w:val="0"/>
      <w:marBottom w:val="0"/>
      <w:divBdr>
        <w:top w:val="none" w:sz="0" w:space="0" w:color="auto"/>
        <w:left w:val="none" w:sz="0" w:space="0" w:color="auto"/>
        <w:bottom w:val="none" w:sz="0" w:space="0" w:color="auto"/>
        <w:right w:val="none" w:sz="0" w:space="0" w:color="auto"/>
      </w:divBdr>
    </w:div>
    <w:div w:id="2016305184">
      <w:bodyDiv w:val="1"/>
      <w:marLeft w:val="0"/>
      <w:marRight w:val="0"/>
      <w:marTop w:val="0"/>
      <w:marBottom w:val="0"/>
      <w:divBdr>
        <w:top w:val="none" w:sz="0" w:space="0" w:color="auto"/>
        <w:left w:val="none" w:sz="0" w:space="0" w:color="auto"/>
        <w:bottom w:val="none" w:sz="0" w:space="0" w:color="auto"/>
        <w:right w:val="none" w:sz="0" w:space="0" w:color="auto"/>
      </w:divBdr>
    </w:div>
    <w:div w:id="2019195426">
      <w:bodyDiv w:val="1"/>
      <w:marLeft w:val="0"/>
      <w:marRight w:val="0"/>
      <w:marTop w:val="0"/>
      <w:marBottom w:val="0"/>
      <w:divBdr>
        <w:top w:val="none" w:sz="0" w:space="0" w:color="auto"/>
        <w:left w:val="none" w:sz="0" w:space="0" w:color="auto"/>
        <w:bottom w:val="none" w:sz="0" w:space="0" w:color="auto"/>
        <w:right w:val="none" w:sz="0" w:space="0" w:color="auto"/>
      </w:divBdr>
    </w:div>
    <w:div w:id="2023630153">
      <w:bodyDiv w:val="1"/>
      <w:marLeft w:val="0"/>
      <w:marRight w:val="0"/>
      <w:marTop w:val="0"/>
      <w:marBottom w:val="0"/>
      <w:divBdr>
        <w:top w:val="none" w:sz="0" w:space="0" w:color="auto"/>
        <w:left w:val="none" w:sz="0" w:space="0" w:color="auto"/>
        <w:bottom w:val="none" w:sz="0" w:space="0" w:color="auto"/>
        <w:right w:val="none" w:sz="0" w:space="0" w:color="auto"/>
      </w:divBdr>
    </w:div>
    <w:div w:id="2028174377">
      <w:bodyDiv w:val="1"/>
      <w:marLeft w:val="0"/>
      <w:marRight w:val="0"/>
      <w:marTop w:val="0"/>
      <w:marBottom w:val="0"/>
      <w:divBdr>
        <w:top w:val="none" w:sz="0" w:space="0" w:color="auto"/>
        <w:left w:val="none" w:sz="0" w:space="0" w:color="auto"/>
        <w:bottom w:val="none" w:sz="0" w:space="0" w:color="auto"/>
        <w:right w:val="none" w:sz="0" w:space="0" w:color="auto"/>
      </w:divBdr>
    </w:div>
    <w:div w:id="2028829985">
      <w:bodyDiv w:val="1"/>
      <w:marLeft w:val="0"/>
      <w:marRight w:val="0"/>
      <w:marTop w:val="0"/>
      <w:marBottom w:val="0"/>
      <w:divBdr>
        <w:top w:val="none" w:sz="0" w:space="0" w:color="auto"/>
        <w:left w:val="none" w:sz="0" w:space="0" w:color="auto"/>
        <w:bottom w:val="none" w:sz="0" w:space="0" w:color="auto"/>
        <w:right w:val="none" w:sz="0" w:space="0" w:color="auto"/>
      </w:divBdr>
      <w:divsChild>
        <w:div w:id="19805320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39039624">
      <w:bodyDiv w:val="1"/>
      <w:marLeft w:val="0"/>
      <w:marRight w:val="0"/>
      <w:marTop w:val="0"/>
      <w:marBottom w:val="0"/>
      <w:divBdr>
        <w:top w:val="none" w:sz="0" w:space="0" w:color="auto"/>
        <w:left w:val="none" w:sz="0" w:space="0" w:color="auto"/>
        <w:bottom w:val="none" w:sz="0" w:space="0" w:color="auto"/>
        <w:right w:val="none" w:sz="0" w:space="0" w:color="auto"/>
      </w:divBdr>
    </w:div>
    <w:div w:id="2041054305">
      <w:bodyDiv w:val="1"/>
      <w:marLeft w:val="0"/>
      <w:marRight w:val="0"/>
      <w:marTop w:val="0"/>
      <w:marBottom w:val="0"/>
      <w:divBdr>
        <w:top w:val="none" w:sz="0" w:space="0" w:color="auto"/>
        <w:left w:val="none" w:sz="0" w:space="0" w:color="auto"/>
        <w:bottom w:val="none" w:sz="0" w:space="0" w:color="auto"/>
        <w:right w:val="none" w:sz="0" w:space="0" w:color="auto"/>
      </w:divBdr>
    </w:div>
    <w:div w:id="2041659458">
      <w:bodyDiv w:val="1"/>
      <w:marLeft w:val="0"/>
      <w:marRight w:val="0"/>
      <w:marTop w:val="0"/>
      <w:marBottom w:val="0"/>
      <w:divBdr>
        <w:top w:val="none" w:sz="0" w:space="0" w:color="auto"/>
        <w:left w:val="none" w:sz="0" w:space="0" w:color="auto"/>
        <w:bottom w:val="none" w:sz="0" w:space="0" w:color="auto"/>
        <w:right w:val="none" w:sz="0" w:space="0" w:color="auto"/>
      </w:divBdr>
    </w:div>
    <w:div w:id="2044165323">
      <w:bodyDiv w:val="1"/>
      <w:marLeft w:val="0"/>
      <w:marRight w:val="0"/>
      <w:marTop w:val="0"/>
      <w:marBottom w:val="0"/>
      <w:divBdr>
        <w:top w:val="none" w:sz="0" w:space="0" w:color="auto"/>
        <w:left w:val="none" w:sz="0" w:space="0" w:color="auto"/>
        <w:bottom w:val="none" w:sz="0" w:space="0" w:color="auto"/>
        <w:right w:val="none" w:sz="0" w:space="0" w:color="auto"/>
      </w:divBdr>
    </w:div>
    <w:div w:id="2046637093">
      <w:bodyDiv w:val="1"/>
      <w:marLeft w:val="0"/>
      <w:marRight w:val="0"/>
      <w:marTop w:val="0"/>
      <w:marBottom w:val="0"/>
      <w:divBdr>
        <w:top w:val="none" w:sz="0" w:space="0" w:color="auto"/>
        <w:left w:val="none" w:sz="0" w:space="0" w:color="auto"/>
        <w:bottom w:val="none" w:sz="0" w:space="0" w:color="auto"/>
        <w:right w:val="none" w:sz="0" w:space="0" w:color="auto"/>
      </w:divBdr>
    </w:div>
    <w:div w:id="2049330534">
      <w:bodyDiv w:val="1"/>
      <w:marLeft w:val="0"/>
      <w:marRight w:val="0"/>
      <w:marTop w:val="0"/>
      <w:marBottom w:val="0"/>
      <w:divBdr>
        <w:top w:val="none" w:sz="0" w:space="0" w:color="auto"/>
        <w:left w:val="none" w:sz="0" w:space="0" w:color="auto"/>
        <w:bottom w:val="none" w:sz="0" w:space="0" w:color="auto"/>
        <w:right w:val="none" w:sz="0" w:space="0" w:color="auto"/>
      </w:divBdr>
    </w:div>
    <w:div w:id="2050058728">
      <w:bodyDiv w:val="1"/>
      <w:marLeft w:val="0"/>
      <w:marRight w:val="0"/>
      <w:marTop w:val="0"/>
      <w:marBottom w:val="0"/>
      <w:divBdr>
        <w:top w:val="none" w:sz="0" w:space="0" w:color="auto"/>
        <w:left w:val="none" w:sz="0" w:space="0" w:color="auto"/>
        <w:bottom w:val="none" w:sz="0" w:space="0" w:color="auto"/>
        <w:right w:val="none" w:sz="0" w:space="0" w:color="auto"/>
      </w:divBdr>
    </w:div>
    <w:div w:id="2050446030">
      <w:bodyDiv w:val="1"/>
      <w:marLeft w:val="0"/>
      <w:marRight w:val="0"/>
      <w:marTop w:val="0"/>
      <w:marBottom w:val="0"/>
      <w:divBdr>
        <w:top w:val="none" w:sz="0" w:space="0" w:color="auto"/>
        <w:left w:val="none" w:sz="0" w:space="0" w:color="auto"/>
        <w:bottom w:val="none" w:sz="0" w:space="0" w:color="auto"/>
        <w:right w:val="none" w:sz="0" w:space="0" w:color="auto"/>
      </w:divBdr>
    </w:div>
    <w:div w:id="2059084653">
      <w:bodyDiv w:val="1"/>
      <w:marLeft w:val="0"/>
      <w:marRight w:val="0"/>
      <w:marTop w:val="0"/>
      <w:marBottom w:val="0"/>
      <w:divBdr>
        <w:top w:val="none" w:sz="0" w:space="0" w:color="auto"/>
        <w:left w:val="none" w:sz="0" w:space="0" w:color="auto"/>
        <w:bottom w:val="none" w:sz="0" w:space="0" w:color="auto"/>
        <w:right w:val="none" w:sz="0" w:space="0" w:color="auto"/>
      </w:divBdr>
    </w:div>
    <w:div w:id="2067797079">
      <w:bodyDiv w:val="1"/>
      <w:marLeft w:val="0"/>
      <w:marRight w:val="0"/>
      <w:marTop w:val="0"/>
      <w:marBottom w:val="0"/>
      <w:divBdr>
        <w:top w:val="none" w:sz="0" w:space="0" w:color="auto"/>
        <w:left w:val="none" w:sz="0" w:space="0" w:color="auto"/>
        <w:bottom w:val="none" w:sz="0" w:space="0" w:color="auto"/>
        <w:right w:val="none" w:sz="0" w:space="0" w:color="auto"/>
      </w:divBdr>
    </w:div>
    <w:div w:id="2069641745">
      <w:bodyDiv w:val="1"/>
      <w:marLeft w:val="0"/>
      <w:marRight w:val="0"/>
      <w:marTop w:val="0"/>
      <w:marBottom w:val="0"/>
      <w:divBdr>
        <w:top w:val="none" w:sz="0" w:space="0" w:color="auto"/>
        <w:left w:val="none" w:sz="0" w:space="0" w:color="auto"/>
        <w:bottom w:val="none" w:sz="0" w:space="0" w:color="auto"/>
        <w:right w:val="none" w:sz="0" w:space="0" w:color="auto"/>
      </w:divBdr>
    </w:div>
    <w:div w:id="2071340763">
      <w:bodyDiv w:val="1"/>
      <w:marLeft w:val="0"/>
      <w:marRight w:val="0"/>
      <w:marTop w:val="0"/>
      <w:marBottom w:val="0"/>
      <w:divBdr>
        <w:top w:val="none" w:sz="0" w:space="0" w:color="auto"/>
        <w:left w:val="none" w:sz="0" w:space="0" w:color="auto"/>
        <w:bottom w:val="none" w:sz="0" w:space="0" w:color="auto"/>
        <w:right w:val="none" w:sz="0" w:space="0" w:color="auto"/>
      </w:divBdr>
      <w:divsChild>
        <w:div w:id="1553662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703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538165">
      <w:bodyDiv w:val="1"/>
      <w:marLeft w:val="0"/>
      <w:marRight w:val="0"/>
      <w:marTop w:val="0"/>
      <w:marBottom w:val="0"/>
      <w:divBdr>
        <w:top w:val="none" w:sz="0" w:space="0" w:color="auto"/>
        <w:left w:val="none" w:sz="0" w:space="0" w:color="auto"/>
        <w:bottom w:val="none" w:sz="0" w:space="0" w:color="auto"/>
        <w:right w:val="none" w:sz="0" w:space="0" w:color="auto"/>
      </w:divBdr>
    </w:div>
    <w:div w:id="2076781332">
      <w:bodyDiv w:val="1"/>
      <w:marLeft w:val="0"/>
      <w:marRight w:val="0"/>
      <w:marTop w:val="0"/>
      <w:marBottom w:val="0"/>
      <w:divBdr>
        <w:top w:val="none" w:sz="0" w:space="0" w:color="auto"/>
        <w:left w:val="none" w:sz="0" w:space="0" w:color="auto"/>
        <w:bottom w:val="none" w:sz="0" w:space="0" w:color="auto"/>
        <w:right w:val="none" w:sz="0" w:space="0" w:color="auto"/>
      </w:divBdr>
    </w:div>
    <w:div w:id="2078433249">
      <w:bodyDiv w:val="1"/>
      <w:marLeft w:val="0"/>
      <w:marRight w:val="0"/>
      <w:marTop w:val="0"/>
      <w:marBottom w:val="0"/>
      <w:divBdr>
        <w:top w:val="none" w:sz="0" w:space="0" w:color="auto"/>
        <w:left w:val="none" w:sz="0" w:space="0" w:color="auto"/>
        <w:bottom w:val="none" w:sz="0" w:space="0" w:color="auto"/>
        <w:right w:val="none" w:sz="0" w:space="0" w:color="auto"/>
      </w:divBdr>
    </w:div>
    <w:div w:id="2090618450">
      <w:bodyDiv w:val="1"/>
      <w:marLeft w:val="0"/>
      <w:marRight w:val="0"/>
      <w:marTop w:val="0"/>
      <w:marBottom w:val="0"/>
      <w:divBdr>
        <w:top w:val="none" w:sz="0" w:space="0" w:color="auto"/>
        <w:left w:val="none" w:sz="0" w:space="0" w:color="auto"/>
        <w:bottom w:val="none" w:sz="0" w:space="0" w:color="auto"/>
        <w:right w:val="none" w:sz="0" w:space="0" w:color="auto"/>
      </w:divBdr>
    </w:div>
    <w:div w:id="2094886624">
      <w:bodyDiv w:val="1"/>
      <w:marLeft w:val="0"/>
      <w:marRight w:val="0"/>
      <w:marTop w:val="0"/>
      <w:marBottom w:val="0"/>
      <w:divBdr>
        <w:top w:val="none" w:sz="0" w:space="0" w:color="auto"/>
        <w:left w:val="none" w:sz="0" w:space="0" w:color="auto"/>
        <w:bottom w:val="none" w:sz="0" w:space="0" w:color="auto"/>
        <w:right w:val="none" w:sz="0" w:space="0" w:color="auto"/>
      </w:divBdr>
    </w:div>
    <w:div w:id="2103986423">
      <w:bodyDiv w:val="1"/>
      <w:marLeft w:val="0"/>
      <w:marRight w:val="0"/>
      <w:marTop w:val="0"/>
      <w:marBottom w:val="0"/>
      <w:divBdr>
        <w:top w:val="none" w:sz="0" w:space="0" w:color="auto"/>
        <w:left w:val="none" w:sz="0" w:space="0" w:color="auto"/>
        <w:bottom w:val="none" w:sz="0" w:space="0" w:color="auto"/>
        <w:right w:val="none" w:sz="0" w:space="0" w:color="auto"/>
      </w:divBdr>
    </w:div>
    <w:div w:id="2113358419">
      <w:bodyDiv w:val="1"/>
      <w:marLeft w:val="0"/>
      <w:marRight w:val="0"/>
      <w:marTop w:val="0"/>
      <w:marBottom w:val="0"/>
      <w:divBdr>
        <w:top w:val="none" w:sz="0" w:space="0" w:color="auto"/>
        <w:left w:val="none" w:sz="0" w:space="0" w:color="auto"/>
        <w:bottom w:val="none" w:sz="0" w:space="0" w:color="auto"/>
        <w:right w:val="none" w:sz="0" w:space="0" w:color="auto"/>
      </w:divBdr>
    </w:div>
    <w:div w:id="2121492125">
      <w:bodyDiv w:val="1"/>
      <w:marLeft w:val="0"/>
      <w:marRight w:val="0"/>
      <w:marTop w:val="0"/>
      <w:marBottom w:val="0"/>
      <w:divBdr>
        <w:top w:val="none" w:sz="0" w:space="0" w:color="auto"/>
        <w:left w:val="none" w:sz="0" w:space="0" w:color="auto"/>
        <w:bottom w:val="none" w:sz="0" w:space="0" w:color="auto"/>
        <w:right w:val="none" w:sz="0" w:space="0" w:color="auto"/>
      </w:divBdr>
    </w:div>
    <w:div w:id="2125884633">
      <w:bodyDiv w:val="1"/>
      <w:marLeft w:val="0"/>
      <w:marRight w:val="0"/>
      <w:marTop w:val="0"/>
      <w:marBottom w:val="0"/>
      <w:divBdr>
        <w:top w:val="none" w:sz="0" w:space="0" w:color="auto"/>
        <w:left w:val="none" w:sz="0" w:space="0" w:color="auto"/>
        <w:bottom w:val="none" w:sz="0" w:space="0" w:color="auto"/>
        <w:right w:val="none" w:sz="0" w:space="0" w:color="auto"/>
      </w:divBdr>
    </w:div>
    <w:div w:id="212981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nodo.org/records/17216895" TargetMode="External"/><Relationship Id="rId13" Type="http://schemas.openxmlformats.org/officeDocument/2006/relationships/hyperlink" Target="https://dzen.ru/a/ZoLSeRy9DQ8jA_Z2" TargetMode="External"/><Relationship Id="rId18" Type="http://schemas.openxmlformats.org/officeDocument/2006/relationships/hyperlink" Target="https://zenodo.org/records/17216895" TargetMode="External"/><Relationship Id="rId26" Type="http://schemas.openxmlformats.org/officeDocument/2006/relationships/hyperlink" Target="https://ru.wikipedia.org/wiki/%D0%9C%D0%BB%D0%B5%D1%87%D0%BD%D1%8B%D0%B9_%D0%9F%D1%83%D1%82%D1%8C?utm_source=chatgpt.com" TargetMode="External"/><Relationship Id="rId3" Type="http://schemas.openxmlformats.org/officeDocument/2006/relationships/styles" Target="styles.xml"/><Relationship Id="rId21" Type="http://schemas.openxmlformats.org/officeDocument/2006/relationships/hyperlink" Target="https://vfokuse.mail.ru/article/fiziki-vpervye-uznali-razmer-neulovimoy-chasticy-prizraka-64902944/?utm_source=chatgpt.com" TargetMode="External"/><Relationship Id="rId7" Type="http://schemas.openxmlformats.org/officeDocument/2006/relationships/endnotes" Target="endnotes.xml"/><Relationship Id="rId12" Type="http://schemas.openxmlformats.org/officeDocument/2006/relationships/hyperlink" Target="https://zenodo.org/records/17241178" TargetMode="External"/><Relationship Id="rId17" Type="http://schemas.openxmlformats.org/officeDocument/2006/relationships/hyperlink" Target="https://dzen.ru/a/ZoINoVGeh12vIl-E" TargetMode="External"/><Relationship Id="rId25" Type="http://schemas.openxmlformats.org/officeDocument/2006/relationships/hyperlink" Target="https://www.techinsider.ru/editorial/518694-naskolko-daleko-nuzhno-uletet-chtoby-pokinut-nashu-galaktiku/?utm_source=chatgpt.com" TargetMode="External"/><Relationship Id="rId2" Type="http://schemas.openxmlformats.org/officeDocument/2006/relationships/numbering" Target="numbering.xml"/><Relationship Id="rId16" Type="http://schemas.openxmlformats.org/officeDocument/2006/relationships/hyperlink" Target="https://n-t.ru/tp/ns/oss.htm" TargetMode="External"/><Relationship Id="rId20" Type="http://schemas.openxmlformats.org/officeDocument/2006/relationships/hyperlink" Target="https://zenodo.org/records/14883086%20"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br.com/ru/posts/912634/" TargetMode="External"/><Relationship Id="rId24" Type="http://schemas.openxmlformats.org/officeDocument/2006/relationships/hyperlink" Target="https://znanierussia.ru/articles/%D0%9C%D0%BB%D0%B5%D1%87%D0%BD%D1%8B%D0%B9_%D0%9F%D1%83%D1%82%D1%8C?utm_source=chatgpt.com" TargetMode="External"/><Relationship Id="rId5" Type="http://schemas.openxmlformats.org/officeDocument/2006/relationships/webSettings" Target="webSettings.xml"/><Relationship Id="rId15" Type="http://schemas.openxmlformats.org/officeDocument/2006/relationships/hyperlink" Target="http://nuclphys.sinp.msu.ru/misc/constants.htm" TargetMode="External"/><Relationship Id="rId23" Type="http://schemas.openxmlformats.org/officeDocument/2006/relationships/hyperlink" Target="https://cerncourier.com/a/tabletop-experiment-constrains-neutrino-size/?utm_source=chatgpt.com" TargetMode="External"/><Relationship Id="rId28" Type="http://schemas.openxmlformats.org/officeDocument/2006/relationships/hyperlink" Target="https://zftsh.online/articles/5496?utm_source=chatgpt.com" TargetMode="External"/><Relationship Id="rId10" Type="http://schemas.openxmlformats.org/officeDocument/2006/relationships/hyperlink" Target="https://dzen.ru/a/ZoLSeRy9DQ8jA_Z2" TargetMode="Externa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oud.mail.ru/public/yjPE/z6MZHqH5F" TargetMode="External"/><Relationship Id="rId14" Type="http://schemas.openxmlformats.org/officeDocument/2006/relationships/hyperlink" Target="https://cloud.mail.ru/public/yjPE/z6MZHqH5F" TargetMode="External"/><Relationship Id="rId22" Type="http://schemas.openxmlformats.org/officeDocument/2006/relationships/hyperlink" Target="https://phys.org/news/2025-02-size-neutrino-physicists-considerably-larger.html" TargetMode="External"/><Relationship Id="rId27" Type="http://schemas.openxmlformats.org/officeDocument/2006/relationships/hyperlink" Target="https://ru.wikipedia.org/wiki/%D0%AD%D0%BB%D0%B5%D0%BA%D1%82%D1%80%D0%B8%D1%87%D0%B5%D1%81%D0%BA%D0%BE%D0%B5_%D0%BF%D0%BE%D0%BB%D0%B5?utm_source=chatgpt.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DB541-5CB4-4002-B128-C164293D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52620</TotalTime>
  <Pages>76</Pages>
  <Words>28694</Words>
  <Characters>163557</Characters>
  <Application>Microsoft Office Word</Application>
  <DocSecurity>0</DocSecurity>
  <Lines>1362</Lines>
  <Paragraphs>383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191868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952</cp:revision>
  <cp:lastPrinted>2025-06-15T14:34:00Z</cp:lastPrinted>
  <dcterms:created xsi:type="dcterms:W3CDTF">2025-02-13T04:44:00Z</dcterms:created>
  <dcterms:modified xsi:type="dcterms:W3CDTF">2025-10-02T09:02:00Z</dcterms:modified>
</cp:coreProperties>
</file>